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7A9" w:rsidRPr="002B7082" w:rsidRDefault="000F17A9" w:rsidP="00566682">
      <w:pPr>
        <w:jc w:val="center"/>
        <w:rPr>
          <w:rFonts w:ascii="宋体" w:hAnsi="宋体" w:hint="eastAsia"/>
          <w:b/>
          <w:bCs/>
          <w:sz w:val="44"/>
          <w:szCs w:val="44"/>
        </w:rPr>
      </w:pPr>
    </w:p>
    <w:p w:rsidR="000F17A9" w:rsidRPr="002B7082" w:rsidRDefault="000F17A9" w:rsidP="00566682">
      <w:pPr>
        <w:jc w:val="center"/>
        <w:rPr>
          <w:rFonts w:ascii="宋体" w:hAnsi="宋体"/>
          <w:b/>
          <w:bCs/>
          <w:sz w:val="44"/>
          <w:szCs w:val="44"/>
        </w:rPr>
      </w:pPr>
    </w:p>
    <w:p w:rsidR="000F17A9" w:rsidRPr="002B7082" w:rsidRDefault="000F17A9" w:rsidP="00566682">
      <w:pPr>
        <w:rPr>
          <w:rFonts w:ascii="宋体" w:hAnsi="宋体"/>
          <w:b/>
          <w:bCs/>
          <w:sz w:val="44"/>
          <w:szCs w:val="44"/>
        </w:rPr>
      </w:pPr>
    </w:p>
    <w:p w:rsidR="000F17A9" w:rsidRPr="002B7082" w:rsidRDefault="000F17A9" w:rsidP="00566682">
      <w:pPr>
        <w:rPr>
          <w:rFonts w:ascii="宋体" w:hAnsi="宋体"/>
          <w:b/>
          <w:bCs/>
          <w:sz w:val="44"/>
          <w:szCs w:val="44"/>
        </w:rPr>
      </w:pPr>
    </w:p>
    <w:p w:rsidR="000F17A9" w:rsidRPr="002B7082" w:rsidRDefault="00CC6BB3" w:rsidP="00566682">
      <w:pPr>
        <w:jc w:val="center"/>
        <w:rPr>
          <w:rFonts w:ascii="方正小标宋简体" w:eastAsia="方正小标宋简体" w:hAnsi="Times New Roman"/>
          <w:sz w:val="44"/>
          <w:szCs w:val="44"/>
        </w:rPr>
      </w:pPr>
      <w:r w:rsidRPr="002B7082">
        <w:rPr>
          <w:rFonts w:ascii="方正小标宋简体" w:eastAsia="方正小标宋简体" w:hAnsi="Times New Roman"/>
          <w:sz w:val="44"/>
          <w:szCs w:val="44"/>
        </w:rPr>
        <w:t>2020</w:t>
      </w:r>
      <w:r w:rsidRPr="002B7082">
        <w:rPr>
          <w:rFonts w:ascii="方正小标宋简体" w:eastAsia="方正小标宋简体" w:hAnsi="Times New Roman" w:hint="eastAsia"/>
          <w:sz w:val="44"/>
          <w:szCs w:val="44"/>
        </w:rPr>
        <w:t>年</w:t>
      </w:r>
      <w:r w:rsidR="00FF7EE7">
        <w:rPr>
          <w:rFonts w:ascii="方正小标宋简体" w:eastAsia="方正小标宋简体" w:hAnsi="Times New Roman" w:hint="eastAsia"/>
          <w:sz w:val="44"/>
          <w:szCs w:val="44"/>
        </w:rPr>
        <w:t>非航空药品</w:t>
      </w:r>
      <w:proofErr w:type="gramStart"/>
      <w:r w:rsidR="00104DDE" w:rsidRPr="002B7082">
        <w:rPr>
          <w:rFonts w:ascii="方正小标宋简体" w:eastAsia="方正小标宋简体" w:hAnsi="Times New Roman" w:hint="eastAsia"/>
          <w:sz w:val="44"/>
          <w:szCs w:val="44"/>
        </w:rPr>
        <w:t>运输商库</w:t>
      </w:r>
      <w:r w:rsidR="00714549" w:rsidRPr="002B7082">
        <w:rPr>
          <w:rFonts w:ascii="方正小标宋简体" w:eastAsia="方正小标宋简体" w:hAnsi="Times New Roman" w:hint="eastAsia"/>
          <w:sz w:val="44"/>
          <w:szCs w:val="44"/>
        </w:rPr>
        <w:t>增补</w:t>
      </w:r>
      <w:proofErr w:type="gramEnd"/>
      <w:r w:rsidR="00104DDE" w:rsidRPr="002B7082">
        <w:rPr>
          <w:rFonts w:ascii="方正小标宋简体" w:eastAsia="方正小标宋简体" w:hAnsi="Times New Roman" w:hint="eastAsia"/>
          <w:sz w:val="44"/>
          <w:szCs w:val="44"/>
        </w:rPr>
        <w:t>项目</w:t>
      </w:r>
    </w:p>
    <w:p w:rsidR="00CC6BB3" w:rsidRPr="002B7082" w:rsidRDefault="00CC6BB3" w:rsidP="00566682">
      <w:pPr>
        <w:jc w:val="center"/>
        <w:rPr>
          <w:rFonts w:ascii="宋体" w:hAnsi="宋体"/>
          <w:b/>
          <w:bCs/>
          <w:sz w:val="44"/>
          <w:szCs w:val="44"/>
        </w:rPr>
      </w:pPr>
    </w:p>
    <w:p w:rsidR="00CC6BB3" w:rsidRPr="002B7082" w:rsidRDefault="00CC6BB3" w:rsidP="00566682">
      <w:pPr>
        <w:jc w:val="center"/>
        <w:rPr>
          <w:rFonts w:ascii="宋体" w:hAnsi="宋体"/>
          <w:b/>
          <w:bCs/>
          <w:sz w:val="44"/>
          <w:szCs w:val="44"/>
        </w:rPr>
      </w:pPr>
    </w:p>
    <w:p w:rsidR="00CC6BB3" w:rsidRPr="002B7082" w:rsidRDefault="00CC6BB3" w:rsidP="00566682">
      <w:pPr>
        <w:jc w:val="center"/>
        <w:rPr>
          <w:rFonts w:ascii="宋体" w:hAnsi="宋体"/>
          <w:b/>
          <w:bCs/>
          <w:sz w:val="44"/>
          <w:szCs w:val="44"/>
        </w:rPr>
      </w:pPr>
    </w:p>
    <w:p w:rsidR="00CC6BB3" w:rsidRPr="002B7082" w:rsidRDefault="00CC6BB3" w:rsidP="00566682">
      <w:pPr>
        <w:jc w:val="center"/>
        <w:rPr>
          <w:rFonts w:ascii="方正小标宋简体" w:eastAsia="方正小标宋简体" w:hAnsi="Times New Roman"/>
          <w:sz w:val="44"/>
          <w:szCs w:val="44"/>
        </w:rPr>
      </w:pPr>
      <w:r w:rsidRPr="002B7082">
        <w:rPr>
          <w:rFonts w:ascii="方正小标宋简体" w:eastAsia="方正小标宋简体" w:hAnsi="Times New Roman" w:hint="eastAsia"/>
          <w:sz w:val="44"/>
          <w:szCs w:val="44"/>
        </w:rPr>
        <w:t>公开招标文件</w:t>
      </w:r>
    </w:p>
    <w:p w:rsidR="00CC6BB3" w:rsidRPr="002B7082" w:rsidRDefault="00CC6BB3" w:rsidP="00566682">
      <w:pPr>
        <w:jc w:val="center"/>
        <w:rPr>
          <w:rFonts w:ascii="宋体" w:hAnsi="宋体"/>
          <w:b/>
          <w:bCs/>
          <w:sz w:val="44"/>
          <w:szCs w:val="44"/>
        </w:rPr>
      </w:pPr>
    </w:p>
    <w:p w:rsidR="000F17A9" w:rsidRPr="002B7082" w:rsidRDefault="000F17A9" w:rsidP="00566682">
      <w:pPr>
        <w:rPr>
          <w:rFonts w:ascii="仿宋_GB2312" w:eastAsia="仿宋_GB2312" w:hAnsi="仿宋_GB2312" w:cs="仿宋_GB2312"/>
          <w:sz w:val="32"/>
          <w:szCs w:val="32"/>
        </w:rPr>
      </w:pPr>
    </w:p>
    <w:p w:rsidR="000F17A9" w:rsidRPr="002B7082" w:rsidRDefault="000F17A9" w:rsidP="00566682">
      <w:pPr>
        <w:rPr>
          <w:rFonts w:ascii="仿宋_GB2312" w:eastAsia="仿宋_GB2312" w:hAnsi="仿宋_GB2312" w:cs="仿宋_GB2312"/>
          <w:sz w:val="32"/>
          <w:szCs w:val="32"/>
        </w:rPr>
      </w:pPr>
    </w:p>
    <w:p w:rsidR="000F17A9" w:rsidRPr="002B7082" w:rsidRDefault="000F17A9" w:rsidP="00566682">
      <w:pPr>
        <w:rPr>
          <w:rFonts w:ascii="仿宋_GB2312" w:eastAsia="仿宋_GB2312" w:hAnsi="仿宋_GB2312" w:cs="仿宋_GB2312"/>
          <w:sz w:val="32"/>
          <w:szCs w:val="32"/>
        </w:rPr>
      </w:pPr>
    </w:p>
    <w:p w:rsidR="000F17A9" w:rsidRPr="002B7082" w:rsidRDefault="000F17A9" w:rsidP="00566682">
      <w:pPr>
        <w:rPr>
          <w:rFonts w:ascii="仿宋_GB2312" w:eastAsia="仿宋_GB2312" w:hAnsi="仿宋_GB2312" w:cs="仿宋_GB2312"/>
          <w:sz w:val="32"/>
          <w:szCs w:val="32"/>
        </w:rPr>
      </w:pPr>
    </w:p>
    <w:p w:rsidR="000F17A9" w:rsidRPr="002B7082" w:rsidRDefault="000F17A9" w:rsidP="00566682">
      <w:pPr>
        <w:rPr>
          <w:rFonts w:ascii="仿宋_GB2312" w:eastAsia="仿宋_GB2312" w:hAnsi="仿宋_GB2312" w:cs="仿宋_GB2312"/>
          <w:sz w:val="32"/>
          <w:szCs w:val="32"/>
        </w:rPr>
      </w:pPr>
    </w:p>
    <w:p w:rsidR="000F17A9" w:rsidRPr="002B7082" w:rsidRDefault="000F17A9" w:rsidP="00566682">
      <w:pPr>
        <w:rPr>
          <w:rFonts w:ascii="仿宋_GB2312" w:eastAsia="仿宋_GB2312" w:hAnsi="仿宋_GB2312" w:cs="仿宋_GB2312"/>
          <w:sz w:val="32"/>
          <w:szCs w:val="32"/>
        </w:rPr>
      </w:pPr>
    </w:p>
    <w:p w:rsidR="000F17A9" w:rsidRPr="002B7082" w:rsidRDefault="000F17A9" w:rsidP="00566682">
      <w:pPr>
        <w:jc w:val="center"/>
        <w:rPr>
          <w:rFonts w:ascii="仿宋_GB2312" w:eastAsia="仿宋_GB2312" w:hAnsi="仿宋_GB2312" w:cs="仿宋_GB2312"/>
          <w:sz w:val="32"/>
          <w:szCs w:val="32"/>
        </w:rPr>
      </w:pPr>
    </w:p>
    <w:p w:rsidR="000F17A9" w:rsidRPr="002B7082" w:rsidRDefault="00104DDE" w:rsidP="00566682">
      <w:pPr>
        <w:jc w:val="center"/>
        <w:rPr>
          <w:rFonts w:ascii="仿宋_GB2312" w:eastAsia="仿宋_GB2312" w:hAnsi="仿宋_GB2312" w:cs="仿宋_GB2312"/>
          <w:sz w:val="32"/>
          <w:szCs w:val="32"/>
        </w:rPr>
      </w:pPr>
      <w:r w:rsidRPr="002B7082">
        <w:rPr>
          <w:rFonts w:ascii="仿宋_GB2312" w:eastAsia="仿宋_GB2312" w:hAnsi="仿宋_GB2312" w:cs="仿宋_GB2312" w:hint="eastAsia"/>
          <w:sz w:val="32"/>
          <w:szCs w:val="32"/>
        </w:rPr>
        <w:t>浙江航空开发有限责任公司</w:t>
      </w:r>
    </w:p>
    <w:p w:rsidR="000F17A9" w:rsidRPr="002B7082" w:rsidRDefault="00104DDE" w:rsidP="00566682">
      <w:pPr>
        <w:jc w:val="center"/>
        <w:rPr>
          <w:rFonts w:ascii="仿宋_GB2312" w:eastAsia="仿宋_GB2312" w:hAnsi="仿宋_GB2312" w:cs="仿宋_GB2312"/>
          <w:sz w:val="32"/>
          <w:szCs w:val="32"/>
        </w:rPr>
      </w:pPr>
      <w:r w:rsidRPr="002B7082">
        <w:rPr>
          <w:rFonts w:ascii="仿宋_GB2312" w:eastAsia="仿宋_GB2312" w:hAnsi="仿宋_GB2312" w:cs="仿宋_GB2312" w:hint="eastAsia"/>
          <w:sz w:val="32"/>
          <w:szCs w:val="32"/>
        </w:rPr>
        <w:t>二〇</w:t>
      </w:r>
      <w:r w:rsidR="00714549" w:rsidRPr="002B7082">
        <w:rPr>
          <w:rFonts w:ascii="仿宋_GB2312" w:eastAsia="仿宋_GB2312" w:hAnsi="仿宋_GB2312" w:cs="仿宋_GB2312" w:hint="eastAsia"/>
          <w:sz w:val="32"/>
          <w:szCs w:val="32"/>
        </w:rPr>
        <w:t>二〇</w:t>
      </w:r>
      <w:r w:rsidRPr="002B7082">
        <w:rPr>
          <w:rFonts w:ascii="仿宋_GB2312" w:eastAsia="仿宋_GB2312" w:hAnsi="仿宋_GB2312" w:cs="仿宋_GB2312" w:hint="eastAsia"/>
          <w:sz w:val="32"/>
          <w:szCs w:val="32"/>
        </w:rPr>
        <w:t>年</w:t>
      </w:r>
      <w:r w:rsidR="00714549" w:rsidRPr="002B7082">
        <w:rPr>
          <w:rFonts w:ascii="仿宋_GB2312" w:eastAsia="仿宋_GB2312" w:hAnsi="仿宋_GB2312" w:cs="仿宋_GB2312" w:hint="eastAsia"/>
          <w:sz w:val="32"/>
          <w:szCs w:val="32"/>
        </w:rPr>
        <w:t>三</w:t>
      </w:r>
      <w:r w:rsidRPr="002B7082">
        <w:rPr>
          <w:rFonts w:ascii="仿宋_GB2312" w:eastAsia="仿宋_GB2312" w:hAnsi="仿宋_GB2312" w:cs="仿宋_GB2312" w:hint="eastAsia"/>
          <w:sz w:val="32"/>
          <w:szCs w:val="32"/>
        </w:rPr>
        <w:t>月</w:t>
      </w:r>
    </w:p>
    <w:p w:rsidR="000F17A9" w:rsidRPr="002B7082" w:rsidRDefault="000F17A9" w:rsidP="00566682">
      <w:pPr>
        <w:rPr>
          <w:rFonts w:ascii="仿宋_GB2312" w:eastAsia="仿宋_GB2312" w:hAnsi="仿宋_GB2312" w:cs="仿宋_GB2312"/>
          <w:sz w:val="32"/>
          <w:szCs w:val="32"/>
        </w:rPr>
      </w:pPr>
    </w:p>
    <w:p w:rsidR="00A04964" w:rsidRPr="002B7082" w:rsidRDefault="00A04964" w:rsidP="00566682">
      <w:pPr>
        <w:widowControl/>
        <w:jc w:val="left"/>
        <w:rPr>
          <w:rFonts w:ascii="仿宋_GB2312" w:eastAsia="仿宋_GB2312" w:hAnsi="仿宋_GB2312" w:cs="仿宋_GB2312"/>
          <w:sz w:val="32"/>
          <w:szCs w:val="32"/>
        </w:rPr>
      </w:pPr>
      <w:r w:rsidRPr="002B7082">
        <w:rPr>
          <w:rFonts w:ascii="仿宋_GB2312" w:eastAsia="仿宋_GB2312" w:hAnsi="仿宋_GB2312" w:cs="仿宋_GB2312"/>
          <w:sz w:val="32"/>
          <w:szCs w:val="32"/>
        </w:rPr>
        <w:br w:type="page"/>
      </w:r>
    </w:p>
    <w:p w:rsidR="000F17A9" w:rsidRPr="002B7082" w:rsidRDefault="00104DDE" w:rsidP="00566682">
      <w:pPr>
        <w:rPr>
          <w:rFonts w:ascii="微软雅黑" w:eastAsia="微软雅黑" w:hAnsi="微软雅黑" w:cs="仿宋_GB2312"/>
          <w:b/>
          <w:sz w:val="30"/>
          <w:szCs w:val="30"/>
        </w:rPr>
      </w:pPr>
      <w:r w:rsidRPr="002B7082">
        <w:rPr>
          <w:rFonts w:ascii="微软雅黑" w:eastAsia="微软雅黑" w:hAnsi="微软雅黑" w:cs="仿宋_GB2312" w:hint="eastAsia"/>
          <w:b/>
          <w:sz w:val="30"/>
          <w:szCs w:val="30"/>
        </w:rPr>
        <w:lastRenderedPageBreak/>
        <w:t>一、招标内容：</w:t>
      </w:r>
    </w:p>
    <w:p w:rsidR="000F17A9" w:rsidRPr="002B7082" w:rsidRDefault="00104DDE" w:rsidP="00566682">
      <w:pPr>
        <w:ind w:firstLine="640"/>
        <w:rPr>
          <w:rFonts w:ascii="微软雅黑" w:eastAsia="微软雅黑" w:hAnsi="微软雅黑" w:cs="仿宋_GB2312"/>
          <w:sz w:val="24"/>
        </w:rPr>
      </w:pPr>
      <w:r w:rsidRPr="002B7082">
        <w:rPr>
          <w:rFonts w:ascii="微软雅黑" w:eastAsia="微软雅黑" w:hAnsi="微软雅黑" w:cs="仿宋_GB2312" w:hint="eastAsia"/>
          <w:sz w:val="24"/>
        </w:rPr>
        <w:t>浙江航空开发有限责任公司（以下简称“招标人”）就非航空药品运输商</w:t>
      </w:r>
      <w:r w:rsidR="00A04964" w:rsidRPr="002B7082">
        <w:rPr>
          <w:rFonts w:ascii="微软雅黑" w:eastAsia="微软雅黑" w:hAnsi="微软雅黑" w:cs="仿宋_GB2312" w:hint="eastAsia"/>
          <w:sz w:val="24"/>
        </w:rPr>
        <w:t>（以下简称“投标人”）库增补项目进行公开招标，内容包括：</w:t>
      </w:r>
      <w:r w:rsidR="00B671DF" w:rsidRPr="002B7082">
        <w:rPr>
          <w:rFonts w:ascii="微软雅黑" w:eastAsia="微软雅黑" w:hAnsi="微软雅黑" w:cs="仿宋_GB2312"/>
          <w:sz w:val="24"/>
        </w:rPr>
        <w:t xml:space="preserve"> </w:t>
      </w:r>
    </w:p>
    <w:p w:rsidR="000F17A9" w:rsidRPr="002B7082" w:rsidRDefault="00104DDE" w:rsidP="00566682">
      <w:pPr>
        <w:numPr>
          <w:ilvl w:val="0"/>
          <w:numId w:val="1"/>
        </w:numPr>
        <w:ind w:left="425" w:hangingChars="177" w:hanging="425"/>
        <w:rPr>
          <w:rFonts w:ascii="微软雅黑" w:eastAsia="微软雅黑" w:hAnsi="微软雅黑" w:cs="仿宋_GB2312"/>
          <w:sz w:val="24"/>
        </w:rPr>
      </w:pPr>
      <w:bookmarkStart w:id="0" w:name="_Toc480547044"/>
      <w:r w:rsidRPr="002B7082">
        <w:rPr>
          <w:rFonts w:ascii="微软雅黑" w:eastAsia="微软雅黑" w:hAnsi="微软雅黑" w:cs="仿宋_GB2312" w:hint="eastAsia"/>
          <w:sz w:val="24"/>
        </w:rPr>
        <w:t>招标人需要药品运输商（以下简称“投标人”）提供以下业务板块的服务：</w:t>
      </w:r>
    </w:p>
    <w:p w:rsidR="00C0204E" w:rsidRPr="002B7082" w:rsidRDefault="00C0204E" w:rsidP="00566682">
      <w:pPr>
        <w:ind w:leftChars="202" w:left="1841" w:hanging="1417"/>
        <w:rPr>
          <w:rFonts w:ascii="微软雅黑" w:eastAsia="微软雅黑" w:hAnsi="微软雅黑" w:cs="仿宋_GB2312"/>
          <w:sz w:val="24"/>
        </w:rPr>
      </w:pPr>
      <w:r w:rsidRPr="002B7082">
        <w:rPr>
          <w:rFonts w:ascii="微软雅黑" w:eastAsia="微软雅黑" w:hAnsi="微软雅黑" w:cs="仿宋_GB2312" w:hint="eastAsia"/>
          <w:b/>
          <w:sz w:val="24"/>
        </w:rPr>
        <w:t>业务板块</w:t>
      </w:r>
      <w:proofErr w:type="gramStart"/>
      <w:r w:rsidRPr="002B7082">
        <w:rPr>
          <w:rFonts w:ascii="微软雅黑" w:eastAsia="微软雅黑" w:hAnsi="微软雅黑" w:cs="仿宋_GB2312" w:hint="eastAsia"/>
          <w:b/>
          <w:sz w:val="24"/>
        </w:rPr>
        <w:t>一</w:t>
      </w:r>
      <w:proofErr w:type="gramEnd"/>
      <w:r w:rsidRPr="002B7082">
        <w:rPr>
          <w:rFonts w:ascii="微软雅黑" w:eastAsia="微软雅黑" w:hAnsi="微软雅黑" w:cs="仿宋_GB2312" w:hint="eastAsia"/>
          <w:b/>
          <w:sz w:val="24"/>
        </w:rPr>
        <w:t>：</w:t>
      </w:r>
      <w:r w:rsidRPr="002B7082">
        <w:rPr>
          <w:rFonts w:ascii="微软雅黑" w:eastAsia="微软雅黑" w:hAnsi="微软雅黑" w:cs="仿宋_GB2312" w:hint="eastAsia"/>
          <w:sz w:val="24"/>
        </w:rPr>
        <w:t>自浙江航空开发有限责任公司第三方药品物流仓库或指定杭州区域提货点发运至涵盖华东地区（江、浙、沪、皖）的高价值药品（大于1万元/件）和普通价值药品（小于1万元/件）普通厢式货车整车、零担门到门运输配送业务。</w:t>
      </w:r>
    </w:p>
    <w:p w:rsidR="000F17A9" w:rsidRPr="002B7082" w:rsidRDefault="00104DDE" w:rsidP="00566682">
      <w:pPr>
        <w:ind w:leftChars="202" w:left="1841" w:hanging="1417"/>
        <w:rPr>
          <w:rFonts w:ascii="微软雅黑" w:eastAsia="微软雅黑" w:hAnsi="微软雅黑" w:cs="仿宋_GB2312"/>
          <w:sz w:val="24"/>
        </w:rPr>
      </w:pPr>
      <w:r w:rsidRPr="002B7082">
        <w:rPr>
          <w:rFonts w:ascii="微软雅黑" w:eastAsia="微软雅黑" w:hAnsi="微软雅黑" w:cs="仿宋_GB2312" w:hint="eastAsia"/>
          <w:b/>
          <w:sz w:val="24"/>
        </w:rPr>
        <w:t>业务板块</w:t>
      </w:r>
      <w:r w:rsidR="00C0204E" w:rsidRPr="002B7082">
        <w:rPr>
          <w:rFonts w:ascii="微软雅黑" w:eastAsia="微软雅黑" w:hAnsi="微软雅黑" w:cs="仿宋_GB2312" w:hint="eastAsia"/>
          <w:b/>
          <w:sz w:val="24"/>
        </w:rPr>
        <w:t>二</w:t>
      </w:r>
      <w:r w:rsidRPr="002B7082">
        <w:rPr>
          <w:rFonts w:ascii="微软雅黑" w:eastAsia="微软雅黑" w:hAnsi="微软雅黑" w:cs="仿宋_GB2312" w:hint="eastAsia"/>
          <w:b/>
          <w:sz w:val="24"/>
        </w:rPr>
        <w:t>：</w:t>
      </w:r>
      <w:r w:rsidRPr="002B7082">
        <w:rPr>
          <w:rFonts w:ascii="微软雅黑" w:eastAsia="微软雅黑" w:hAnsi="微软雅黑" w:cs="仿宋_GB2312" w:hint="eastAsia"/>
          <w:sz w:val="24"/>
        </w:rPr>
        <w:t>自浙江航空开发有限责任公司第三方药品物流仓库或指定杭州区域提货点发运至涵盖全国的高价值药品（大于1万元/件）和普通价值药品（小于1万元/件）普通厢式货车整车、零担门到门运输配送业务。</w:t>
      </w:r>
    </w:p>
    <w:p w:rsidR="000F17A9" w:rsidRPr="002B7082" w:rsidRDefault="00104DDE" w:rsidP="00566682">
      <w:pPr>
        <w:ind w:leftChars="202" w:left="1841" w:hanging="1417"/>
        <w:rPr>
          <w:rFonts w:ascii="微软雅黑" w:eastAsia="微软雅黑" w:hAnsi="微软雅黑" w:cs="仿宋_GB2312"/>
          <w:sz w:val="24"/>
        </w:rPr>
      </w:pPr>
      <w:r w:rsidRPr="002B7082">
        <w:rPr>
          <w:rFonts w:ascii="微软雅黑" w:eastAsia="微软雅黑" w:hAnsi="微软雅黑" w:cs="仿宋_GB2312" w:hint="eastAsia"/>
          <w:b/>
          <w:sz w:val="24"/>
        </w:rPr>
        <w:t>业务板块</w:t>
      </w:r>
      <w:r w:rsidR="00487660" w:rsidRPr="002B7082">
        <w:rPr>
          <w:rFonts w:ascii="微软雅黑" w:eastAsia="微软雅黑" w:hAnsi="微软雅黑" w:cs="仿宋_GB2312" w:hint="eastAsia"/>
          <w:b/>
          <w:sz w:val="24"/>
        </w:rPr>
        <w:t>三</w:t>
      </w:r>
      <w:r w:rsidRPr="002B7082">
        <w:rPr>
          <w:rFonts w:ascii="微软雅黑" w:eastAsia="微软雅黑" w:hAnsi="微软雅黑" w:cs="仿宋_GB2312" w:hint="eastAsia"/>
          <w:b/>
          <w:sz w:val="24"/>
        </w:rPr>
        <w:t>：</w:t>
      </w:r>
      <w:r w:rsidRPr="002B7082">
        <w:rPr>
          <w:rFonts w:ascii="微软雅黑" w:eastAsia="微软雅黑" w:hAnsi="微软雅黑" w:cs="仿宋_GB2312" w:hint="eastAsia"/>
          <w:sz w:val="24"/>
        </w:rPr>
        <w:t>自浙江航空开发有限责任公司第三方药品物流仓库或指定杭州区域提货点发运至指定卸货点的普通厢式货车整车、零担以及铁路专线运输业务。</w:t>
      </w:r>
    </w:p>
    <w:p w:rsidR="00487660" w:rsidRPr="002B7082" w:rsidRDefault="00487660" w:rsidP="00566682">
      <w:pPr>
        <w:ind w:leftChars="202" w:left="1841" w:hanging="1417"/>
        <w:rPr>
          <w:rFonts w:ascii="微软雅黑" w:eastAsia="微软雅黑" w:hAnsi="微软雅黑" w:cs="仿宋_GB2312"/>
          <w:sz w:val="24"/>
        </w:rPr>
      </w:pPr>
      <w:r w:rsidRPr="002B7082">
        <w:rPr>
          <w:rFonts w:ascii="微软雅黑" w:eastAsia="微软雅黑" w:hAnsi="微软雅黑" w:cs="仿宋_GB2312" w:hint="eastAsia"/>
          <w:b/>
          <w:sz w:val="24"/>
        </w:rPr>
        <w:t>业务板块四：</w:t>
      </w:r>
      <w:r w:rsidRPr="002B7082">
        <w:rPr>
          <w:rFonts w:ascii="微软雅黑" w:eastAsia="微软雅黑" w:hAnsi="微软雅黑" w:cs="仿宋_GB2312" w:hint="eastAsia"/>
          <w:sz w:val="24"/>
        </w:rPr>
        <w:t>自浙江航空开发有限责任公司金华分公司发运至涵盖全国的普通厢式货车整车、零担门到门运输配送业务。</w:t>
      </w:r>
    </w:p>
    <w:p w:rsidR="00B671DF" w:rsidRPr="002B7082" w:rsidRDefault="00B671DF" w:rsidP="00566682">
      <w:pPr>
        <w:ind w:leftChars="202" w:left="1841" w:hanging="1417"/>
        <w:rPr>
          <w:rFonts w:ascii="微软雅黑" w:eastAsia="微软雅黑" w:hAnsi="微软雅黑" w:cs="仿宋_GB2312"/>
          <w:sz w:val="24"/>
        </w:rPr>
      </w:pPr>
      <w:r w:rsidRPr="002B7082">
        <w:rPr>
          <w:rFonts w:ascii="微软雅黑" w:eastAsia="微软雅黑" w:hAnsi="微软雅黑" w:cs="仿宋_GB2312" w:hint="eastAsia"/>
          <w:b/>
          <w:sz w:val="24"/>
        </w:rPr>
        <w:t>业务板块五：</w:t>
      </w:r>
      <w:r w:rsidRPr="002B7082">
        <w:rPr>
          <w:rFonts w:ascii="微软雅黑" w:eastAsia="微软雅黑" w:hAnsi="微软雅黑" w:cs="仿宋_GB2312" w:hint="eastAsia"/>
          <w:sz w:val="24"/>
        </w:rPr>
        <w:t>自浙江航空开发有限责任公司第三方药品物流仓库或指定杭州区域提货点发运至涵盖全国的冷藏车整车门到门运输配送业务。</w:t>
      </w:r>
    </w:p>
    <w:p w:rsidR="00FF7EE7" w:rsidRDefault="00FF7EE7" w:rsidP="00302BA0">
      <w:pPr>
        <w:numPr>
          <w:ilvl w:val="0"/>
          <w:numId w:val="4"/>
        </w:numPr>
        <w:ind w:left="851"/>
        <w:rPr>
          <w:rFonts w:ascii="微软雅黑" w:eastAsia="微软雅黑" w:hAnsi="微软雅黑" w:cs="仿宋_GB2312"/>
          <w:sz w:val="24"/>
        </w:rPr>
      </w:pPr>
      <w:r w:rsidRPr="00BF5F2E">
        <w:rPr>
          <w:rFonts w:ascii="微软雅黑" w:eastAsia="微软雅黑" w:hAnsi="微软雅黑" w:cs="仿宋_GB2312" w:hint="eastAsia"/>
          <w:b/>
          <w:sz w:val="24"/>
        </w:rPr>
        <w:t>投标人</w:t>
      </w:r>
      <w:r w:rsidR="00566682" w:rsidRPr="00BF5F2E">
        <w:rPr>
          <w:rFonts w:ascii="微软雅黑" w:eastAsia="微软雅黑" w:hAnsi="微软雅黑" w:cs="仿宋_GB2312" w:hint="eastAsia"/>
          <w:b/>
          <w:sz w:val="24"/>
        </w:rPr>
        <w:t>必</w:t>
      </w:r>
      <w:r w:rsidRPr="00BF5F2E">
        <w:rPr>
          <w:rFonts w:ascii="微软雅黑" w:eastAsia="微软雅黑" w:hAnsi="微软雅黑" w:cs="仿宋_GB2312" w:hint="eastAsia"/>
          <w:b/>
          <w:sz w:val="24"/>
        </w:rPr>
        <w:t>须针对</w:t>
      </w:r>
      <w:r w:rsidR="00BF5F2E" w:rsidRPr="00BF5F2E">
        <w:rPr>
          <w:rFonts w:ascii="微软雅黑" w:eastAsia="微软雅黑" w:hAnsi="微软雅黑" w:cs="仿宋_GB2312" w:hint="eastAsia"/>
          <w:b/>
          <w:sz w:val="24"/>
        </w:rPr>
        <w:t>“</w:t>
      </w:r>
      <w:r w:rsidRPr="00BF5F2E">
        <w:rPr>
          <w:rFonts w:ascii="微软雅黑" w:eastAsia="微软雅黑" w:hAnsi="微软雅黑" w:cs="仿宋_GB2312" w:hint="eastAsia"/>
          <w:b/>
          <w:sz w:val="24"/>
        </w:rPr>
        <w:t>业务板块一</w:t>
      </w:r>
      <w:r w:rsidR="00BF5F2E" w:rsidRPr="00BF5F2E">
        <w:rPr>
          <w:rFonts w:ascii="微软雅黑" w:eastAsia="微软雅黑" w:hAnsi="微软雅黑" w:cs="仿宋_GB2312" w:hint="eastAsia"/>
          <w:b/>
          <w:sz w:val="24"/>
        </w:rPr>
        <w:t>”</w:t>
      </w:r>
      <w:r w:rsidRPr="00BF5F2E">
        <w:rPr>
          <w:rFonts w:ascii="微软雅黑" w:eastAsia="微软雅黑" w:hAnsi="微软雅黑" w:cs="仿宋_GB2312" w:hint="eastAsia"/>
          <w:b/>
          <w:sz w:val="24"/>
        </w:rPr>
        <w:t>进行全站点报价，</w:t>
      </w:r>
      <w:r w:rsidRPr="00FF7EE7">
        <w:rPr>
          <w:rFonts w:ascii="微软雅黑" w:eastAsia="微软雅黑" w:hAnsi="微软雅黑" w:cs="仿宋_GB2312" w:hint="eastAsia"/>
          <w:sz w:val="24"/>
        </w:rPr>
        <w:t>其它板块可以根据自身实力进行报价</w:t>
      </w:r>
      <w:r w:rsidR="00BF5F2E">
        <w:rPr>
          <w:rFonts w:ascii="微软雅黑" w:eastAsia="微软雅黑" w:hAnsi="微软雅黑" w:cs="仿宋_GB2312" w:hint="eastAsia"/>
          <w:sz w:val="24"/>
        </w:rPr>
        <w:t>，本次招标将以投标人所填报的</w:t>
      </w:r>
      <w:r w:rsidR="00BF5F2E" w:rsidRPr="00BF5F2E">
        <w:rPr>
          <w:rFonts w:ascii="微软雅黑" w:eastAsia="微软雅黑" w:hAnsi="微软雅黑" w:cs="仿宋_GB2312" w:hint="eastAsia"/>
          <w:b/>
          <w:sz w:val="24"/>
        </w:rPr>
        <w:t>“业务板块一”总价</w:t>
      </w:r>
      <w:r w:rsidR="00BF5F2E">
        <w:rPr>
          <w:rFonts w:ascii="微软雅黑" w:eastAsia="微软雅黑" w:hAnsi="微软雅黑" w:cs="仿宋_GB2312" w:hint="eastAsia"/>
          <w:sz w:val="24"/>
        </w:rPr>
        <w:t>进行商务评分</w:t>
      </w:r>
      <w:r w:rsidR="00302BA0">
        <w:rPr>
          <w:rFonts w:ascii="微软雅黑" w:eastAsia="微软雅黑" w:hAnsi="微软雅黑" w:cs="仿宋_GB2312" w:hint="eastAsia"/>
          <w:sz w:val="24"/>
        </w:rPr>
        <w:t>，通过</w:t>
      </w:r>
      <w:r w:rsidR="00302BA0" w:rsidRPr="00302BA0">
        <w:rPr>
          <w:rFonts w:ascii="微软雅黑" w:eastAsia="微软雅黑" w:hAnsi="微软雅黑" w:cs="仿宋_GB2312" w:hint="eastAsia"/>
          <w:sz w:val="24"/>
        </w:rPr>
        <w:t>综合评估法</w:t>
      </w:r>
      <w:r w:rsidR="00302BA0">
        <w:rPr>
          <w:rFonts w:ascii="微软雅黑" w:eastAsia="微软雅黑" w:hAnsi="微软雅黑" w:cs="仿宋_GB2312" w:hint="eastAsia"/>
          <w:sz w:val="24"/>
        </w:rPr>
        <w:t>，确定中标候选人</w:t>
      </w:r>
      <w:r w:rsidRPr="00BF5F2E">
        <w:rPr>
          <w:rFonts w:ascii="微软雅黑" w:eastAsia="微软雅黑" w:hAnsi="微软雅黑" w:cs="仿宋_GB2312" w:hint="eastAsia"/>
          <w:sz w:val="24"/>
        </w:rPr>
        <w:t>；</w:t>
      </w:r>
    </w:p>
    <w:p w:rsidR="008A14CD" w:rsidRPr="008A14CD" w:rsidRDefault="00302BA0" w:rsidP="00BF5F2E">
      <w:pPr>
        <w:numPr>
          <w:ilvl w:val="0"/>
          <w:numId w:val="4"/>
        </w:numPr>
        <w:ind w:leftChars="202" w:left="849" w:hangingChars="177" w:hanging="425"/>
        <w:rPr>
          <w:rFonts w:ascii="微软雅黑" w:eastAsia="微软雅黑" w:hAnsi="微软雅黑" w:cs="仿宋_GB2312"/>
          <w:sz w:val="24"/>
        </w:rPr>
      </w:pPr>
      <w:r>
        <w:rPr>
          <w:rFonts w:ascii="微软雅黑" w:eastAsia="微软雅黑" w:hAnsi="微软雅黑" w:cs="仿宋_GB2312" w:hint="eastAsia"/>
          <w:sz w:val="24"/>
        </w:rPr>
        <w:t>中标候选人的</w:t>
      </w:r>
      <w:r w:rsidR="008A14CD" w:rsidRPr="008A14CD">
        <w:rPr>
          <w:rFonts w:ascii="微软雅黑" w:eastAsia="微软雅黑" w:hAnsi="微软雅黑" w:cs="仿宋_GB2312" w:hint="eastAsia"/>
          <w:sz w:val="24"/>
        </w:rPr>
        <w:t>其它板块的报价，将</w:t>
      </w:r>
      <w:r>
        <w:rPr>
          <w:rFonts w:ascii="微软雅黑" w:eastAsia="微软雅黑" w:hAnsi="微软雅黑" w:cs="仿宋_GB2312" w:hint="eastAsia"/>
          <w:sz w:val="24"/>
        </w:rPr>
        <w:t>作为备选</w:t>
      </w:r>
      <w:r w:rsidR="008A14CD" w:rsidRPr="008A14CD">
        <w:rPr>
          <w:rFonts w:ascii="微软雅黑" w:eastAsia="微软雅黑" w:hAnsi="微软雅黑" w:cs="仿宋_GB2312" w:hint="eastAsia"/>
          <w:sz w:val="24"/>
        </w:rPr>
        <w:t>；</w:t>
      </w:r>
    </w:p>
    <w:p w:rsidR="00FF7EE7" w:rsidRDefault="00104DDE" w:rsidP="00566682">
      <w:pPr>
        <w:numPr>
          <w:ilvl w:val="0"/>
          <w:numId w:val="4"/>
        </w:numPr>
        <w:ind w:leftChars="202" w:left="849" w:hangingChars="177" w:hanging="425"/>
        <w:rPr>
          <w:rFonts w:ascii="微软雅黑" w:eastAsia="微软雅黑" w:hAnsi="微软雅黑" w:cs="仿宋_GB2312"/>
          <w:sz w:val="24"/>
        </w:rPr>
      </w:pPr>
      <w:r w:rsidRPr="00FF7EE7">
        <w:rPr>
          <w:rFonts w:ascii="微软雅黑" w:eastAsia="微软雅黑" w:hAnsi="微软雅黑" w:cs="仿宋_GB2312" w:hint="eastAsia"/>
          <w:sz w:val="24"/>
        </w:rPr>
        <w:t>投标人应按“投标文件格式”的要求填写相应表格并报价</w:t>
      </w:r>
      <w:r w:rsidR="00FF7EE7">
        <w:rPr>
          <w:rFonts w:ascii="微软雅黑" w:eastAsia="微软雅黑" w:hAnsi="微软雅黑" w:cs="仿宋_GB2312" w:hint="eastAsia"/>
          <w:sz w:val="24"/>
        </w:rPr>
        <w:t>；</w:t>
      </w:r>
    </w:p>
    <w:p w:rsidR="000F17A9" w:rsidRPr="00FF7EE7" w:rsidRDefault="00104DDE" w:rsidP="00302BA0">
      <w:pPr>
        <w:numPr>
          <w:ilvl w:val="0"/>
          <w:numId w:val="4"/>
        </w:numPr>
        <w:ind w:left="851"/>
        <w:rPr>
          <w:rFonts w:ascii="微软雅黑" w:eastAsia="微软雅黑" w:hAnsi="微软雅黑" w:cs="仿宋_GB2312"/>
          <w:sz w:val="24"/>
        </w:rPr>
      </w:pPr>
      <w:r w:rsidRPr="00FF7EE7">
        <w:rPr>
          <w:rFonts w:ascii="微软雅黑" w:eastAsia="微软雅黑" w:hAnsi="微软雅黑" w:cs="仿宋_GB2312" w:hint="eastAsia"/>
          <w:sz w:val="24"/>
        </w:rPr>
        <w:t>投标人对所投标的每个业务板块的投标报价按照报价表格式进行不含增值税单价报价，招标人给出</w:t>
      </w:r>
      <w:r w:rsidR="00B671DF" w:rsidRPr="00FF7EE7">
        <w:rPr>
          <w:rFonts w:ascii="微软雅黑" w:eastAsia="微软雅黑" w:hAnsi="微软雅黑" w:cs="仿宋_GB2312" w:hint="eastAsia"/>
          <w:sz w:val="24"/>
        </w:rPr>
        <w:t>的附件《物流服务供应商报价表》中已给出</w:t>
      </w:r>
      <w:r w:rsidRPr="00FF7EE7">
        <w:rPr>
          <w:rFonts w:ascii="微软雅黑" w:eastAsia="微软雅黑" w:hAnsi="微软雅黑" w:cs="仿宋_GB2312" w:hint="eastAsia"/>
          <w:sz w:val="24"/>
        </w:rPr>
        <w:t>每个目的站</w:t>
      </w:r>
      <w:r w:rsidR="00B671DF" w:rsidRPr="00FF7EE7">
        <w:rPr>
          <w:rFonts w:ascii="微软雅黑" w:eastAsia="微软雅黑" w:hAnsi="微软雅黑" w:cs="仿宋_GB2312" w:hint="eastAsia"/>
          <w:sz w:val="24"/>
        </w:rPr>
        <w:t>点</w:t>
      </w:r>
      <w:r w:rsidRPr="00FF7EE7">
        <w:rPr>
          <w:rFonts w:ascii="微软雅黑" w:eastAsia="微软雅黑" w:hAnsi="微软雅黑" w:cs="仿宋_GB2312" w:hint="eastAsia"/>
          <w:sz w:val="24"/>
        </w:rPr>
        <w:t>的</w:t>
      </w:r>
      <w:r w:rsidR="00B671DF" w:rsidRPr="00FF7EE7">
        <w:rPr>
          <w:rFonts w:ascii="微软雅黑" w:eastAsia="微软雅黑" w:hAnsi="微软雅黑" w:cs="仿宋_GB2312" w:hint="eastAsia"/>
          <w:sz w:val="24"/>
        </w:rPr>
        <w:t>模拟</w:t>
      </w:r>
      <w:r w:rsidRPr="00FF7EE7">
        <w:rPr>
          <w:rFonts w:ascii="微软雅黑" w:eastAsia="微软雅黑" w:hAnsi="微软雅黑" w:cs="仿宋_GB2312" w:hint="eastAsia"/>
          <w:sz w:val="24"/>
        </w:rPr>
        <w:t>运输量</w:t>
      </w:r>
      <w:r w:rsidR="00B671DF" w:rsidRPr="00FF7EE7">
        <w:rPr>
          <w:rFonts w:ascii="微软雅黑" w:eastAsia="微软雅黑" w:hAnsi="微软雅黑" w:cs="仿宋_GB2312" w:hint="eastAsia"/>
          <w:sz w:val="24"/>
        </w:rPr>
        <w:t>、车次，并设置了计算公式</w:t>
      </w:r>
      <w:r w:rsidRPr="00FF7EE7">
        <w:rPr>
          <w:rFonts w:ascii="微软雅黑" w:eastAsia="微软雅黑" w:hAnsi="微软雅黑" w:cs="仿宋_GB2312" w:hint="eastAsia"/>
          <w:sz w:val="24"/>
        </w:rPr>
        <w:t>进行总价计算，最终得出</w:t>
      </w:r>
      <w:proofErr w:type="gramStart"/>
      <w:r w:rsidRPr="00FF7EE7">
        <w:rPr>
          <w:rFonts w:ascii="微软雅黑" w:eastAsia="微软雅黑" w:hAnsi="微软雅黑" w:cs="仿宋_GB2312" w:hint="eastAsia"/>
          <w:sz w:val="24"/>
        </w:rPr>
        <w:t>每个</w:t>
      </w:r>
      <w:r w:rsidR="00B671DF" w:rsidRPr="00FF7EE7">
        <w:rPr>
          <w:rFonts w:ascii="微软雅黑" w:eastAsia="微软雅黑" w:hAnsi="微软雅黑" w:cs="仿宋_GB2312" w:hint="eastAsia"/>
          <w:sz w:val="24"/>
        </w:rPr>
        <w:t>板块</w:t>
      </w:r>
      <w:proofErr w:type="gramEnd"/>
      <w:r w:rsidRPr="00FF7EE7">
        <w:rPr>
          <w:rFonts w:ascii="微软雅黑" w:eastAsia="微软雅黑" w:hAnsi="微软雅黑" w:cs="仿宋_GB2312" w:hint="eastAsia"/>
          <w:sz w:val="24"/>
        </w:rPr>
        <w:t>的</w:t>
      </w:r>
      <w:r w:rsidR="00B671DF" w:rsidRPr="00FF7EE7">
        <w:rPr>
          <w:rFonts w:ascii="微软雅黑" w:eastAsia="微软雅黑" w:hAnsi="微软雅黑" w:cs="仿宋_GB2312" w:hint="eastAsia"/>
          <w:sz w:val="24"/>
        </w:rPr>
        <w:t>模拟</w:t>
      </w:r>
      <w:r w:rsidR="002B7082" w:rsidRPr="00FF7EE7">
        <w:rPr>
          <w:rFonts w:ascii="微软雅黑" w:eastAsia="微软雅黑" w:hAnsi="微软雅黑" w:cs="仿宋_GB2312" w:hint="eastAsia"/>
          <w:sz w:val="24"/>
        </w:rPr>
        <w:t>总价（投标人不得修改上述模拟数据及公式）</w:t>
      </w:r>
      <w:r w:rsidR="00302BA0">
        <w:rPr>
          <w:rFonts w:ascii="微软雅黑" w:eastAsia="微软雅黑" w:hAnsi="微软雅黑" w:cs="仿宋_GB2312" w:hint="eastAsia"/>
          <w:sz w:val="24"/>
        </w:rPr>
        <w:t>，</w:t>
      </w:r>
      <w:r w:rsidR="00302BA0" w:rsidRPr="00302BA0">
        <w:rPr>
          <w:rFonts w:ascii="微软雅黑" w:eastAsia="微软雅黑" w:hAnsi="微软雅黑" w:cs="仿宋_GB2312" w:hint="eastAsia"/>
          <w:sz w:val="24"/>
        </w:rPr>
        <w:t>上述列表中的“件数”、</w:t>
      </w:r>
      <w:proofErr w:type="gramStart"/>
      <w:r w:rsidR="00302BA0" w:rsidRPr="00302BA0">
        <w:rPr>
          <w:rFonts w:ascii="微软雅黑" w:eastAsia="微软雅黑" w:hAnsi="微软雅黑" w:cs="仿宋_GB2312" w:hint="eastAsia"/>
          <w:sz w:val="24"/>
        </w:rPr>
        <w:t>”</w:t>
      </w:r>
      <w:proofErr w:type="gramEnd"/>
      <w:r w:rsidR="00302BA0" w:rsidRPr="00302BA0">
        <w:rPr>
          <w:rFonts w:ascii="微软雅黑" w:eastAsia="微软雅黑" w:hAnsi="微软雅黑" w:cs="仿宋_GB2312" w:hint="eastAsia"/>
          <w:sz w:val="24"/>
        </w:rPr>
        <w:t>货量</w:t>
      </w:r>
      <w:proofErr w:type="gramStart"/>
      <w:r w:rsidR="00302BA0" w:rsidRPr="00302BA0">
        <w:rPr>
          <w:rFonts w:ascii="微软雅黑" w:eastAsia="微软雅黑" w:hAnsi="微软雅黑" w:cs="仿宋_GB2312" w:hint="eastAsia"/>
          <w:sz w:val="24"/>
        </w:rPr>
        <w:t>”</w:t>
      </w:r>
      <w:proofErr w:type="gramEnd"/>
      <w:r w:rsidR="00302BA0" w:rsidRPr="00302BA0">
        <w:rPr>
          <w:rFonts w:ascii="微软雅黑" w:eastAsia="微软雅黑" w:hAnsi="微软雅黑" w:cs="仿宋_GB2312" w:hint="eastAsia"/>
          <w:sz w:val="24"/>
        </w:rPr>
        <w:t>为预估运输量，不作为最终的成交数量，也不作为合同期内最低</w:t>
      </w:r>
      <w:r w:rsidR="00302BA0">
        <w:rPr>
          <w:rFonts w:ascii="微软雅黑" w:eastAsia="微软雅黑" w:hAnsi="微软雅黑" w:cs="仿宋_GB2312" w:hint="eastAsia"/>
          <w:sz w:val="24"/>
        </w:rPr>
        <w:t>承</w:t>
      </w:r>
      <w:r w:rsidR="00302BA0" w:rsidRPr="00302BA0">
        <w:rPr>
          <w:rFonts w:ascii="微软雅黑" w:eastAsia="微软雅黑" w:hAnsi="微软雅黑" w:cs="仿宋_GB2312" w:hint="eastAsia"/>
          <w:sz w:val="24"/>
        </w:rPr>
        <w:t>运输量</w:t>
      </w:r>
      <w:r w:rsidRPr="00FF7EE7">
        <w:rPr>
          <w:rFonts w:ascii="微软雅黑" w:eastAsia="微软雅黑" w:hAnsi="微软雅黑" w:cs="仿宋_GB2312" w:hint="eastAsia"/>
          <w:sz w:val="24"/>
        </w:rPr>
        <w:t>；</w:t>
      </w:r>
    </w:p>
    <w:p w:rsidR="000F17A9" w:rsidRPr="002B7082" w:rsidRDefault="00104DDE" w:rsidP="00566682">
      <w:pPr>
        <w:numPr>
          <w:ilvl w:val="0"/>
          <w:numId w:val="1"/>
        </w:numPr>
        <w:ind w:left="425" w:hangingChars="177" w:hanging="425"/>
        <w:rPr>
          <w:rFonts w:ascii="微软雅黑" w:eastAsia="微软雅黑" w:hAnsi="微软雅黑" w:cs="仿宋_GB2312"/>
          <w:sz w:val="24"/>
        </w:rPr>
      </w:pPr>
      <w:r w:rsidRPr="002B7082">
        <w:rPr>
          <w:rFonts w:ascii="微软雅黑" w:eastAsia="微软雅黑" w:hAnsi="微软雅黑" w:cs="仿宋_GB2312" w:hint="eastAsia"/>
          <w:sz w:val="24"/>
        </w:rPr>
        <w:t>在规定的时间内，符合资格的</w:t>
      </w:r>
      <w:r w:rsidR="00A04964" w:rsidRPr="002B7082">
        <w:rPr>
          <w:rFonts w:ascii="微软雅黑" w:eastAsia="微软雅黑" w:hAnsi="微软雅黑" w:cs="仿宋_GB2312" w:hint="eastAsia"/>
          <w:sz w:val="24"/>
        </w:rPr>
        <w:t>投标人</w:t>
      </w:r>
      <w:r w:rsidRPr="002B7082">
        <w:rPr>
          <w:rFonts w:ascii="微软雅黑" w:eastAsia="微软雅黑" w:hAnsi="微软雅黑" w:cs="仿宋_GB2312" w:hint="eastAsia"/>
          <w:sz w:val="24"/>
        </w:rPr>
        <w:t>报名并递交投标文件参加项目评审。招标人组成评标委员会对其进行实质性响应初审后，对通过评审的投标人进行综合性评价打分，确定中标单位</w:t>
      </w:r>
      <w:r w:rsidR="00302BA0">
        <w:rPr>
          <w:rFonts w:ascii="微软雅黑" w:eastAsia="微软雅黑" w:hAnsi="微软雅黑" w:cs="仿宋_GB2312" w:hint="eastAsia"/>
          <w:sz w:val="24"/>
        </w:rPr>
        <w:t>为</w:t>
      </w:r>
      <w:r w:rsidR="00B01662" w:rsidRPr="002B7082">
        <w:rPr>
          <w:rFonts w:ascii="微软雅黑" w:eastAsia="微软雅黑" w:hAnsi="微软雅黑" w:cs="仿宋_GB2312" w:hint="eastAsia"/>
          <w:sz w:val="24"/>
        </w:rPr>
        <w:t>1</w:t>
      </w:r>
      <w:r w:rsidRPr="002B7082">
        <w:rPr>
          <w:rFonts w:ascii="微软雅黑" w:eastAsia="微软雅黑" w:hAnsi="微软雅黑" w:cs="仿宋_GB2312" w:hint="eastAsia"/>
          <w:sz w:val="24"/>
        </w:rPr>
        <w:t>家。</w:t>
      </w:r>
    </w:p>
    <w:p w:rsidR="000F17A9" w:rsidRPr="002B7082" w:rsidRDefault="00104DDE" w:rsidP="00566682">
      <w:pPr>
        <w:numPr>
          <w:ilvl w:val="0"/>
          <w:numId w:val="1"/>
        </w:numPr>
        <w:ind w:left="425" w:hangingChars="177" w:hanging="425"/>
        <w:rPr>
          <w:rFonts w:ascii="微软雅黑" w:eastAsia="微软雅黑" w:hAnsi="微软雅黑" w:cs="仿宋_GB2312"/>
          <w:sz w:val="24"/>
        </w:rPr>
      </w:pPr>
      <w:r w:rsidRPr="002B7082">
        <w:rPr>
          <w:rFonts w:ascii="微软雅黑" w:eastAsia="微软雅黑" w:hAnsi="微软雅黑" w:cs="仿宋_GB2312" w:hint="eastAsia"/>
          <w:sz w:val="24"/>
        </w:rPr>
        <w:t>中标单位必须愿意在一个持续改进的环境中与投标人及其指定的其他物流运输服务供</w:t>
      </w:r>
      <w:r w:rsidRPr="002B7082">
        <w:rPr>
          <w:rFonts w:ascii="微软雅黑" w:eastAsia="微软雅黑" w:hAnsi="微软雅黑" w:cs="仿宋_GB2312" w:hint="eastAsia"/>
          <w:sz w:val="24"/>
        </w:rPr>
        <w:lastRenderedPageBreak/>
        <w:t>应商合作，以实现共赢。</w:t>
      </w:r>
    </w:p>
    <w:p w:rsidR="00774C30" w:rsidRPr="002B7082" w:rsidRDefault="00774C30" w:rsidP="00566682">
      <w:pPr>
        <w:numPr>
          <w:ilvl w:val="0"/>
          <w:numId w:val="1"/>
        </w:numPr>
        <w:ind w:left="425" w:hangingChars="177" w:hanging="425"/>
        <w:rPr>
          <w:rFonts w:ascii="微软雅黑" w:eastAsia="微软雅黑" w:hAnsi="微软雅黑" w:cs="仿宋_GB2312"/>
          <w:sz w:val="24"/>
        </w:rPr>
      </w:pPr>
      <w:r w:rsidRPr="002B7082">
        <w:rPr>
          <w:rFonts w:ascii="微软雅黑" w:eastAsia="微软雅黑" w:hAnsi="微软雅黑" w:cs="仿宋_GB2312" w:hint="eastAsia"/>
          <w:sz w:val="24"/>
        </w:rPr>
        <w:t>本次招标活动采用公开招标的方式。</w:t>
      </w:r>
    </w:p>
    <w:p w:rsidR="000B07A4" w:rsidRPr="002B7082" w:rsidRDefault="000B07A4" w:rsidP="00566682">
      <w:pPr>
        <w:ind w:left="425"/>
        <w:rPr>
          <w:rFonts w:ascii="微软雅黑" w:eastAsia="微软雅黑" w:hAnsi="微软雅黑" w:cs="仿宋_GB2312"/>
          <w:sz w:val="24"/>
        </w:rPr>
      </w:pPr>
    </w:p>
    <w:bookmarkEnd w:id="0"/>
    <w:p w:rsidR="000F17A9" w:rsidRPr="002B7082" w:rsidRDefault="00104DDE" w:rsidP="00566682">
      <w:pPr>
        <w:numPr>
          <w:ilvl w:val="0"/>
          <w:numId w:val="2"/>
        </w:numPr>
        <w:ind w:left="0" w:firstLine="0"/>
        <w:rPr>
          <w:rFonts w:ascii="微软雅黑" w:eastAsia="微软雅黑" w:hAnsi="微软雅黑" w:cs="仿宋_GB2312"/>
          <w:b/>
          <w:sz w:val="30"/>
          <w:szCs w:val="30"/>
        </w:rPr>
      </w:pPr>
      <w:r w:rsidRPr="002B7082">
        <w:rPr>
          <w:rFonts w:ascii="微软雅黑" w:eastAsia="微软雅黑" w:hAnsi="微软雅黑" w:cs="仿宋_GB2312" w:hint="eastAsia"/>
          <w:b/>
          <w:sz w:val="30"/>
          <w:szCs w:val="30"/>
        </w:rPr>
        <w:t>投标人资格条件：</w:t>
      </w:r>
    </w:p>
    <w:p w:rsidR="004B2DD0" w:rsidRPr="002B7082" w:rsidRDefault="004B2DD0" w:rsidP="00566682">
      <w:pPr>
        <w:pStyle w:val="ae"/>
        <w:numPr>
          <w:ilvl w:val="0"/>
          <w:numId w:val="3"/>
        </w:numPr>
        <w:ind w:left="426" w:firstLineChars="0" w:hanging="426"/>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投标单位必须是具有独立承担民事责任能力的中华人民共和国境内注册的法人；</w:t>
      </w:r>
    </w:p>
    <w:p w:rsidR="000F17A9" w:rsidRPr="002B7082" w:rsidRDefault="00104DDE" w:rsidP="00566682">
      <w:pPr>
        <w:numPr>
          <w:ilvl w:val="0"/>
          <w:numId w:val="3"/>
        </w:numPr>
        <w:ind w:left="426" w:hanging="426"/>
        <w:rPr>
          <w:rFonts w:ascii="微软雅黑" w:eastAsia="微软雅黑" w:hAnsi="微软雅黑" w:cs="仿宋_GB2312"/>
          <w:sz w:val="24"/>
        </w:rPr>
      </w:pPr>
      <w:r w:rsidRPr="002B7082">
        <w:rPr>
          <w:rFonts w:ascii="微软雅黑" w:eastAsia="微软雅黑" w:hAnsi="微软雅黑" w:cs="仿宋_GB2312" w:hint="eastAsia"/>
          <w:sz w:val="24"/>
        </w:rPr>
        <w:t>注册资本应达到或者高于：</w:t>
      </w:r>
      <w:r w:rsidRPr="002B7082">
        <w:rPr>
          <w:rFonts w:ascii="微软雅黑" w:eastAsia="微软雅黑" w:hAnsi="微软雅黑" w:cs="仿宋_GB2312" w:hint="eastAsia"/>
          <w:bCs/>
          <w:sz w:val="24"/>
        </w:rPr>
        <w:t>人民币</w:t>
      </w:r>
      <w:r w:rsidR="00B01662" w:rsidRPr="002B7082">
        <w:rPr>
          <w:rFonts w:ascii="微软雅黑" w:eastAsia="微软雅黑" w:hAnsi="微软雅黑" w:cs="仿宋_GB2312" w:hint="eastAsia"/>
          <w:bCs/>
          <w:sz w:val="24"/>
        </w:rPr>
        <w:t>1000</w:t>
      </w:r>
      <w:r w:rsidRPr="002B7082">
        <w:rPr>
          <w:rFonts w:ascii="微软雅黑" w:eastAsia="微软雅黑" w:hAnsi="微软雅黑" w:cs="仿宋_GB2312" w:hint="eastAsia"/>
          <w:bCs/>
          <w:sz w:val="24"/>
        </w:rPr>
        <w:t>万元</w:t>
      </w:r>
      <w:r w:rsidRPr="002B7082">
        <w:rPr>
          <w:rFonts w:ascii="微软雅黑" w:eastAsia="微软雅黑" w:hAnsi="微软雅黑" w:cs="仿宋_GB2312" w:hint="eastAsia"/>
          <w:sz w:val="24"/>
        </w:rPr>
        <w:t>。需提供营业执照复印件并加盖投标人公章作为证明材料</w:t>
      </w:r>
    </w:p>
    <w:p w:rsidR="000F17A9" w:rsidRPr="002B7082" w:rsidRDefault="00104DDE" w:rsidP="00566682">
      <w:pPr>
        <w:numPr>
          <w:ilvl w:val="0"/>
          <w:numId w:val="3"/>
        </w:numPr>
        <w:ind w:left="426" w:hanging="426"/>
        <w:rPr>
          <w:rFonts w:ascii="微软雅黑" w:eastAsia="微软雅黑" w:hAnsi="微软雅黑" w:cs="仿宋_GB2312"/>
          <w:sz w:val="24"/>
        </w:rPr>
      </w:pPr>
      <w:r w:rsidRPr="002B7082">
        <w:rPr>
          <w:rFonts w:ascii="微软雅黑" w:eastAsia="微软雅黑" w:hAnsi="微软雅黑" w:cs="仿宋_GB2312" w:hint="eastAsia"/>
          <w:sz w:val="24"/>
        </w:rPr>
        <w:t>应具有中华人民共和国道路运输经营许可证。需提供许可证复印件并加盖投标人公章作为证明材料</w:t>
      </w:r>
    </w:p>
    <w:p w:rsidR="000F17A9" w:rsidRPr="002B7082" w:rsidRDefault="00104DDE" w:rsidP="00566682">
      <w:pPr>
        <w:numPr>
          <w:ilvl w:val="0"/>
          <w:numId w:val="3"/>
        </w:numPr>
        <w:ind w:left="426" w:hanging="426"/>
        <w:rPr>
          <w:rFonts w:ascii="微软雅黑" w:eastAsia="微软雅黑" w:hAnsi="微软雅黑" w:cs="仿宋_GB2312"/>
          <w:sz w:val="24"/>
        </w:rPr>
      </w:pPr>
      <w:r w:rsidRPr="002B7082">
        <w:rPr>
          <w:rFonts w:ascii="微软雅黑" w:eastAsia="微软雅黑" w:hAnsi="微软雅黑" w:cs="仿宋_GB2312" w:hint="eastAsia"/>
          <w:sz w:val="24"/>
        </w:rPr>
        <w:t>货物运输保险合同(提交的复印件需盖公司公章)</w:t>
      </w:r>
    </w:p>
    <w:p w:rsidR="004B2DD0" w:rsidRPr="002B7082" w:rsidRDefault="004B2DD0" w:rsidP="00566682">
      <w:pPr>
        <w:numPr>
          <w:ilvl w:val="0"/>
          <w:numId w:val="3"/>
        </w:numPr>
        <w:ind w:left="426" w:hanging="426"/>
        <w:rPr>
          <w:rFonts w:ascii="微软雅黑" w:eastAsia="微软雅黑" w:hAnsi="微软雅黑" w:cs="仿宋_GB2312"/>
          <w:sz w:val="24"/>
        </w:rPr>
      </w:pPr>
      <w:r w:rsidRPr="002B7082">
        <w:rPr>
          <w:rFonts w:ascii="微软雅黑" w:eastAsia="微软雅黑" w:hAnsi="微软雅黑" w:cs="仿宋_GB2312" w:hint="eastAsia"/>
          <w:sz w:val="24"/>
        </w:rPr>
        <w:t>能独立承担民事责任和履行合同能力，具有良好的商业信誉和健全的财务会计管理制度，有依法缴纳税收和社会保障资金的良好记录，在本次招标前三年内的经营活动中没有重大违法记录和不良记录。</w:t>
      </w:r>
    </w:p>
    <w:p w:rsidR="003D13E4" w:rsidRPr="002B7082" w:rsidRDefault="003D13E4" w:rsidP="00566682">
      <w:pPr>
        <w:numPr>
          <w:ilvl w:val="0"/>
          <w:numId w:val="3"/>
        </w:numPr>
        <w:ind w:left="426" w:hanging="426"/>
        <w:rPr>
          <w:rFonts w:ascii="微软雅黑" w:eastAsia="微软雅黑" w:hAnsi="微软雅黑" w:cs="仿宋_GB2312"/>
          <w:sz w:val="24"/>
        </w:rPr>
      </w:pPr>
      <w:r w:rsidRPr="002B7082">
        <w:rPr>
          <w:rFonts w:ascii="微软雅黑" w:eastAsia="微软雅黑" w:hAnsi="微软雅黑" w:cs="仿宋_GB2312" w:hint="eastAsia"/>
          <w:sz w:val="24"/>
        </w:rPr>
        <w:t>投标单位应从事医药物流10年以上运作经验，具备三年以上的全球50强医药企业合作经验（提供合同或相关证明）；</w:t>
      </w:r>
    </w:p>
    <w:p w:rsidR="000B07A4" w:rsidRPr="002B7082" w:rsidRDefault="000B07A4" w:rsidP="00566682">
      <w:pPr>
        <w:ind w:left="426"/>
        <w:rPr>
          <w:rFonts w:ascii="微软雅黑" w:eastAsia="微软雅黑" w:hAnsi="微软雅黑" w:cs="仿宋_GB2312"/>
          <w:sz w:val="24"/>
        </w:rPr>
      </w:pPr>
    </w:p>
    <w:p w:rsidR="000F17A9" w:rsidRPr="002B7082" w:rsidRDefault="00104DDE" w:rsidP="00566682">
      <w:pPr>
        <w:numPr>
          <w:ilvl w:val="0"/>
          <w:numId w:val="2"/>
        </w:numPr>
        <w:ind w:left="0" w:firstLine="0"/>
        <w:rPr>
          <w:rFonts w:ascii="微软雅黑" w:eastAsia="微软雅黑" w:hAnsi="微软雅黑" w:cs="仿宋_GB2312"/>
          <w:b/>
          <w:sz w:val="30"/>
          <w:szCs w:val="30"/>
        </w:rPr>
      </w:pPr>
      <w:r w:rsidRPr="002B7082">
        <w:rPr>
          <w:rFonts w:ascii="微软雅黑" w:eastAsia="微软雅黑" w:hAnsi="微软雅黑" w:cs="仿宋_GB2312" w:hint="eastAsia"/>
          <w:b/>
          <w:sz w:val="30"/>
          <w:szCs w:val="30"/>
        </w:rPr>
        <w:t>合同有效期</w:t>
      </w:r>
    </w:p>
    <w:p w:rsidR="000F17A9" w:rsidRPr="002B7082" w:rsidRDefault="00104DDE" w:rsidP="00566682">
      <w:pPr>
        <w:spacing w:afterLines="50" w:after="120"/>
        <w:ind w:firstLineChars="200" w:firstLine="480"/>
        <w:rPr>
          <w:rFonts w:ascii="微软雅黑" w:eastAsia="微软雅黑" w:hAnsi="微软雅黑" w:cs="仿宋_GB2312"/>
          <w:sz w:val="24"/>
        </w:rPr>
      </w:pPr>
      <w:r w:rsidRPr="002B7082">
        <w:rPr>
          <w:rFonts w:ascii="微软雅黑" w:eastAsia="微软雅黑" w:hAnsi="微软雅黑" w:cs="仿宋_GB2312" w:hint="eastAsia"/>
          <w:sz w:val="24"/>
        </w:rPr>
        <w:t>招标人</w:t>
      </w:r>
      <w:r w:rsidRPr="002B7082">
        <w:rPr>
          <w:rFonts w:ascii="微软雅黑" w:eastAsia="微软雅黑" w:hAnsi="微软雅黑" w:cs="仿宋_GB2312"/>
          <w:sz w:val="24"/>
        </w:rPr>
        <w:t>与</w:t>
      </w:r>
      <w:r w:rsidRPr="002B7082">
        <w:rPr>
          <w:rFonts w:ascii="微软雅黑" w:eastAsia="微软雅黑" w:hAnsi="微软雅黑" w:cs="仿宋_GB2312" w:hint="eastAsia"/>
          <w:sz w:val="24"/>
        </w:rPr>
        <w:t>中标人</w:t>
      </w:r>
      <w:r w:rsidRPr="002B7082">
        <w:rPr>
          <w:rFonts w:ascii="微软雅黑" w:eastAsia="微软雅黑" w:hAnsi="微软雅黑" w:cs="仿宋_GB2312"/>
          <w:sz w:val="24"/>
        </w:rPr>
        <w:t>签订</w:t>
      </w:r>
      <w:r w:rsidRPr="002B7082">
        <w:rPr>
          <w:rFonts w:ascii="微软雅黑" w:eastAsia="微软雅黑" w:hAnsi="微软雅黑" w:cs="仿宋_GB2312" w:hint="eastAsia"/>
          <w:sz w:val="24"/>
        </w:rPr>
        <w:t>有效期为</w:t>
      </w:r>
      <w:r w:rsidRPr="002B7082">
        <w:rPr>
          <w:rFonts w:ascii="微软雅黑" w:eastAsia="微软雅黑" w:hAnsi="微软雅黑" w:cs="仿宋_GB2312" w:hint="eastAsia"/>
          <w:b/>
          <w:bCs/>
          <w:sz w:val="24"/>
        </w:rPr>
        <w:t>1年+1年</w:t>
      </w:r>
      <w:r w:rsidRPr="002B7082">
        <w:rPr>
          <w:rFonts w:ascii="微软雅黑" w:eastAsia="微软雅黑" w:hAnsi="微软雅黑" w:cs="仿宋_GB2312" w:hint="eastAsia"/>
          <w:sz w:val="24"/>
        </w:rPr>
        <w:t>的合作</w:t>
      </w:r>
      <w:r w:rsidRPr="002B7082">
        <w:rPr>
          <w:rFonts w:ascii="微软雅黑" w:eastAsia="微软雅黑" w:hAnsi="微软雅黑" w:cs="仿宋_GB2312"/>
          <w:sz w:val="24"/>
        </w:rPr>
        <w:t>合同</w:t>
      </w:r>
      <w:r w:rsidRPr="002B7082">
        <w:rPr>
          <w:rFonts w:ascii="微软雅黑" w:eastAsia="微软雅黑" w:hAnsi="微软雅黑" w:cs="仿宋_GB2312" w:hint="eastAsia"/>
          <w:sz w:val="24"/>
        </w:rPr>
        <w:t>，在一年的合同期满后，招标人根据中标人的实际绩效表现进行评估，决定是否续签后一年的合同</w:t>
      </w:r>
      <w:r w:rsidRPr="002B7082">
        <w:rPr>
          <w:rFonts w:ascii="微软雅黑" w:eastAsia="微软雅黑" w:hAnsi="微软雅黑" w:cs="仿宋_GB2312"/>
          <w:sz w:val="24"/>
        </w:rPr>
        <w:t>。</w:t>
      </w:r>
    </w:p>
    <w:p w:rsidR="000B07A4" w:rsidRPr="002B7082" w:rsidRDefault="000B07A4" w:rsidP="00566682">
      <w:pPr>
        <w:spacing w:afterLines="50" w:after="120"/>
        <w:ind w:firstLineChars="200" w:firstLine="480"/>
        <w:rPr>
          <w:rFonts w:ascii="微软雅黑" w:eastAsia="微软雅黑" w:hAnsi="微软雅黑" w:cs="仿宋_GB2312"/>
          <w:sz w:val="24"/>
        </w:rPr>
      </w:pPr>
    </w:p>
    <w:p w:rsidR="003B61F2" w:rsidRPr="002B7082" w:rsidRDefault="00104DDE" w:rsidP="00566682">
      <w:pPr>
        <w:numPr>
          <w:ilvl w:val="0"/>
          <w:numId w:val="2"/>
        </w:numPr>
        <w:ind w:left="0" w:firstLine="0"/>
        <w:rPr>
          <w:rFonts w:ascii="微软雅黑" w:eastAsia="微软雅黑" w:hAnsi="微软雅黑" w:cs="仿宋_GB2312"/>
          <w:b/>
          <w:sz w:val="30"/>
          <w:szCs w:val="30"/>
        </w:rPr>
      </w:pPr>
      <w:r w:rsidRPr="002B7082">
        <w:rPr>
          <w:rFonts w:ascii="微软雅黑" w:eastAsia="微软雅黑" w:hAnsi="微软雅黑" w:cs="仿宋_GB2312" w:hint="eastAsia"/>
          <w:b/>
          <w:sz w:val="30"/>
          <w:szCs w:val="30"/>
        </w:rPr>
        <w:t>保险</w:t>
      </w:r>
      <w:proofErr w:type="gramStart"/>
      <w:r w:rsidRPr="002B7082">
        <w:rPr>
          <w:rFonts w:ascii="微软雅黑" w:eastAsia="微软雅黑" w:hAnsi="微软雅黑" w:cs="仿宋_GB2312" w:hint="eastAsia"/>
          <w:b/>
          <w:sz w:val="30"/>
          <w:szCs w:val="30"/>
        </w:rPr>
        <w:t>及途损赔付</w:t>
      </w:r>
      <w:proofErr w:type="gramEnd"/>
    </w:p>
    <w:p w:rsidR="000F17A9" w:rsidRPr="002B7082" w:rsidRDefault="00104DDE" w:rsidP="00566682">
      <w:pPr>
        <w:pStyle w:val="ae"/>
        <w:numPr>
          <w:ilvl w:val="0"/>
          <w:numId w:val="32"/>
        </w:numPr>
        <w:ind w:left="426" w:firstLineChars="0" w:hanging="426"/>
        <w:rPr>
          <w:rFonts w:ascii="微软雅黑" w:eastAsia="微软雅黑" w:hAnsi="微软雅黑" w:cs="仿宋_GB2312"/>
          <w:b/>
          <w:sz w:val="24"/>
        </w:rPr>
      </w:pPr>
      <w:r w:rsidRPr="002B7082">
        <w:rPr>
          <w:rFonts w:ascii="微软雅黑" w:eastAsia="微软雅黑" w:hAnsi="微软雅黑" w:cs="仿宋_GB2312" w:hint="eastAsia"/>
          <w:b/>
          <w:sz w:val="24"/>
        </w:rPr>
        <w:t>保险</w:t>
      </w:r>
    </w:p>
    <w:p w:rsidR="000B07A4" w:rsidRPr="002B7082" w:rsidRDefault="000B07A4" w:rsidP="00566682">
      <w:pPr>
        <w:pStyle w:val="ae"/>
        <w:ind w:left="426" w:firstLineChars="0" w:firstLine="0"/>
        <w:rPr>
          <w:rFonts w:ascii="微软雅黑" w:eastAsia="微软雅黑" w:hAnsi="微软雅黑" w:cs="仿宋_GB2312"/>
          <w:sz w:val="24"/>
        </w:rPr>
      </w:pPr>
      <w:r w:rsidRPr="002B7082">
        <w:rPr>
          <w:rFonts w:ascii="微软雅黑" w:eastAsia="微软雅黑" w:hAnsi="微软雅黑" w:cs="仿宋_GB2312" w:hint="eastAsia"/>
          <w:sz w:val="24"/>
        </w:rPr>
        <w:t>投标单位应确保其已购买，并将在服务提供过程中维持足以</w:t>
      </w:r>
      <w:proofErr w:type="gramStart"/>
      <w:r w:rsidRPr="002B7082">
        <w:rPr>
          <w:rFonts w:ascii="微软雅黑" w:eastAsia="微软雅黑" w:hAnsi="微软雅黑" w:cs="仿宋_GB2312" w:hint="eastAsia"/>
          <w:sz w:val="24"/>
        </w:rPr>
        <w:t>覆盖因</w:t>
      </w:r>
      <w:proofErr w:type="gramEnd"/>
      <w:r w:rsidRPr="002B7082">
        <w:rPr>
          <w:rFonts w:ascii="微软雅黑" w:eastAsia="微软雅黑" w:hAnsi="微软雅黑" w:cs="仿宋_GB2312" w:hint="eastAsia"/>
          <w:sz w:val="24"/>
        </w:rPr>
        <w:t>履行招标人委托的物流服务中所产生的任何潜在损失或损害的所有必要保险。</w:t>
      </w:r>
    </w:p>
    <w:p w:rsidR="000B07A4" w:rsidRPr="002B7082" w:rsidRDefault="000B07A4" w:rsidP="00566682">
      <w:pPr>
        <w:pStyle w:val="ae"/>
        <w:numPr>
          <w:ilvl w:val="0"/>
          <w:numId w:val="32"/>
        </w:numPr>
        <w:ind w:left="426" w:firstLineChars="0" w:hanging="426"/>
        <w:rPr>
          <w:rFonts w:ascii="微软雅黑" w:eastAsia="微软雅黑" w:hAnsi="微软雅黑" w:cs="仿宋_GB2312"/>
          <w:b/>
          <w:sz w:val="24"/>
        </w:rPr>
      </w:pPr>
      <w:r w:rsidRPr="002B7082">
        <w:rPr>
          <w:rFonts w:ascii="微软雅黑" w:eastAsia="微软雅黑" w:hAnsi="微软雅黑" w:cs="仿宋_GB2312" w:hint="eastAsia"/>
          <w:b/>
          <w:sz w:val="24"/>
        </w:rPr>
        <w:t>赔付</w:t>
      </w:r>
    </w:p>
    <w:p w:rsidR="000B07A4" w:rsidRPr="002B7082" w:rsidRDefault="000B07A4" w:rsidP="00566682">
      <w:pPr>
        <w:pStyle w:val="ae"/>
        <w:ind w:left="426" w:firstLineChars="0" w:firstLine="0"/>
        <w:rPr>
          <w:rFonts w:ascii="微软雅黑" w:eastAsia="微软雅黑" w:hAnsi="微软雅黑" w:cs="仿宋_GB2312"/>
          <w:sz w:val="24"/>
        </w:rPr>
      </w:pPr>
      <w:r w:rsidRPr="002B7082">
        <w:rPr>
          <w:rFonts w:ascii="微软雅黑" w:eastAsia="微软雅黑" w:hAnsi="微软雅黑" w:cs="仿宋_GB2312" w:hint="eastAsia"/>
          <w:sz w:val="24"/>
        </w:rPr>
        <w:t>任何由于投标单位原因导致的货物损失（包括但不限于破损、受潮、褶皱、灭失等），投标单位应按照招标人评估后出具的货物损失报告显示的价值，向招标人</w:t>
      </w:r>
      <w:proofErr w:type="gramStart"/>
      <w:r w:rsidRPr="002B7082">
        <w:rPr>
          <w:rFonts w:ascii="微软雅黑" w:eastAsia="微软雅黑" w:hAnsi="微软雅黑" w:cs="仿宋_GB2312" w:hint="eastAsia"/>
          <w:sz w:val="24"/>
        </w:rPr>
        <w:t>作出</w:t>
      </w:r>
      <w:proofErr w:type="gramEnd"/>
      <w:r w:rsidRPr="002B7082">
        <w:rPr>
          <w:rFonts w:ascii="微软雅黑" w:eastAsia="微软雅黑" w:hAnsi="微软雅黑" w:cs="仿宋_GB2312" w:hint="eastAsia"/>
          <w:sz w:val="24"/>
        </w:rPr>
        <w:t>赔偿。</w:t>
      </w:r>
    </w:p>
    <w:p w:rsidR="000B07A4" w:rsidRPr="002B7082" w:rsidRDefault="000B07A4" w:rsidP="00566682">
      <w:pPr>
        <w:pStyle w:val="ae"/>
        <w:ind w:left="426" w:firstLineChars="0" w:firstLine="0"/>
        <w:rPr>
          <w:rFonts w:ascii="微软雅黑" w:eastAsia="微软雅黑" w:hAnsi="微软雅黑" w:cs="仿宋_GB2312"/>
          <w:sz w:val="24"/>
        </w:rPr>
      </w:pPr>
    </w:p>
    <w:p w:rsidR="003B61F2" w:rsidRPr="002B7082" w:rsidRDefault="00104DDE" w:rsidP="00566682">
      <w:pPr>
        <w:numPr>
          <w:ilvl w:val="0"/>
          <w:numId w:val="2"/>
        </w:numPr>
        <w:ind w:left="0" w:firstLine="0"/>
        <w:rPr>
          <w:rFonts w:ascii="微软雅黑" w:eastAsia="微软雅黑" w:hAnsi="微软雅黑" w:cs="仿宋_GB2312"/>
          <w:b/>
          <w:sz w:val="30"/>
          <w:szCs w:val="30"/>
        </w:rPr>
      </w:pPr>
      <w:r w:rsidRPr="002B7082">
        <w:rPr>
          <w:rFonts w:ascii="微软雅黑" w:eastAsia="微软雅黑" w:hAnsi="微软雅黑" w:cs="仿宋_GB2312" w:hint="eastAsia"/>
          <w:b/>
          <w:sz w:val="30"/>
          <w:szCs w:val="30"/>
        </w:rPr>
        <w:t>投标文件必须包含以下要素及文本</w:t>
      </w:r>
    </w:p>
    <w:p w:rsidR="000F17A9" w:rsidRPr="002B7082" w:rsidRDefault="00104DDE" w:rsidP="00566682">
      <w:pPr>
        <w:rPr>
          <w:rFonts w:ascii="微软雅黑" w:eastAsia="微软雅黑" w:hAnsi="微软雅黑" w:cs="仿宋_GB2312"/>
          <w:sz w:val="24"/>
        </w:rPr>
      </w:pPr>
      <w:r w:rsidRPr="002B7082">
        <w:rPr>
          <w:rFonts w:ascii="微软雅黑" w:eastAsia="微软雅黑" w:hAnsi="微软雅黑" w:cs="仿宋_GB2312" w:hint="eastAsia"/>
          <w:sz w:val="24"/>
        </w:rPr>
        <w:lastRenderedPageBreak/>
        <w:t>1、公司简介及相应的资质</w:t>
      </w:r>
    </w:p>
    <w:p w:rsidR="000F17A9" w:rsidRPr="002B7082" w:rsidRDefault="00104DDE" w:rsidP="00566682">
      <w:pPr>
        <w:numPr>
          <w:ilvl w:val="0"/>
          <w:numId w:val="4"/>
        </w:numPr>
        <w:ind w:left="426" w:firstLine="0"/>
        <w:rPr>
          <w:rFonts w:ascii="微软雅黑" w:eastAsia="微软雅黑" w:hAnsi="微软雅黑" w:cs="仿宋_GB2312"/>
          <w:sz w:val="24"/>
        </w:rPr>
      </w:pPr>
      <w:r w:rsidRPr="002B7082">
        <w:rPr>
          <w:rFonts w:ascii="微软雅黑" w:eastAsia="微软雅黑" w:hAnsi="微软雅黑" w:cs="仿宋_GB2312" w:hint="eastAsia"/>
          <w:sz w:val="24"/>
        </w:rPr>
        <w:t>投标函、法定代表人资格证明书，授权委托书</w:t>
      </w:r>
    </w:p>
    <w:p w:rsidR="000F17A9" w:rsidRPr="002B7082" w:rsidRDefault="00104DDE" w:rsidP="00566682">
      <w:pPr>
        <w:numPr>
          <w:ilvl w:val="0"/>
          <w:numId w:val="4"/>
        </w:numPr>
        <w:ind w:left="426" w:firstLine="0"/>
        <w:rPr>
          <w:rFonts w:ascii="微软雅黑" w:eastAsia="微软雅黑" w:hAnsi="微软雅黑" w:cs="仿宋_GB2312"/>
          <w:sz w:val="24"/>
        </w:rPr>
      </w:pPr>
      <w:r w:rsidRPr="002B7082">
        <w:rPr>
          <w:rFonts w:ascii="微软雅黑" w:eastAsia="微软雅黑" w:hAnsi="微软雅黑" w:cs="仿宋_GB2312" w:hint="eastAsia"/>
          <w:sz w:val="24"/>
        </w:rPr>
        <w:t>企业相关介绍</w:t>
      </w:r>
    </w:p>
    <w:p w:rsidR="000F17A9" w:rsidRPr="002B7082" w:rsidRDefault="00104DDE" w:rsidP="00566682">
      <w:pPr>
        <w:numPr>
          <w:ilvl w:val="0"/>
          <w:numId w:val="4"/>
        </w:numPr>
        <w:ind w:left="426" w:firstLine="0"/>
        <w:rPr>
          <w:rFonts w:ascii="微软雅黑" w:eastAsia="微软雅黑" w:hAnsi="微软雅黑" w:cs="仿宋_GB2312"/>
          <w:sz w:val="24"/>
        </w:rPr>
      </w:pPr>
      <w:r w:rsidRPr="002B7082">
        <w:rPr>
          <w:rFonts w:ascii="微软雅黑" w:eastAsia="微软雅黑" w:hAnsi="微软雅黑" w:cs="仿宋_GB2312" w:hint="eastAsia"/>
          <w:sz w:val="24"/>
        </w:rPr>
        <w:t>企业组织架构图</w:t>
      </w:r>
    </w:p>
    <w:p w:rsidR="000F17A9" w:rsidRPr="002B7082" w:rsidRDefault="00104DDE" w:rsidP="00566682">
      <w:pPr>
        <w:numPr>
          <w:ilvl w:val="0"/>
          <w:numId w:val="4"/>
        </w:numPr>
        <w:ind w:left="426" w:firstLine="0"/>
        <w:rPr>
          <w:rFonts w:ascii="微软雅黑" w:eastAsia="微软雅黑" w:hAnsi="微软雅黑" w:cs="仿宋_GB2312"/>
          <w:sz w:val="24"/>
        </w:rPr>
      </w:pPr>
      <w:r w:rsidRPr="002B7082">
        <w:rPr>
          <w:rFonts w:ascii="微软雅黑" w:eastAsia="微软雅黑" w:hAnsi="微软雅黑" w:cs="仿宋_GB2312" w:hint="eastAsia"/>
          <w:sz w:val="24"/>
        </w:rPr>
        <w:t>营业执照(提交的复印件需盖公司公章)</w:t>
      </w:r>
    </w:p>
    <w:p w:rsidR="000F17A9" w:rsidRPr="002B7082" w:rsidRDefault="00104DDE" w:rsidP="00566682">
      <w:pPr>
        <w:numPr>
          <w:ilvl w:val="0"/>
          <w:numId w:val="4"/>
        </w:numPr>
        <w:ind w:left="426" w:firstLine="0"/>
        <w:rPr>
          <w:rFonts w:ascii="微软雅黑" w:eastAsia="微软雅黑" w:hAnsi="微软雅黑" w:cs="仿宋_GB2312"/>
          <w:sz w:val="24"/>
        </w:rPr>
      </w:pPr>
      <w:r w:rsidRPr="002B7082">
        <w:rPr>
          <w:rFonts w:ascii="微软雅黑" w:eastAsia="微软雅黑" w:hAnsi="微软雅黑" w:cs="仿宋_GB2312" w:hint="eastAsia"/>
          <w:sz w:val="24"/>
        </w:rPr>
        <w:t>道路运输经营许可证(提交的复印件需盖公司公章)</w:t>
      </w:r>
    </w:p>
    <w:p w:rsidR="000F17A9" w:rsidRPr="002B7082" w:rsidRDefault="00104DDE" w:rsidP="00566682">
      <w:pPr>
        <w:numPr>
          <w:ilvl w:val="0"/>
          <w:numId w:val="4"/>
        </w:numPr>
        <w:ind w:left="426" w:firstLine="0"/>
        <w:rPr>
          <w:rFonts w:ascii="微软雅黑" w:eastAsia="微软雅黑" w:hAnsi="微软雅黑" w:cs="仿宋_GB2312"/>
          <w:sz w:val="24"/>
        </w:rPr>
      </w:pPr>
      <w:r w:rsidRPr="002B7082">
        <w:rPr>
          <w:rFonts w:ascii="微软雅黑" w:eastAsia="微软雅黑" w:hAnsi="微软雅黑" w:cs="仿宋_GB2312" w:hint="eastAsia"/>
          <w:sz w:val="24"/>
        </w:rPr>
        <w:t>货物运输保险合同(提交的复印件需盖公司公章)</w:t>
      </w:r>
    </w:p>
    <w:p w:rsidR="000F17A9" w:rsidRPr="002B7082" w:rsidRDefault="00104DDE" w:rsidP="00566682">
      <w:pPr>
        <w:numPr>
          <w:ilvl w:val="0"/>
          <w:numId w:val="4"/>
        </w:numPr>
        <w:ind w:left="426" w:firstLine="0"/>
        <w:rPr>
          <w:rFonts w:ascii="微软雅黑" w:eastAsia="微软雅黑" w:hAnsi="微软雅黑" w:cs="仿宋_GB2312"/>
          <w:sz w:val="24"/>
        </w:rPr>
      </w:pPr>
      <w:r w:rsidRPr="002B7082">
        <w:rPr>
          <w:rFonts w:ascii="微软雅黑" w:eastAsia="微软雅黑" w:hAnsi="微软雅黑" w:cs="仿宋_GB2312" w:hint="eastAsia"/>
          <w:sz w:val="24"/>
        </w:rPr>
        <w:t>操作库（场地）平面图及介绍</w:t>
      </w:r>
    </w:p>
    <w:p w:rsidR="003B61F2" w:rsidRPr="002B7082" w:rsidRDefault="00104DDE" w:rsidP="00566682">
      <w:pPr>
        <w:spacing w:afterLines="50" w:after="120"/>
        <w:rPr>
          <w:rFonts w:ascii="微软雅黑" w:eastAsia="微软雅黑" w:hAnsi="微软雅黑" w:cs="仿宋_GB2312"/>
          <w:sz w:val="24"/>
        </w:rPr>
      </w:pPr>
      <w:r w:rsidRPr="002B7082">
        <w:rPr>
          <w:rFonts w:ascii="微软雅黑" w:eastAsia="微软雅黑" w:hAnsi="微软雅黑" w:cs="仿宋_GB2312" w:hint="eastAsia"/>
          <w:sz w:val="24"/>
        </w:rPr>
        <w:t>2、流程及管理类文件</w:t>
      </w:r>
    </w:p>
    <w:p w:rsidR="000F17A9" w:rsidRPr="002B7082" w:rsidRDefault="00104DDE" w:rsidP="00566682">
      <w:pPr>
        <w:numPr>
          <w:ilvl w:val="4"/>
          <w:numId w:val="5"/>
        </w:numPr>
        <w:spacing w:after="156"/>
        <w:ind w:leftChars="202" w:left="424" w:firstLine="0"/>
        <w:rPr>
          <w:rFonts w:ascii="微软雅黑" w:eastAsia="微软雅黑" w:hAnsi="微软雅黑" w:cs="仿宋_GB2312"/>
          <w:sz w:val="24"/>
        </w:rPr>
      </w:pPr>
      <w:r w:rsidRPr="002B7082">
        <w:rPr>
          <w:rFonts w:ascii="微软雅黑" w:eastAsia="微软雅黑" w:hAnsi="微软雅黑" w:cs="仿宋_GB2312" w:hint="eastAsia"/>
          <w:sz w:val="24"/>
        </w:rPr>
        <w:t>质量架构、人员配置及质量管理类文件名录</w:t>
      </w:r>
    </w:p>
    <w:p w:rsidR="000F17A9" w:rsidRPr="002B7082" w:rsidRDefault="00104DDE" w:rsidP="00566682">
      <w:pPr>
        <w:numPr>
          <w:ilvl w:val="4"/>
          <w:numId w:val="5"/>
        </w:numPr>
        <w:ind w:leftChars="202" w:left="424" w:firstLine="0"/>
        <w:rPr>
          <w:rFonts w:ascii="微软雅黑" w:eastAsia="微软雅黑" w:hAnsi="微软雅黑" w:cs="仿宋_GB2312"/>
          <w:sz w:val="24"/>
        </w:rPr>
      </w:pPr>
      <w:r w:rsidRPr="002B7082">
        <w:rPr>
          <w:rFonts w:ascii="微软雅黑" w:eastAsia="微软雅黑" w:hAnsi="微软雅黑" w:cs="仿宋_GB2312" w:hint="eastAsia"/>
          <w:sz w:val="24"/>
        </w:rPr>
        <w:t>车辆管理流程及故障处置方案</w:t>
      </w:r>
    </w:p>
    <w:p w:rsidR="000F17A9" w:rsidRPr="002B7082" w:rsidRDefault="00104DDE" w:rsidP="00566682">
      <w:pPr>
        <w:numPr>
          <w:ilvl w:val="4"/>
          <w:numId w:val="5"/>
        </w:numPr>
        <w:ind w:leftChars="202" w:left="424" w:firstLine="0"/>
        <w:rPr>
          <w:rFonts w:ascii="微软雅黑" w:eastAsia="微软雅黑" w:hAnsi="微软雅黑" w:cs="仿宋_GB2312"/>
          <w:sz w:val="24"/>
        </w:rPr>
      </w:pPr>
      <w:r w:rsidRPr="002B7082">
        <w:rPr>
          <w:rFonts w:ascii="微软雅黑" w:eastAsia="微软雅黑" w:hAnsi="微软雅黑" w:cs="仿宋_GB2312" w:hint="eastAsia"/>
          <w:sz w:val="24"/>
        </w:rPr>
        <w:t>药品运输防护及应急预案</w:t>
      </w:r>
    </w:p>
    <w:p w:rsidR="000F17A9" w:rsidRPr="002B7082" w:rsidRDefault="00104DDE" w:rsidP="00566682">
      <w:pPr>
        <w:numPr>
          <w:ilvl w:val="4"/>
          <w:numId w:val="5"/>
        </w:numPr>
        <w:ind w:leftChars="202" w:left="424" w:firstLine="0"/>
        <w:rPr>
          <w:rFonts w:ascii="微软雅黑" w:eastAsia="微软雅黑" w:hAnsi="微软雅黑" w:cs="仿宋_GB2312"/>
          <w:sz w:val="24"/>
        </w:rPr>
      </w:pPr>
      <w:r w:rsidRPr="002B7082">
        <w:rPr>
          <w:rFonts w:ascii="微软雅黑" w:eastAsia="微软雅黑" w:hAnsi="微软雅黑" w:cs="仿宋_GB2312" w:hint="eastAsia"/>
          <w:sz w:val="24"/>
        </w:rPr>
        <w:t>客</w:t>
      </w:r>
      <w:proofErr w:type="gramStart"/>
      <w:r w:rsidRPr="002B7082">
        <w:rPr>
          <w:rFonts w:ascii="微软雅黑" w:eastAsia="微软雅黑" w:hAnsi="微软雅黑" w:cs="仿宋_GB2312" w:hint="eastAsia"/>
          <w:sz w:val="24"/>
        </w:rPr>
        <w:t>服管理</w:t>
      </w:r>
      <w:proofErr w:type="gramEnd"/>
      <w:r w:rsidRPr="002B7082">
        <w:rPr>
          <w:rFonts w:ascii="微软雅黑" w:eastAsia="微软雅黑" w:hAnsi="微软雅黑" w:cs="仿宋_GB2312" w:hint="eastAsia"/>
          <w:sz w:val="24"/>
        </w:rPr>
        <w:t>规程介绍（内容、措施、承诺）</w:t>
      </w:r>
    </w:p>
    <w:p w:rsidR="000F17A9" w:rsidRPr="002B7082" w:rsidRDefault="00104DDE" w:rsidP="00566682">
      <w:pPr>
        <w:numPr>
          <w:ilvl w:val="4"/>
          <w:numId w:val="5"/>
        </w:numPr>
        <w:ind w:leftChars="202" w:left="424" w:firstLine="0"/>
        <w:rPr>
          <w:rFonts w:ascii="微软雅黑" w:eastAsia="微软雅黑" w:hAnsi="微软雅黑" w:cs="仿宋_GB2312"/>
          <w:sz w:val="24"/>
        </w:rPr>
      </w:pPr>
      <w:r w:rsidRPr="002B7082">
        <w:rPr>
          <w:rFonts w:ascii="微软雅黑" w:eastAsia="微软雅黑" w:hAnsi="微软雅黑" w:cs="仿宋_GB2312" w:hint="eastAsia"/>
          <w:sz w:val="24"/>
        </w:rPr>
        <w:t>药品运输异常处置流程（包括但不限于破损、受潮、失窃等）</w:t>
      </w:r>
    </w:p>
    <w:p w:rsidR="000F17A9" w:rsidRPr="002B7082" w:rsidRDefault="00104DDE" w:rsidP="00566682">
      <w:pPr>
        <w:numPr>
          <w:ilvl w:val="255"/>
          <w:numId w:val="0"/>
        </w:numPr>
        <w:rPr>
          <w:rFonts w:ascii="微软雅黑" w:eastAsia="微软雅黑" w:hAnsi="微软雅黑" w:cs="仿宋_GB2312"/>
          <w:sz w:val="24"/>
        </w:rPr>
      </w:pPr>
      <w:bookmarkStart w:id="1" w:name="OLE_LINK4"/>
      <w:r w:rsidRPr="002B7082">
        <w:rPr>
          <w:rFonts w:ascii="微软雅黑" w:eastAsia="微软雅黑" w:hAnsi="微软雅黑" w:cs="仿宋_GB2312" w:hint="eastAsia"/>
          <w:sz w:val="24"/>
        </w:rPr>
        <w:t>3、车辆清单</w:t>
      </w:r>
    </w:p>
    <w:tbl>
      <w:tblPr>
        <w:tblW w:w="8218" w:type="dxa"/>
        <w:jc w:val="center"/>
        <w:tblLayout w:type="fixed"/>
        <w:tblCellMar>
          <w:left w:w="0" w:type="dxa"/>
          <w:right w:w="0" w:type="dxa"/>
        </w:tblCellMar>
        <w:tblLook w:val="04A0" w:firstRow="1" w:lastRow="0" w:firstColumn="1" w:lastColumn="0" w:noHBand="0" w:noVBand="1"/>
      </w:tblPr>
      <w:tblGrid>
        <w:gridCol w:w="1367"/>
        <w:gridCol w:w="1452"/>
        <w:gridCol w:w="1215"/>
        <w:gridCol w:w="1530"/>
        <w:gridCol w:w="1380"/>
        <w:gridCol w:w="1274"/>
      </w:tblGrid>
      <w:tr w:rsidR="000F17A9" w:rsidRPr="002B7082">
        <w:trPr>
          <w:trHeight w:val="1125"/>
          <w:jc w:val="center"/>
        </w:trPr>
        <w:tc>
          <w:tcPr>
            <w:tcW w:w="136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104DDE" w:rsidP="00566682">
            <w:pPr>
              <w:widowControl/>
              <w:jc w:val="center"/>
              <w:textAlignment w:val="center"/>
              <w:rPr>
                <w:rFonts w:ascii="微软雅黑" w:eastAsia="微软雅黑" w:hAnsi="微软雅黑" w:cs="宋体"/>
                <w:sz w:val="24"/>
              </w:rPr>
            </w:pPr>
            <w:r w:rsidRPr="002B7082">
              <w:rPr>
                <w:rFonts w:ascii="微软雅黑" w:eastAsia="微软雅黑" w:hAnsi="微软雅黑" w:cs="宋体" w:hint="eastAsia"/>
                <w:kern w:val="0"/>
                <w:sz w:val="24"/>
              </w:rPr>
              <w:t>营运车辆</w:t>
            </w:r>
          </w:p>
        </w:tc>
        <w:tc>
          <w:tcPr>
            <w:tcW w:w="1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17A9" w:rsidRPr="002B7082" w:rsidRDefault="00104DDE" w:rsidP="00566682">
            <w:pPr>
              <w:widowControl/>
              <w:jc w:val="center"/>
              <w:textAlignment w:val="center"/>
              <w:rPr>
                <w:rFonts w:ascii="微软雅黑" w:eastAsia="微软雅黑" w:hAnsi="微软雅黑" w:cs="宋体"/>
                <w:sz w:val="24"/>
              </w:rPr>
            </w:pPr>
            <w:r w:rsidRPr="002B7082">
              <w:rPr>
                <w:rFonts w:ascii="微软雅黑" w:eastAsia="微软雅黑" w:hAnsi="微软雅黑" w:cs="宋体" w:hint="eastAsia"/>
                <w:kern w:val="0"/>
                <w:sz w:val="24"/>
              </w:rPr>
              <w:t>类型</w:t>
            </w:r>
            <w:r w:rsidRPr="002B7082">
              <w:rPr>
                <w:rFonts w:ascii="微软雅黑" w:eastAsia="微软雅黑" w:hAnsi="微软雅黑" w:cs="宋体" w:hint="eastAsia"/>
                <w:kern w:val="0"/>
                <w:sz w:val="24"/>
              </w:rPr>
              <w:br/>
              <w:t>（普通或冷藏）</w:t>
            </w:r>
          </w:p>
        </w:tc>
        <w:tc>
          <w:tcPr>
            <w:tcW w:w="12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104DDE" w:rsidP="00566682">
            <w:pPr>
              <w:widowControl/>
              <w:jc w:val="center"/>
              <w:textAlignment w:val="center"/>
              <w:rPr>
                <w:rFonts w:ascii="微软雅黑" w:eastAsia="微软雅黑" w:hAnsi="微软雅黑" w:cs="宋体"/>
                <w:sz w:val="24"/>
              </w:rPr>
            </w:pPr>
            <w:r w:rsidRPr="002B7082">
              <w:rPr>
                <w:rFonts w:ascii="微软雅黑" w:eastAsia="微软雅黑" w:hAnsi="微软雅黑" w:cs="宋体" w:hint="eastAsia"/>
                <w:kern w:val="0"/>
                <w:sz w:val="24"/>
              </w:rPr>
              <w:t>吨位（吨）</w:t>
            </w:r>
          </w:p>
        </w:tc>
        <w:tc>
          <w:tcPr>
            <w:tcW w:w="1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17A9" w:rsidRPr="002B7082" w:rsidRDefault="00104DDE" w:rsidP="00566682">
            <w:pPr>
              <w:widowControl/>
              <w:jc w:val="center"/>
              <w:textAlignment w:val="center"/>
              <w:rPr>
                <w:rFonts w:ascii="微软雅黑" w:eastAsia="微软雅黑" w:hAnsi="微软雅黑" w:cs="宋体"/>
                <w:sz w:val="24"/>
              </w:rPr>
            </w:pPr>
            <w:r w:rsidRPr="002B7082">
              <w:rPr>
                <w:rFonts w:ascii="微软雅黑" w:eastAsia="微软雅黑" w:hAnsi="微软雅黑" w:cs="宋体" w:hint="eastAsia"/>
                <w:kern w:val="0"/>
                <w:sz w:val="24"/>
              </w:rPr>
              <w:t>厢体尺寸</w:t>
            </w:r>
            <w:r w:rsidRPr="002B7082">
              <w:rPr>
                <w:rFonts w:ascii="微软雅黑" w:eastAsia="微软雅黑" w:hAnsi="微软雅黑" w:cs="宋体" w:hint="eastAsia"/>
                <w:kern w:val="0"/>
                <w:sz w:val="24"/>
              </w:rPr>
              <w:br/>
              <w:t>（长*宽*高）米</w:t>
            </w:r>
          </w:p>
        </w:tc>
        <w:tc>
          <w:tcPr>
            <w:tcW w:w="13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104DDE" w:rsidP="00566682">
            <w:pPr>
              <w:widowControl/>
              <w:jc w:val="center"/>
              <w:textAlignment w:val="center"/>
              <w:rPr>
                <w:rFonts w:ascii="微软雅黑" w:eastAsia="微软雅黑" w:hAnsi="微软雅黑" w:cs="宋体"/>
                <w:sz w:val="24"/>
              </w:rPr>
            </w:pPr>
            <w:r w:rsidRPr="002B7082">
              <w:rPr>
                <w:rFonts w:ascii="微软雅黑" w:eastAsia="微软雅黑" w:hAnsi="微软雅黑" w:cs="宋体" w:hint="eastAsia"/>
                <w:kern w:val="0"/>
                <w:sz w:val="24"/>
              </w:rPr>
              <w:t>容积（立方）</w:t>
            </w:r>
          </w:p>
        </w:tc>
        <w:tc>
          <w:tcPr>
            <w:tcW w:w="12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104DDE" w:rsidP="00566682">
            <w:pPr>
              <w:widowControl/>
              <w:jc w:val="center"/>
              <w:textAlignment w:val="center"/>
              <w:rPr>
                <w:rFonts w:ascii="微软雅黑" w:eastAsia="微软雅黑" w:hAnsi="微软雅黑" w:cs="宋体"/>
                <w:sz w:val="24"/>
              </w:rPr>
            </w:pPr>
            <w:r w:rsidRPr="002B7082">
              <w:rPr>
                <w:rFonts w:ascii="微软雅黑" w:eastAsia="微软雅黑" w:hAnsi="微软雅黑" w:cs="宋体" w:hint="eastAsia"/>
                <w:kern w:val="0"/>
                <w:sz w:val="24"/>
              </w:rPr>
              <w:t>数量（辆）</w:t>
            </w:r>
          </w:p>
        </w:tc>
      </w:tr>
      <w:tr w:rsidR="000F17A9" w:rsidRPr="002B7082">
        <w:trPr>
          <w:trHeight w:val="410"/>
          <w:jc w:val="center"/>
        </w:trPr>
        <w:tc>
          <w:tcPr>
            <w:tcW w:w="13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4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2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5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3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2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r>
      <w:tr w:rsidR="000F17A9" w:rsidRPr="002B7082">
        <w:trPr>
          <w:trHeight w:val="375"/>
          <w:jc w:val="center"/>
        </w:trPr>
        <w:tc>
          <w:tcPr>
            <w:tcW w:w="13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4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2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5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3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2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r>
      <w:tr w:rsidR="000F17A9" w:rsidRPr="002B7082">
        <w:trPr>
          <w:trHeight w:val="375"/>
          <w:jc w:val="center"/>
        </w:trPr>
        <w:tc>
          <w:tcPr>
            <w:tcW w:w="13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4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2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5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3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2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r>
      <w:tr w:rsidR="000F17A9" w:rsidRPr="002B7082">
        <w:trPr>
          <w:trHeight w:val="375"/>
          <w:jc w:val="center"/>
        </w:trPr>
        <w:tc>
          <w:tcPr>
            <w:tcW w:w="13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4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2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5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3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2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r>
      <w:tr w:rsidR="000F17A9" w:rsidRPr="002B7082">
        <w:trPr>
          <w:trHeight w:val="375"/>
          <w:jc w:val="center"/>
        </w:trPr>
        <w:tc>
          <w:tcPr>
            <w:tcW w:w="13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4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2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5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3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2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r>
      <w:tr w:rsidR="000F17A9" w:rsidRPr="002B7082">
        <w:trPr>
          <w:trHeight w:val="375"/>
          <w:jc w:val="center"/>
        </w:trPr>
        <w:tc>
          <w:tcPr>
            <w:tcW w:w="136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4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2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5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3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c>
          <w:tcPr>
            <w:tcW w:w="12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17A9" w:rsidRPr="002B7082" w:rsidRDefault="000F17A9" w:rsidP="00566682">
            <w:pPr>
              <w:jc w:val="center"/>
              <w:rPr>
                <w:rFonts w:ascii="微软雅黑" w:eastAsia="微软雅黑" w:hAnsi="微软雅黑" w:cs="宋体"/>
                <w:sz w:val="24"/>
              </w:rPr>
            </w:pPr>
          </w:p>
        </w:tc>
      </w:tr>
    </w:tbl>
    <w:p w:rsidR="000F17A9" w:rsidRPr="002B7082" w:rsidRDefault="00104DDE" w:rsidP="00566682">
      <w:pPr>
        <w:numPr>
          <w:ilvl w:val="0"/>
          <w:numId w:val="33"/>
        </w:numPr>
        <w:ind w:left="426" w:hanging="426"/>
        <w:jc w:val="left"/>
        <w:rPr>
          <w:rFonts w:ascii="微软雅黑" w:eastAsia="微软雅黑" w:hAnsi="微软雅黑" w:cs="仿宋_GB2312"/>
          <w:sz w:val="24"/>
        </w:rPr>
      </w:pPr>
      <w:r w:rsidRPr="002B7082">
        <w:rPr>
          <w:rFonts w:ascii="微软雅黑" w:eastAsia="微软雅黑" w:hAnsi="微软雅黑" w:cs="仿宋_GB2312" w:hint="eastAsia"/>
          <w:sz w:val="24"/>
        </w:rPr>
        <w:t>系统</w:t>
      </w:r>
    </w:p>
    <w:p w:rsidR="000F17A9" w:rsidRPr="002B7082" w:rsidRDefault="00104DDE" w:rsidP="00566682">
      <w:pPr>
        <w:numPr>
          <w:ilvl w:val="4"/>
          <w:numId w:val="34"/>
        </w:numPr>
        <w:ind w:left="851"/>
        <w:rPr>
          <w:rFonts w:ascii="微软雅黑" w:eastAsia="微软雅黑" w:hAnsi="微软雅黑" w:cs="仿宋_GB2312"/>
          <w:sz w:val="24"/>
        </w:rPr>
      </w:pPr>
      <w:r w:rsidRPr="002B7082">
        <w:rPr>
          <w:rFonts w:ascii="微软雅黑" w:eastAsia="微软雅黑" w:hAnsi="微软雅黑" w:cs="仿宋_GB2312" w:hint="eastAsia"/>
          <w:sz w:val="24"/>
        </w:rPr>
        <w:t>运输管理系统（TMS）简介</w:t>
      </w:r>
    </w:p>
    <w:p w:rsidR="000F17A9" w:rsidRPr="002B7082" w:rsidRDefault="00104DDE" w:rsidP="00566682">
      <w:pPr>
        <w:numPr>
          <w:ilvl w:val="4"/>
          <w:numId w:val="34"/>
        </w:numPr>
        <w:ind w:left="851"/>
        <w:rPr>
          <w:rFonts w:ascii="微软雅黑" w:eastAsia="微软雅黑" w:hAnsi="微软雅黑" w:cs="仿宋_GB2312"/>
          <w:sz w:val="24"/>
        </w:rPr>
      </w:pPr>
      <w:r w:rsidRPr="002B7082">
        <w:rPr>
          <w:rFonts w:ascii="微软雅黑" w:eastAsia="微软雅黑" w:hAnsi="微软雅黑" w:cs="仿宋_GB2312" w:hint="eastAsia"/>
          <w:sz w:val="24"/>
        </w:rPr>
        <w:t>车辆及货物定位跟踪解决方案</w:t>
      </w:r>
    </w:p>
    <w:p w:rsidR="000F17A9" w:rsidRPr="002B7082" w:rsidRDefault="00104DDE" w:rsidP="00566682">
      <w:pPr>
        <w:numPr>
          <w:ilvl w:val="0"/>
          <w:numId w:val="33"/>
        </w:numPr>
        <w:ind w:left="426" w:hanging="426"/>
        <w:jc w:val="left"/>
        <w:rPr>
          <w:rFonts w:ascii="微软雅黑" w:eastAsia="微软雅黑" w:hAnsi="微软雅黑" w:cs="仿宋_GB2312"/>
          <w:sz w:val="24"/>
        </w:rPr>
      </w:pPr>
      <w:r w:rsidRPr="002B7082">
        <w:rPr>
          <w:rFonts w:ascii="微软雅黑" w:eastAsia="微软雅黑" w:hAnsi="微软雅黑" w:cs="仿宋_GB2312" w:hint="eastAsia"/>
          <w:sz w:val="24"/>
        </w:rPr>
        <w:t>运作经验及合作资源</w:t>
      </w:r>
    </w:p>
    <w:p w:rsidR="000F17A9" w:rsidRPr="002B7082" w:rsidRDefault="00104DDE" w:rsidP="00566682">
      <w:pPr>
        <w:numPr>
          <w:ilvl w:val="1"/>
          <w:numId w:val="6"/>
        </w:numPr>
        <w:ind w:left="426" w:hanging="426"/>
        <w:rPr>
          <w:rFonts w:ascii="微软雅黑" w:eastAsia="微软雅黑" w:hAnsi="微软雅黑" w:cs="仿宋_GB2312"/>
          <w:sz w:val="24"/>
        </w:rPr>
      </w:pPr>
      <w:r w:rsidRPr="002B7082">
        <w:rPr>
          <w:rFonts w:ascii="微软雅黑" w:eastAsia="微软雅黑" w:hAnsi="微软雅黑" w:cs="仿宋_GB2312" w:hint="eastAsia"/>
          <w:sz w:val="24"/>
        </w:rPr>
        <w:t>阐述药品运输经验，并提供医药类客户名录</w:t>
      </w:r>
    </w:p>
    <w:p w:rsidR="000F17A9" w:rsidRPr="002B7082" w:rsidRDefault="00104DDE" w:rsidP="00566682">
      <w:pPr>
        <w:numPr>
          <w:ilvl w:val="1"/>
          <w:numId w:val="6"/>
        </w:numPr>
        <w:ind w:left="426" w:hanging="426"/>
        <w:rPr>
          <w:rFonts w:ascii="微软雅黑" w:eastAsia="微软雅黑" w:hAnsi="微软雅黑" w:cs="仿宋_GB2312"/>
          <w:sz w:val="24"/>
        </w:rPr>
      </w:pPr>
      <w:r w:rsidRPr="002B7082">
        <w:rPr>
          <w:rFonts w:ascii="微软雅黑" w:eastAsia="微软雅黑" w:hAnsi="微软雅黑" w:cs="仿宋_GB2312" w:hint="eastAsia"/>
          <w:sz w:val="24"/>
        </w:rPr>
        <w:t>阐述与我司的合作经验及年限</w:t>
      </w:r>
    </w:p>
    <w:p w:rsidR="000F17A9" w:rsidRPr="002B7082" w:rsidRDefault="00104DDE" w:rsidP="00566682">
      <w:pPr>
        <w:numPr>
          <w:ilvl w:val="1"/>
          <w:numId w:val="6"/>
        </w:numPr>
        <w:ind w:left="426" w:hanging="426"/>
        <w:rPr>
          <w:rFonts w:ascii="微软雅黑" w:eastAsia="微软雅黑" w:hAnsi="微软雅黑" w:cs="仿宋_GB2312"/>
          <w:sz w:val="24"/>
        </w:rPr>
      </w:pPr>
      <w:r w:rsidRPr="002B7082">
        <w:rPr>
          <w:rFonts w:ascii="微软雅黑" w:eastAsia="微软雅黑" w:hAnsi="微软雅黑" w:cs="仿宋_GB2312" w:hint="eastAsia"/>
          <w:sz w:val="24"/>
        </w:rPr>
        <w:lastRenderedPageBreak/>
        <w:t>可与我司共享的物流资源及合作方案</w:t>
      </w:r>
    </w:p>
    <w:p w:rsidR="000F17A9" w:rsidRPr="002B7082" w:rsidRDefault="00104DDE" w:rsidP="00566682">
      <w:pPr>
        <w:numPr>
          <w:ilvl w:val="0"/>
          <w:numId w:val="33"/>
        </w:numPr>
        <w:ind w:left="426" w:hanging="426"/>
        <w:jc w:val="left"/>
        <w:rPr>
          <w:rFonts w:ascii="微软雅黑" w:eastAsia="微软雅黑" w:hAnsi="微软雅黑" w:cs="仿宋_GB2312"/>
          <w:sz w:val="24"/>
        </w:rPr>
      </w:pPr>
      <w:r w:rsidRPr="002B7082">
        <w:rPr>
          <w:rFonts w:ascii="微软雅黑" w:eastAsia="微软雅黑" w:hAnsi="微软雅黑" w:cs="仿宋_GB2312" w:hint="eastAsia"/>
          <w:sz w:val="24"/>
        </w:rPr>
        <w:t>投标人报价表（纸质，电子版）</w:t>
      </w:r>
    </w:p>
    <w:p w:rsidR="000F17A9" w:rsidRPr="002B7082" w:rsidRDefault="00104DDE" w:rsidP="00566682">
      <w:pPr>
        <w:numPr>
          <w:ilvl w:val="0"/>
          <w:numId w:val="33"/>
        </w:numPr>
        <w:ind w:left="426" w:hanging="426"/>
        <w:jc w:val="left"/>
        <w:rPr>
          <w:rFonts w:ascii="微软雅黑" w:eastAsia="微软雅黑" w:hAnsi="微软雅黑" w:cs="仿宋_GB2312"/>
          <w:sz w:val="24"/>
        </w:rPr>
      </w:pPr>
      <w:r w:rsidRPr="002B7082">
        <w:rPr>
          <w:rFonts w:ascii="微软雅黑" w:eastAsia="微软雅黑" w:hAnsi="微软雅黑" w:cs="仿宋_GB2312" w:hint="eastAsia"/>
          <w:sz w:val="24"/>
        </w:rPr>
        <w:t>投标人认为应该提供的其他材料</w:t>
      </w:r>
    </w:p>
    <w:p w:rsidR="00072785" w:rsidRPr="002B7082" w:rsidRDefault="00072785" w:rsidP="00566682">
      <w:pPr>
        <w:ind w:left="426"/>
        <w:jc w:val="left"/>
        <w:rPr>
          <w:rFonts w:ascii="微软雅黑" w:eastAsia="微软雅黑" w:hAnsi="微软雅黑" w:cs="仿宋_GB2312"/>
          <w:sz w:val="24"/>
        </w:rPr>
      </w:pPr>
    </w:p>
    <w:bookmarkEnd w:id="1"/>
    <w:p w:rsidR="000F17A9" w:rsidRPr="002B7082" w:rsidRDefault="00104DDE" w:rsidP="00566682">
      <w:pPr>
        <w:numPr>
          <w:ilvl w:val="0"/>
          <w:numId w:val="2"/>
        </w:numPr>
        <w:ind w:left="0" w:firstLine="0"/>
        <w:rPr>
          <w:rFonts w:ascii="微软雅黑" w:eastAsia="微软雅黑" w:hAnsi="微软雅黑" w:cs="仿宋_GB2312"/>
          <w:b/>
          <w:sz w:val="30"/>
          <w:szCs w:val="30"/>
        </w:rPr>
      </w:pPr>
      <w:r w:rsidRPr="002B7082">
        <w:rPr>
          <w:rFonts w:ascii="微软雅黑" w:eastAsia="微软雅黑" w:hAnsi="微软雅黑" w:cs="仿宋_GB2312" w:hint="eastAsia"/>
          <w:b/>
          <w:sz w:val="30"/>
          <w:szCs w:val="30"/>
        </w:rPr>
        <w:t>投标文件的递交</w:t>
      </w:r>
    </w:p>
    <w:p w:rsidR="000F17A9" w:rsidRPr="002B7082" w:rsidRDefault="00104DDE" w:rsidP="00183A9A">
      <w:pPr>
        <w:pStyle w:val="ae"/>
        <w:numPr>
          <w:ilvl w:val="0"/>
          <w:numId w:val="35"/>
        </w:numPr>
        <w:ind w:left="426" w:firstLineChars="0" w:hanging="426"/>
        <w:jc w:val="left"/>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投标文件递交截止时间：</w:t>
      </w:r>
      <w:r w:rsidR="00183A9A" w:rsidRPr="00183A9A">
        <w:rPr>
          <w:rFonts w:ascii="微软雅黑" w:eastAsia="微软雅黑" w:hAnsi="微软雅黑" w:cs="仿宋_GB2312" w:hint="eastAsia"/>
          <w:b/>
          <w:color w:val="FF0000"/>
          <w:sz w:val="24"/>
          <w:szCs w:val="24"/>
        </w:rPr>
        <w:t>2020年5月6日10时00分</w:t>
      </w:r>
      <w:r w:rsidRPr="002B7082">
        <w:rPr>
          <w:rFonts w:ascii="微软雅黑" w:eastAsia="微软雅黑" w:hAnsi="微软雅黑" w:cs="仿宋_GB2312" w:hint="eastAsia"/>
          <w:sz w:val="24"/>
          <w:szCs w:val="24"/>
        </w:rPr>
        <w:t>（北京时间）。投标方可派专人于</w:t>
      </w:r>
      <w:r w:rsidR="00566682">
        <w:rPr>
          <w:rFonts w:ascii="微软雅黑" w:eastAsia="微软雅黑" w:hAnsi="微软雅黑" w:cs="仿宋_GB2312" w:hint="eastAsia"/>
          <w:sz w:val="24"/>
          <w:szCs w:val="24"/>
        </w:rPr>
        <w:t xml:space="preserve"> </w:t>
      </w:r>
      <w:r w:rsidR="00183A9A" w:rsidRPr="00183A9A">
        <w:rPr>
          <w:rFonts w:ascii="微软雅黑" w:eastAsia="微软雅黑" w:hAnsi="微软雅黑" w:cs="仿宋_GB2312" w:hint="eastAsia"/>
          <w:b/>
          <w:color w:val="FF0000"/>
          <w:sz w:val="24"/>
          <w:szCs w:val="24"/>
        </w:rPr>
        <w:t>2020年5月6日10时00分</w:t>
      </w:r>
      <w:r w:rsidRPr="002B7082">
        <w:rPr>
          <w:rFonts w:ascii="微软雅黑" w:eastAsia="微软雅黑" w:hAnsi="微软雅黑" w:cs="仿宋_GB2312" w:hint="eastAsia"/>
          <w:sz w:val="24"/>
          <w:szCs w:val="24"/>
        </w:rPr>
        <w:t>（北京时间）前将投标文件送至杭州萧山国际机场</w:t>
      </w:r>
      <w:proofErr w:type="gramStart"/>
      <w:r w:rsidRPr="002B7082">
        <w:rPr>
          <w:rFonts w:ascii="微软雅黑" w:eastAsia="微软雅黑" w:hAnsi="微软雅黑" w:cs="仿宋_GB2312" w:hint="eastAsia"/>
          <w:sz w:val="24"/>
          <w:szCs w:val="24"/>
        </w:rPr>
        <w:t>翔越路</w:t>
      </w:r>
      <w:proofErr w:type="gramEnd"/>
      <w:r w:rsidRPr="002B7082">
        <w:rPr>
          <w:rFonts w:ascii="微软雅黑" w:eastAsia="微软雅黑" w:hAnsi="微软雅黑" w:cs="仿宋_GB2312" w:hint="eastAsia"/>
          <w:sz w:val="24"/>
          <w:szCs w:val="24"/>
        </w:rPr>
        <w:t>综合服务楼园区招标中心（翔飞路与12号路交叉口西北50米），逾期无效；若采用投递方式的，请于</w:t>
      </w:r>
      <w:r w:rsidR="00183A9A" w:rsidRPr="00183A9A">
        <w:rPr>
          <w:rFonts w:ascii="微软雅黑" w:eastAsia="微软雅黑" w:hAnsi="微软雅黑" w:cs="仿宋_GB2312" w:hint="eastAsia"/>
          <w:b/>
          <w:color w:val="FF0000"/>
          <w:sz w:val="24"/>
          <w:szCs w:val="24"/>
        </w:rPr>
        <w:t>2020年5月6日10时00分</w:t>
      </w:r>
      <w:r w:rsidRPr="002B7082">
        <w:rPr>
          <w:rFonts w:ascii="微软雅黑" w:eastAsia="微软雅黑" w:hAnsi="微软雅黑" w:cs="仿宋_GB2312" w:hint="eastAsia"/>
          <w:sz w:val="24"/>
          <w:szCs w:val="24"/>
        </w:rPr>
        <w:t>（北京时间）前投递至杭州萧山国际机场物流公司招标办（萧山机场货站A区A2234办公室，联系人：王剑，联系电话：0571-86665070），逾期无效。逾期送达或者未送达指定地点的投标文件，招标人不予受理。</w:t>
      </w:r>
    </w:p>
    <w:p w:rsidR="000F17A9" w:rsidRPr="002B7082" w:rsidRDefault="00183A9A" w:rsidP="00183A9A">
      <w:pPr>
        <w:pStyle w:val="ae"/>
        <w:numPr>
          <w:ilvl w:val="0"/>
          <w:numId w:val="35"/>
        </w:numPr>
        <w:ind w:left="426" w:firstLineChars="0" w:hanging="426"/>
        <w:jc w:val="left"/>
        <w:rPr>
          <w:rFonts w:ascii="微软雅黑" w:eastAsia="微软雅黑" w:hAnsi="微软雅黑" w:cs="仿宋_GB2312"/>
          <w:sz w:val="24"/>
          <w:szCs w:val="24"/>
        </w:rPr>
      </w:pPr>
      <w:r w:rsidRPr="00183A9A">
        <w:rPr>
          <w:rFonts w:ascii="微软雅黑" w:eastAsia="微软雅黑" w:hAnsi="微软雅黑" w:cs="仿宋_GB2312" w:hint="eastAsia"/>
          <w:sz w:val="24"/>
          <w:szCs w:val="24"/>
        </w:rPr>
        <w:t>投标咨询人</w:t>
      </w:r>
      <w:r w:rsidR="00104DDE" w:rsidRPr="002B7082">
        <w:rPr>
          <w:rFonts w:ascii="微软雅黑" w:eastAsia="微软雅黑" w:hAnsi="微软雅黑" w:cs="仿宋_GB2312" w:hint="eastAsia"/>
          <w:sz w:val="24"/>
          <w:szCs w:val="24"/>
        </w:rPr>
        <w:t>：王舒平      联系电话：0571-86662449</w:t>
      </w:r>
    </w:p>
    <w:p w:rsidR="000F17A9" w:rsidRPr="002B7082" w:rsidRDefault="00104DDE" w:rsidP="00183A9A">
      <w:pPr>
        <w:pStyle w:val="ae"/>
        <w:numPr>
          <w:ilvl w:val="0"/>
          <w:numId w:val="35"/>
        </w:numPr>
        <w:ind w:left="426" w:firstLineChars="0" w:hanging="426"/>
        <w:jc w:val="left"/>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投标方应将投标文件用信封密封，并在封皮上标明项目名称，所有投标文件和信封均须由投标方盖章。</w:t>
      </w:r>
    </w:p>
    <w:p w:rsidR="000F17A9" w:rsidRPr="002B7082" w:rsidRDefault="00104DDE" w:rsidP="00183A9A">
      <w:pPr>
        <w:pStyle w:val="ae"/>
        <w:numPr>
          <w:ilvl w:val="0"/>
          <w:numId w:val="35"/>
        </w:numPr>
        <w:ind w:left="426" w:firstLineChars="0" w:hanging="426"/>
        <w:jc w:val="left"/>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招标时间表</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17"/>
        <w:gridCol w:w="5283"/>
      </w:tblGrid>
      <w:tr w:rsidR="000F17A9" w:rsidRPr="002B7082" w:rsidTr="00C240FE">
        <w:trPr>
          <w:trHeight w:val="747"/>
        </w:trPr>
        <w:tc>
          <w:tcPr>
            <w:tcW w:w="3417" w:type="dxa"/>
            <w:shd w:val="clear" w:color="auto" w:fill="92D050"/>
            <w:tcMar>
              <w:top w:w="15" w:type="dxa"/>
              <w:left w:w="15" w:type="dxa"/>
              <w:right w:w="15" w:type="dxa"/>
            </w:tcMar>
            <w:vAlign w:val="center"/>
          </w:tcPr>
          <w:p w:rsidR="000F17A9" w:rsidRPr="002B7082" w:rsidRDefault="00104DDE" w:rsidP="00566682">
            <w:pPr>
              <w:widowControl/>
              <w:jc w:val="center"/>
              <w:textAlignment w:val="center"/>
              <w:rPr>
                <w:rFonts w:ascii="微软雅黑" w:eastAsia="微软雅黑" w:hAnsi="微软雅黑" w:cs="宋体"/>
                <w:b/>
                <w:bCs/>
                <w:sz w:val="24"/>
              </w:rPr>
            </w:pPr>
            <w:r w:rsidRPr="002B7082">
              <w:rPr>
                <w:rFonts w:ascii="微软雅黑" w:eastAsia="微软雅黑" w:hAnsi="微软雅黑" w:cs="宋体"/>
                <w:b/>
                <w:bCs/>
                <w:kern w:val="0"/>
                <w:sz w:val="24"/>
              </w:rPr>
              <w:t>完成日期</w:t>
            </w:r>
          </w:p>
        </w:tc>
        <w:tc>
          <w:tcPr>
            <w:tcW w:w="5283" w:type="dxa"/>
            <w:shd w:val="clear" w:color="auto" w:fill="92D050"/>
            <w:tcMar>
              <w:top w:w="15" w:type="dxa"/>
              <w:left w:w="15" w:type="dxa"/>
              <w:right w:w="15" w:type="dxa"/>
            </w:tcMar>
            <w:vAlign w:val="center"/>
          </w:tcPr>
          <w:p w:rsidR="000F17A9" w:rsidRPr="002B7082" w:rsidRDefault="00104DDE" w:rsidP="00566682">
            <w:pPr>
              <w:widowControl/>
              <w:jc w:val="center"/>
              <w:textAlignment w:val="center"/>
              <w:rPr>
                <w:rFonts w:ascii="微软雅黑" w:eastAsia="微软雅黑" w:hAnsi="微软雅黑" w:cs="宋体"/>
                <w:b/>
                <w:bCs/>
                <w:sz w:val="24"/>
              </w:rPr>
            </w:pPr>
            <w:r w:rsidRPr="002B7082">
              <w:rPr>
                <w:rFonts w:ascii="微软雅黑" w:eastAsia="微软雅黑" w:hAnsi="微软雅黑" w:cs="宋体" w:hint="eastAsia"/>
                <w:b/>
                <w:bCs/>
                <w:kern w:val="0"/>
                <w:sz w:val="24"/>
              </w:rPr>
              <w:t>行动描述</w:t>
            </w:r>
          </w:p>
        </w:tc>
      </w:tr>
      <w:tr w:rsidR="000F17A9" w:rsidRPr="002B7082" w:rsidTr="00C240FE">
        <w:trPr>
          <w:trHeight w:val="540"/>
        </w:trPr>
        <w:tc>
          <w:tcPr>
            <w:tcW w:w="3417" w:type="dxa"/>
            <w:shd w:val="clear" w:color="auto" w:fill="FFFFFF"/>
            <w:tcMar>
              <w:top w:w="15" w:type="dxa"/>
              <w:left w:w="15" w:type="dxa"/>
              <w:right w:w="15" w:type="dxa"/>
            </w:tcMar>
            <w:vAlign w:val="center"/>
          </w:tcPr>
          <w:p w:rsidR="000F17A9" w:rsidRPr="00C240FE" w:rsidRDefault="00D0089C" w:rsidP="00C240FE">
            <w:pPr>
              <w:jc w:val="left"/>
              <w:rPr>
                <w:rFonts w:ascii="微软雅黑" w:eastAsia="微软雅黑" w:hAnsi="微软雅黑" w:cs="宋体"/>
                <w:szCs w:val="21"/>
              </w:rPr>
            </w:pPr>
            <w:r w:rsidRPr="00C240FE">
              <w:rPr>
                <w:rFonts w:ascii="微软雅黑" w:eastAsia="微软雅黑" w:hAnsi="微软雅黑" w:cs="宋体" w:hint="eastAsia"/>
                <w:szCs w:val="21"/>
              </w:rPr>
              <w:t>2020年4月10日</w:t>
            </w:r>
          </w:p>
        </w:tc>
        <w:tc>
          <w:tcPr>
            <w:tcW w:w="5283" w:type="dxa"/>
            <w:shd w:val="clear" w:color="auto" w:fill="FFFFFF"/>
            <w:tcMar>
              <w:top w:w="15" w:type="dxa"/>
              <w:left w:w="15" w:type="dxa"/>
              <w:right w:w="15" w:type="dxa"/>
            </w:tcMar>
            <w:vAlign w:val="center"/>
          </w:tcPr>
          <w:p w:rsidR="000F17A9" w:rsidRPr="002B7082" w:rsidRDefault="00104DDE" w:rsidP="00566682">
            <w:pPr>
              <w:widowControl/>
              <w:jc w:val="left"/>
              <w:textAlignment w:val="center"/>
              <w:rPr>
                <w:rFonts w:ascii="微软雅黑" w:eastAsia="微软雅黑" w:hAnsi="微软雅黑" w:cs="宋体"/>
                <w:sz w:val="24"/>
              </w:rPr>
            </w:pPr>
            <w:r w:rsidRPr="002B7082">
              <w:rPr>
                <w:rFonts w:ascii="微软雅黑" w:eastAsia="微软雅黑" w:hAnsi="微软雅黑" w:cs="宋体" w:hint="eastAsia"/>
                <w:kern w:val="0"/>
                <w:sz w:val="24"/>
              </w:rPr>
              <w:t>发出招标书</w:t>
            </w:r>
          </w:p>
        </w:tc>
      </w:tr>
      <w:tr w:rsidR="000F17A9" w:rsidRPr="002B7082" w:rsidTr="00C240FE">
        <w:trPr>
          <w:trHeight w:val="705"/>
        </w:trPr>
        <w:tc>
          <w:tcPr>
            <w:tcW w:w="3417" w:type="dxa"/>
            <w:shd w:val="clear" w:color="auto" w:fill="auto"/>
            <w:tcMar>
              <w:top w:w="15" w:type="dxa"/>
              <w:left w:w="15" w:type="dxa"/>
              <w:right w:w="15" w:type="dxa"/>
            </w:tcMar>
            <w:vAlign w:val="center"/>
          </w:tcPr>
          <w:p w:rsidR="000F17A9" w:rsidRPr="00C240FE" w:rsidRDefault="00D0089C" w:rsidP="00C240FE">
            <w:pPr>
              <w:jc w:val="left"/>
              <w:rPr>
                <w:rFonts w:ascii="微软雅黑" w:eastAsia="微软雅黑" w:hAnsi="微软雅黑" w:cs="宋体"/>
                <w:szCs w:val="21"/>
              </w:rPr>
            </w:pPr>
            <w:r w:rsidRPr="00C240FE">
              <w:rPr>
                <w:rFonts w:ascii="微软雅黑" w:eastAsia="微软雅黑" w:hAnsi="微软雅黑" w:cs="宋体" w:hint="eastAsia"/>
                <w:szCs w:val="21"/>
              </w:rPr>
              <w:t>2020年4月10日至</w:t>
            </w:r>
          </w:p>
          <w:p w:rsidR="00D0089C" w:rsidRPr="00C240FE" w:rsidRDefault="00D0089C" w:rsidP="00C240FE">
            <w:pPr>
              <w:jc w:val="left"/>
              <w:rPr>
                <w:rFonts w:ascii="微软雅黑" w:eastAsia="微软雅黑" w:hAnsi="微软雅黑" w:cs="宋体"/>
                <w:szCs w:val="21"/>
              </w:rPr>
            </w:pPr>
            <w:r w:rsidRPr="00C240FE">
              <w:rPr>
                <w:rFonts w:ascii="微软雅黑" w:eastAsia="微软雅黑" w:hAnsi="微软雅黑" w:cs="宋体" w:hint="eastAsia"/>
                <w:szCs w:val="21"/>
              </w:rPr>
              <w:t>2020年5月6日</w:t>
            </w:r>
            <w:r w:rsidR="00C240FE" w:rsidRPr="00C240FE">
              <w:rPr>
                <w:rFonts w:ascii="微软雅黑" w:eastAsia="微软雅黑" w:hAnsi="微软雅黑" w:cs="宋体" w:hint="eastAsia"/>
                <w:szCs w:val="21"/>
              </w:rPr>
              <w:t>10时00分</w:t>
            </w:r>
          </w:p>
        </w:tc>
        <w:tc>
          <w:tcPr>
            <w:tcW w:w="5283" w:type="dxa"/>
            <w:shd w:val="clear" w:color="auto" w:fill="auto"/>
            <w:tcMar>
              <w:top w:w="15" w:type="dxa"/>
              <w:left w:w="15" w:type="dxa"/>
              <w:right w:w="15" w:type="dxa"/>
            </w:tcMar>
            <w:vAlign w:val="center"/>
          </w:tcPr>
          <w:p w:rsidR="000F17A9" w:rsidRPr="002B7082" w:rsidRDefault="00C5246F" w:rsidP="00566682">
            <w:pPr>
              <w:widowControl/>
              <w:jc w:val="left"/>
              <w:textAlignment w:val="center"/>
              <w:rPr>
                <w:rFonts w:ascii="微软雅黑" w:eastAsia="微软雅黑" w:hAnsi="微软雅黑" w:cs="宋体"/>
                <w:kern w:val="0"/>
                <w:sz w:val="24"/>
              </w:rPr>
            </w:pPr>
            <w:r w:rsidRPr="002B7082">
              <w:rPr>
                <w:rFonts w:ascii="微软雅黑" w:eastAsia="微软雅黑" w:hAnsi="微软雅黑" w:cs="宋体" w:hint="eastAsia"/>
                <w:kern w:val="0"/>
                <w:sz w:val="24"/>
              </w:rPr>
              <w:t>投标人提交标书</w:t>
            </w:r>
          </w:p>
        </w:tc>
      </w:tr>
      <w:tr w:rsidR="000F17A9" w:rsidRPr="002B7082" w:rsidTr="00C240FE">
        <w:trPr>
          <w:trHeight w:val="705"/>
        </w:trPr>
        <w:tc>
          <w:tcPr>
            <w:tcW w:w="3417" w:type="dxa"/>
            <w:shd w:val="clear" w:color="auto" w:fill="auto"/>
            <w:tcMar>
              <w:top w:w="15" w:type="dxa"/>
              <w:left w:w="15" w:type="dxa"/>
              <w:right w:w="15" w:type="dxa"/>
            </w:tcMar>
            <w:vAlign w:val="center"/>
          </w:tcPr>
          <w:p w:rsidR="000F17A9" w:rsidRPr="00C240FE" w:rsidRDefault="00C240FE" w:rsidP="00C240FE">
            <w:pPr>
              <w:jc w:val="left"/>
              <w:rPr>
                <w:rFonts w:ascii="微软雅黑" w:eastAsia="微软雅黑" w:hAnsi="微软雅黑" w:cs="宋体"/>
                <w:szCs w:val="21"/>
              </w:rPr>
            </w:pPr>
            <w:r w:rsidRPr="00C240FE">
              <w:rPr>
                <w:rFonts w:ascii="微软雅黑" w:eastAsia="微软雅黑" w:hAnsi="微软雅黑" w:cs="宋体" w:hint="eastAsia"/>
                <w:szCs w:val="21"/>
              </w:rPr>
              <w:t>2020年5月6日10时00分</w:t>
            </w:r>
          </w:p>
        </w:tc>
        <w:tc>
          <w:tcPr>
            <w:tcW w:w="5283" w:type="dxa"/>
            <w:shd w:val="clear" w:color="auto" w:fill="auto"/>
            <w:tcMar>
              <w:top w:w="15" w:type="dxa"/>
              <w:left w:w="15" w:type="dxa"/>
              <w:right w:w="15" w:type="dxa"/>
            </w:tcMar>
            <w:vAlign w:val="center"/>
          </w:tcPr>
          <w:p w:rsidR="000F17A9" w:rsidRPr="002B7082" w:rsidRDefault="00C5246F" w:rsidP="00566682">
            <w:pPr>
              <w:widowControl/>
              <w:jc w:val="left"/>
              <w:textAlignment w:val="center"/>
              <w:rPr>
                <w:rFonts w:ascii="微软雅黑" w:eastAsia="微软雅黑" w:hAnsi="微软雅黑" w:cs="宋体"/>
                <w:kern w:val="0"/>
                <w:sz w:val="24"/>
              </w:rPr>
            </w:pPr>
            <w:r w:rsidRPr="002B7082">
              <w:rPr>
                <w:rFonts w:ascii="微软雅黑" w:eastAsia="微软雅黑" w:hAnsi="微软雅黑" w:cs="宋体" w:hint="eastAsia"/>
                <w:kern w:val="0"/>
                <w:sz w:val="24"/>
              </w:rPr>
              <w:t>投标文件投递截止时间</w:t>
            </w:r>
          </w:p>
        </w:tc>
      </w:tr>
      <w:tr w:rsidR="000F17A9" w:rsidRPr="002B7082" w:rsidTr="00C240FE">
        <w:trPr>
          <w:trHeight w:val="525"/>
        </w:trPr>
        <w:tc>
          <w:tcPr>
            <w:tcW w:w="3417" w:type="dxa"/>
            <w:shd w:val="clear" w:color="auto" w:fill="FFFFFF"/>
            <w:tcMar>
              <w:top w:w="15" w:type="dxa"/>
              <w:left w:w="15" w:type="dxa"/>
              <w:right w:w="15" w:type="dxa"/>
            </w:tcMar>
            <w:vAlign w:val="center"/>
          </w:tcPr>
          <w:p w:rsidR="000F17A9" w:rsidRDefault="00C240FE" w:rsidP="00C240FE">
            <w:pPr>
              <w:jc w:val="left"/>
              <w:rPr>
                <w:rFonts w:ascii="微软雅黑" w:eastAsia="微软雅黑" w:hAnsi="微软雅黑" w:cs="宋体"/>
                <w:szCs w:val="21"/>
              </w:rPr>
            </w:pPr>
            <w:r w:rsidRPr="00C240FE">
              <w:rPr>
                <w:rFonts w:ascii="微软雅黑" w:eastAsia="微软雅黑" w:hAnsi="微软雅黑" w:cs="宋体" w:hint="eastAsia"/>
                <w:szCs w:val="21"/>
              </w:rPr>
              <w:t>2020年5月6日10时00分</w:t>
            </w:r>
            <w:r>
              <w:rPr>
                <w:rFonts w:ascii="微软雅黑" w:eastAsia="微软雅黑" w:hAnsi="微软雅黑" w:cs="宋体" w:hint="eastAsia"/>
                <w:szCs w:val="21"/>
              </w:rPr>
              <w:t>至</w:t>
            </w:r>
          </w:p>
          <w:p w:rsidR="00C240FE" w:rsidRPr="00C240FE" w:rsidRDefault="00C240FE" w:rsidP="00C240FE">
            <w:pPr>
              <w:jc w:val="left"/>
              <w:rPr>
                <w:rFonts w:ascii="微软雅黑" w:eastAsia="微软雅黑" w:hAnsi="微软雅黑" w:cs="宋体"/>
                <w:szCs w:val="21"/>
              </w:rPr>
            </w:pPr>
            <w:r w:rsidRPr="00C240FE">
              <w:rPr>
                <w:rFonts w:ascii="微软雅黑" w:eastAsia="微软雅黑" w:hAnsi="微软雅黑" w:cs="宋体" w:hint="eastAsia"/>
                <w:szCs w:val="21"/>
              </w:rPr>
              <w:t>2020年5月6日1</w:t>
            </w:r>
            <w:r>
              <w:rPr>
                <w:rFonts w:ascii="微软雅黑" w:eastAsia="微软雅黑" w:hAnsi="微软雅黑" w:cs="宋体" w:hint="eastAsia"/>
                <w:szCs w:val="21"/>
              </w:rPr>
              <w:t>7</w:t>
            </w:r>
            <w:r w:rsidRPr="00C240FE">
              <w:rPr>
                <w:rFonts w:ascii="微软雅黑" w:eastAsia="微软雅黑" w:hAnsi="微软雅黑" w:cs="宋体" w:hint="eastAsia"/>
                <w:szCs w:val="21"/>
              </w:rPr>
              <w:t>时00分</w:t>
            </w:r>
          </w:p>
        </w:tc>
        <w:tc>
          <w:tcPr>
            <w:tcW w:w="5283" w:type="dxa"/>
            <w:shd w:val="clear" w:color="auto" w:fill="FFFFFF"/>
            <w:tcMar>
              <w:top w:w="15" w:type="dxa"/>
              <w:left w:w="15" w:type="dxa"/>
              <w:right w:w="15" w:type="dxa"/>
            </w:tcMar>
            <w:vAlign w:val="center"/>
          </w:tcPr>
          <w:p w:rsidR="000F17A9" w:rsidRPr="002B7082" w:rsidRDefault="00104DDE" w:rsidP="00566682">
            <w:pPr>
              <w:widowControl/>
              <w:jc w:val="left"/>
              <w:textAlignment w:val="center"/>
              <w:rPr>
                <w:rFonts w:ascii="微软雅黑" w:eastAsia="微软雅黑" w:hAnsi="微软雅黑" w:cs="宋体"/>
                <w:kern w:val="0"/>
                <w:sz w:val="24"/>
              </w:rPr>
            </w:pPr>
            <w:r w:rsidRPr="002B7082">
              <w:rPr>
                <w:rFonts w:ascii="微软雅黑" w:eastAsia="微软雅黑" w:hAnsi="微软雅黑" w:cs="宋体" w:hint="eastAsia"/>
                <w:kern w:val="0"/>
                <w:sz w:val="24"/>
              </w:rPr>
              <w:t>符合性审查，技术、商务评审</w:t>
            </w:r>
            <w:r w:rsidR="003D13E4" w:rsidRPr="002B7082">
              <w:rPr>
                <w:rFonts w:ascii="微软雅黑" w:eastAsia="微软雅黑" w:hAnsi="微软雅黑" w:cs="宋体" w:hint="eastAsia"/>
                <w:kern w:val="0"/>
                <w:sz w:val="24"/>
              </w:rPr>
              <w:t>，决定推荐中标人</w:t>
            </w:r>
          </w:p>
        </w:tc>
      </w:tr>
      <w:tr w:rsidR="000F17A9" w:rsidRPr="002B7082" w:rsidTr="00C240FE">
        <w:trPr>
          <w:trHeight w:val="600"/>
        </w:trPr>
        <w:tc>
          <w:tcPr>
            <w:tcW w:w="3417" w:type="dxa"/>
            <w:shd w:val="clear" w:color="auto" w:fill="auto"/>
            <w:tcMar>
              <w:top w:w="15" w:type="dxa"/>
              <w:left w:w="15" w:type="dxa"/>
              <w:right w:w="15" w:type="dxa"/>
            </w:tcMar>
            <w:vAlign w:val="center"/>
          </w:tcPr>
          <w:p w:rsidR="000F17A9" w:rsidRDefault="00C240FE" w:rsidP="00C240FE">
            <w:pPr>
              <w:jc w:val="left"/>
              <w:rPr>
                <w:rFonts w:ascii="微软雅黑" w:eastAsia="微软雅黑" w:hAnsi="微软雅黑" w:cs="宋体"/>
                <w:szCs w:val="21"/>
              </w:rPr>
            </w:pPr>
            <w:r w:rsidRPr="00C240FE">
              <w:rPr>
                <w:rFonts w:ascii="微软雅黑" w:eastAsia="微软雅黑" w:hAnsi="微软雅黑" w:cs="宋体" w:hint="eastAsia"/>
                <w:szCs w:val="21"/>
              </w:rPr>
              <w:t>2020年5月</w:t>
            </w:r>
            <w:r>
              <w:rPr>
                <w:rFonts w:ascii="微软雅黑" w:eastAsia="微软雅黑" w:hAnsi="微软雅黑" w:cs="宋体" w:hint="eastAsia"/>
                <w:szCs w:val="21"/>
              </w:rPr>
              <w:t>7</w:t>
            </w:r>
            <w:r w:rsidRPr="00C240FE">
              <w:rPr>
                <w:rFonts w:ascii="微软雅黑" w:eastAsia="微软雅黑" w:hAnsi="微软雅黑" w:cs="宋体" w:hint="eastAsia"/>
                <w:szCs w:val="21"/>
              </w:rPr>
              <w:t>日</w:t>
            </w:r>
            <w:r>
              <w:rPr>
                <w:rFonts w:ascii="微软雅黑" w:eastAsia="微软雅黑" w:hAnsi="微软雅黑" w:cs="宋体" w:hint="eastAsia"/>
                <w:szCs w:val="21"/>
              </w:rPr>
              <w:t>至</w:t>
            </w:r>
          </w:p>
          <w:p w:rsidR="00C240FE" w:rsidRPr="00C240FE" w:rsidRDefault="00C240FE" w:rsidP="00C240FE">
            <w:pPr>
              <w:jc w:val="left"/>
              <w:rPr>
                <w:rFonts w:ascii="微软雅黑" w:eastAsia="微软雅黑" w:hAnsi="微软雅黑" w:cs="宋体"/>
                <w:szCs w:val="21"/>
              </w:rPr>
            </w:pPr>
            <w:r>
              <w:rPr>
                <w:rFonts w:ascii="微软雅黑" w:eastAsia="微软雅黑" w:hAnsi="微软雅黑" w:cs="宋体" w:hint="eastAsia"/>
                <w:szCs w:val="21"/>
              </w:rPr>
              <w:t>2020年5月15日</w:t>
            </w:r>
          </w:p>
        </w:tc>
        <w:tc>
          <w:tcPr>
            <w:tcW w:w="5283" w:type="dxa"/>
            <w:shd w:val="clear" w:color="auto" w:fill="auto"/>
            <w:tcMar>
              <w:top w:w="15" w:type="dxa"/>
              <w:left w:w="15" w:type="dxa"/>
              <w:right w:w="15" w:type="dxa"/>
            </w:tcMar>
            <w:vAlign w:val="center"/>
          </w:tcPr>
          <w:p w:rsidR="000F17A9" w:rsidRPr="002B7082" w:rsidRDefault="00104DDE" w:rsidP="00566682">
            <w:pPr>
              <w:widowControl/>
              <w:jc w:val="left"/>
              <w:textAlignment w:val="center"/>
              <w:rPr>
                <w:rFonts w:ascii="微软雅黑" w:eastAsia="微软雅黑" w:hAnsi="微软雅黑" w:cs="宋体"/>
                <w:kern w:val="0"/>
                <w:sz w:val="24"/>
              </w:rPr>
            </w:pPr>
            <w:r w:rsidRPr="002B7082">
              <w:rPr>
                <w:rFonts w:ascii="微软雅黑" w:eastAsia="微软雅黑" w:hAnsi="微软雅黑" w:cs="宋体" w:hint="eastAsia"/>
                <w:kern w:val="0"/>
                <w:sz w:val="24"/>
              </w:rPr>
              <w:t>公司批准</w:t>
            </w:r>
          </w:p>
        </w:tc>
      </w:tr>
      <w:tr w:rsidR="000F17A9" w:rsidRPr="002B7082" w:rsidTr="00C240FE">
        <w:trPr>
          <w:trHeight w:val="620"/>
        </w:trPr>
        <w:tc>
          <w:tcPr>
            <w:tcW w:w="3417" w:type="dxa"/>
            <w:shd w:val="clear" w:color="auto" w:fill="auto"/>
            <w:tcMar>
              <w:top w:w="15" w:type="dxa"/>
              <w:left w:w="15" w:type="dxa"/>
              <w:right w:w="15" w:type="dxa"/>
            </w:tcMar>
            <w:vAlign w:val="center"/>
          </w:tcPr>
          <w:p w:rsidR="00C240FE" w:rsidRDefault="00C240FE" w:rsidP="00C240FE">
            <w:pPr>
              <w:jc w:val="left"/>
              <w:rPr>
                <w:rFonts w:ascii="微软雅黑" w:eastAsia="微软雅黑" w:hAnsi="微软雅黑" w:cs="宋体"/>
                <w:szCs w:val="21"/>
              </w:rPr>
            </w:pPr>
            <w:r w:rsidRPr="00C240FE">
              <w:rPr>
                <w:rFonts w:ascii="微软雅黑" w:eastAsia="微软雅黑" w:hAnsi="微软雅黑" w:cs="宋体" w:hint="eastAsia"/>
                <w:szCs w:val="21"/>
              </w:rPr>
              <w:t>2020年5月</w:t>
            </w:r>
            <w:r>
              <w:rPr>
                <w:rFonts w:ascii="微软雅黑" w:eastAsia="微软雅黑" w:hAnsi="微软雅黑" w:cs="宋体" w:hint="eastAsia"/>
                <w:szCs w:val="21"/>
              </w:rPr>
              <w:t>18</w:t>
            </w:r>
            <w:r w:rsidRPr="00C240FE">
              <w:rPr>
                <w:rFonts w:ascii="微软雅黑" w:eastAsia="微软雅黑" w:hAnsi="微软雅黑" w:cs="宋体" w:hint="eastAsia"/>
                <w:szCs w:val="21"/>
              </w:rPr>
              <w:t>日</w:t>
            </w:r>
            <w:r>
              <w:rPr>
                <w:rFonts w:ascii="微软雅黑" w:eastAsia="微软雅黑" w:hAnsi="微软雅黑" w:cs="宋体" w:hint="eastAsia"/>
                <w:szCs w:val="21"/>
              </w:rPr>
              <w:t>至</w:t>
            </w:r>
          </w:p>
          <w:p w:rsidR="000F17A9" w:rsidRPr="00C240FE" w:rsidRDefault="00C240FE" w:rsidP="00C240FE">
            <w:pPr>
              <w:jc w:val="left"/>
              <w:rPr>
                <w:rFonts w:ascii="微软雅黑" w:eastAsia="微软雅黑" w:hAnsi="微软雅黑" w:cs="宋体"/>
                <w:szCs w:val="21"/>
              </w:rPr>
            </w:pPr>
            <w:r>
              <w:rPr>
                <w:rFonts w:ascii="微软雅黑" w:eastAsia="微软雅黑" w:hAnsi="微软雅黑" w:cs="宋体" w:hint="eastAsia"/>
                <w:szCs w:val="21"/>
              </w:rPr>
              <w:t>2020年5月22日</w:t>
            </w:r>
          </w:p>
        </w:tc>
        <w:tc>
          <w:tcPr>
            <w:tcW w:w="5283" w:type="dxa"/>
            <w:shd w:val="clear" w:color="auto" w:fill="auto"/>
            <w:tcMar>
              <w:top w:w="15" w:type="dxa"/>
              <w:left w:w="15" w:type="dxa"/>
              <w:right w:w="15" w:type="dxa"/>
            </w:tcMar>
            <w:vAlign w:val="center"/>
          </w:tcPr>
          <w:p w:rsidR="000F17A9" w:rsidRPr="002B7082" w:rsidRDefault="00104DDE" w:rsidP="00566682">
            <w:pPr>
              <w:widowControl/>
              <w:jc w:val="left"/>
              <w:textAlignment w:val="center"/>
              <w:rPr>
                <w:rFonts w:ascii="微软雅黑" w:eastAsia="微软雅黑" w:hAnsi="微软雅黑" w:cs="宋体"/>
                <w:kern w:val="0"/>
                <w:sz w:val="24"/>
              </w:rPr>
            </w:pPr>
            <w:r w:rsidRPr="002B7082">
              <w:rPr>
                <w:rFonts w:ascii="微软雅黑" w:eastAsia="微软雅黑" w:hAnsi="微软雅黑" w:cs="宋体" w:hint="eastAsia"/>
                <w:kern w:val="0"/>
                <w:sz w:val="24"/>
              </w:rPr>
              <w:t>通知中标人</w:t>
            </w:r>
          </w:p>
        </w:tc>
      </w:tr>
      <w:tr w:rsidR="000F17A9" w:rsidRPr="002B7082" w:rsidTr="00C240FE">
        <w:trPr>
          <w:trHeight w:val="600"/>
        </w:trPr>
        <w:tc>
          <w:tcPr>
            <w:tcW w:w="3417" w:type="dxa"/>
            <w:shd w:val="clear" w:color="auto" w:fill="auto"/>
            <w:tcMar>
              <w:top w:w="15" w:type="dxa"/>
              <w:left w:w="15" w:type="dxa"/>
              <w:right w:w="15" w:type="dxa"/>
            </w:tcMar>
            <w:vAlign w:val="center"/>
          </w:tcPr>
          <w:p w:rsidR="000F17A9" w:rsidRPr="00C240FE" w:rsidRDefault="00C240FE" w:rsidP="00C240FE">
            <w:pPr>
              <w:jc w:val="left"/>
              <w:rPr>
                <w:rFonts w:ascii="微软雅黑" w:eastAsia="微软雅黑" w:hAnsi="微软雅黑" w:cs="宋体"/>
                <w:szCs w:val="21"/>
              </w:rPr>
            </w:pPr>
            <w:r>
              <w:rPr>
                <w:rFonts w:ascii="微软雅黑" w:eastAsia="微软雅黑" w:hAnsi="微软雅黑" w:cs="宋体" w:hint="eastAsia"/>
                <w:szCs w:val="21"/>
              </w:rPr>
              <w:t>2020年6月</w:t>
            </w:r>
            <w:r w:rsidR="00C108E2">
              <w:rPr>
                <w:rFonts w:ascii="微软雅黑" w:eastAsia="微软雅黑" w:hAnsi="微软雅黑" w:cs="宋体" w:hint="eastAsia"/>
                <w:szCs w:val="21"/>
              </w:rPr>
              <w:t>5</w:t>
            </w:r>
            <w:r>
              <w:rPr>
                <w:rFonts w:ascii="微软雅黑" w:eastAsia="微软雅黑" w:hAnsi="微软雅黑" w:cs="宋体" w:hint="eastAsia"/>
                <w:szCs w:val="21"/>
              </w:rPr>
              <w:t>日前</w:t>
            </w:r>
          </w:p>
        </w:tc>
        <w:tc>
          <w:tcPr>
            <w:tcW w:w="5283" w:type="dxa"/>
            <w:shd w:val="clear" w:color="auto" w:fill="auto"/>
            <w:tcMar>
              <w:top w:w="15" w:type="dxa"/>
              <w:left w:w="15" w:type="dxa"/>
              <w:right w:w="15" w:type="dxa"/>
            </w:tcMar>
            <w:vAlign w:val="center"/>
          </w:tcPr>
          <w:p w:rsidR="000F17A9" w:rsidRPr="002B7082" w:rsidRDefault="00104DDE" w:rsidP="00566682">
            <w:pPr>
              <w:widowControl/>
              <w:jc w:val="left"/>
              <w:textAlignment w:val="center"/>
              <w:rPr>
                <w:rFonts w:ascii="微软雅黑" w:eastAsia="微软雅黑" w:hAnsi="微软雅黑" w:cs="宋体"/>
                <w:kern w:val="0"/>
                <w:sz w:val="24"/>
              </w:rPr>
            </w:pPr>
            <w:r w:rsidRPr="002B7082">
              <w:rPr>
                <w:rFonts w:ascii="微软雅黑" w:eastAsia="微软雅黑" w:hAnsi="微软雅黑" w:cs="宋体" w:hint="eastAsia"/>
                <w:kern w:val="0"/>
                <w:sz w:val="24"/>
              </w:rPr>
              <w:t>合同签署</w:t>
            </w:r>
          </w:p>
        </w:tc>
      </w:tr>
    </w:tbl>
    <w:p w:rsidR="00072785" w:rsidRPr="002B7082" w:rsidRDefault="00072785" w:rsidP="00566682">
      <w:pPr>
        <w:rPr>
          <w:rFonts w:ascii="微软雅黑" w:eastAsia="微软雅黑" w:hAnsi="微软雅黑" w:cs="仿宋_GB2312"/>
          <w:b/>
          <w:sz w:val="30"/>
          <w:szCs w:val="30"/>
        </w:rPr>
      </w:pPr>
      <w:bookmarkStart w:id="2" w:name="_GoBack"/>
      <w:bookmarkEnd w:id="2"/>
    </w:p>
    <w:p w:rsidR="000F17A9" w:rsidRPr="002B7082" w:rsidRDefault="004B2DD0" w:rsidP="00566682">
      <w:pPr>
        <w:numPr>
          <w:ilvl w:val="0"/>
          <w:numId w:val="2"/>
        </w:numPr>
        <w:ind w:left="0" w:firstLine="0"/>
        <w:rPr>
          <w:rFonts w:ascii="微软雅黑" w:eastAsia="微软雅黑" w:hAnsi="微软雅黑" w:cs="仿宋_GB2312"/>
          <w:b/>
          <w:sz w:val="30"/>
          <w:szCs w:val="30"/>
        </w:rPr>
      </w:pPr>
      <w:r w:rsidRPr="002B7082">
        <w:rPr>
          <w:rFonts w:ascii="微软雅黑" w:eastAsia="微软雅黑" w:hAnsi="微软雅黑" w:cs="仿宋_GB2312"/>
          <w:b/>
          <w:sz w:val="30"/>
          <w:szCs w:val="30"/>
        </w:rPr>
        <w:lastRenderedPageBreak/>
        <w:t>开标办法</w:t>
      </w:r>
      <w:r w:rsidRPr="002B7082">
        <w:rPr>
          <w:rFonts w:ascii="微软雅黑" w:eastAsia="微软雅黑" w:hAnsi="微软雅黑" w:cs="仿宋_GB2312" w:hint="eastAsia"/>
          <w:b/>
          <w:sz w:val="30"/>
          <w:szCs w:val="30"/>
        </w:rPr>
        <w:t>：</w:t>
      </w:r>
    </w:p>
    <w:p w:rsidR="004B2DD0" w:rsidRPr="002B7082" w:rsidRDefault="004B2DD0" w:rsidP="00566682">
      <w:pPr>
        <w:rPr>
          <w:rFonts w:ascii="微软雅黑" w:eastAsia="微软雅黑" w:hAnsi="微软雅黑" w:cs="仿宋_GB2312"/>
          <w:b/>
          <w:sz w:val="24"/>
        </w:rPr>
      </w:pPr>
      <w:r w:rsidRPr="002B7082">
        <w:rPr>
          <w:rFonts w:ascii="微软雅黑" w:eastAsia="微软雅黑" w:hAnsi="微软雅黑" w:cs="仿宋_GB2312" w:hint="eastAsia"/>
          <w:b/>
          <w:sz w:val="24"/>
        </w:rPr>
        <w:t>开</w:t>
      </w:r>
      <w:r w:rsidR="00857D42" w:rsidRPr="002B7082">
        <w:rPr>
          <w:rFonts w:ascii="微软雅黑" w:eastAsia="微软雅黑" w:hAnsi="微软雅黑" w:cs="仿宋_GB2312" w:hint="eastAsia"/>
          <w:b/>
          <w:sz w:val="24"/>
        </w:rPr>
        <w:t>标的一般程序为：</w:t>
      </w:r>
    </w:p>
    <w:p w:rsidR="004B2DD0" w:rsidRPr="002B7082" w:rsidRDefault="004B2DD0" w:rsidP="00566682">
      <w:pPr>
        <w:numPr>
          <w:ilvl w:val="1"/>
          <w:numId w:val="36"/>
        </w:numPr>
        <w:ind w:left="426"/>
        <w:rPr>
          <w:rFonts w:ascii="微软雅黑" w:eastAsia="微软雅黑" w:hAnsi="微软雅黑" w:cs="仿宋_GB2312"/>
          <w:sz w:val="24"/>
        </w:rPr>
      </w:pPr>
      <w:r w:rsidRPr="002B7082">
        <w:rPr>
          <w:rFonts w:ascii="微软雅黑" w:eastAsia="微软雅黑" w:hAnsi="微软雅黑" w:cs="仿宋_GB2312" w:hint="eastAsia"/>
          <w:sz w:val="24"/>
        </w:rPr>
        <w:t>宣布开标纪律；</w:t>
      </w:r>
    </w:p>
    <w:p w:rsidR="004B2DD0" w:rsidRPr="002B7082" w:rsidRDefault="004B2DD0" w:rsidP="00566682">
      <w:pPr>
        <w:numPr>
          <w:ilvl w:val="1"/>
          <w:numId w:val="36"/>
        </w:numPr>
        <w:ind w:left="426" w:hanging="426"/>
        <w:rPr>
          <w:rFonts w:ascii="微软雅黑" w:eastAsia="微软雅黑" w:hAnsi="微软雅黑" w:cs="仿宋_GB2312"/>
          <w:sz w:val="24"/>
        </w:rPr>
      </w:pPr>
      <w:r w:rsidRPr="002B7082">
        <w:rPr>
          <w:rFonts w:ascii="微软雅黑" w:eastAsia="微软雅黑" w:hAnsi="微软雅黑" w:cs="仿宋_GB2312" w:hint="eastAsia"/>
          <w:sz w:val="24"/>
        </w:rPr>
        <w:t>公布在投标截止时间前递交投标文件的投标人名称；</w:t>
      </w:r>
    </w:p>
    <w:p w:rsidR="004B2DD0" w:rsidRPr="002B7082" w:rsidRDefault="004B2DD0" w:rsidP="00566682">
      <w:pPr>
        <w:numPr>
          <w:ilvl w:val="1"/>
          <w:numId w:val="36"/>
        </w:numPr>
        <w:ind w:left="426" w:hanging="426"/>
        <w:rPr>
          <w:rFonts w:ascii="微软雅黑" w:eastAsia="微软雅黑" w:hAnsi="微软雅黑" w:cs="仿宋_GB2312"/>
          <w:sz w:val="24"/>
        </w:rPr>
      </w:pPr>
      <w:r w:rsidRPr="002B7082">
        <w:rPr>
          <w:rFonts w:ascii="微软雅黑" w:eastAsia="微软雅黑" w:hAnsi="微软雅黑" w:cs="仿宋_GB2312" w:hint="eastAsia"/>
          <w:sz w:val="24"/>
        </w:rPr>
        <w:t>宣布开标人、唱标人、记录人、</w:t>
      </w:r>
      <w:proofErr w:type="gramStart"/>
      <w:r w:rsidRPr="002B7082">
        <w:rPr>
          <w:rFonts w:ascii="微软雅黑" w:eastAsia="微软雅黑" w:hAnsi="微软雅黑" w:cs="仿宋_GB2312" w:hint="eastAsia"/>
          <w:sz w:val="24"/>
        </w:rPr>
        <w:t>监标人</w:t>
      </w:r>
      <w:proofErr w:type="gramEnd"/>
      <w:r w:rsidRPr="002B7082">
        <w:rPr>
          <w:rFonts w:ascii="微软雅黑" w:eastAsia="微软雅黑" w:hAnsi="微软雅黑" w:cs="仿宋_GB2312" w:hint="eastAsia"/>
          <w:sz w:val="24"/>
        </w:rPr>
        <w:t>等有关人员姓名；</w:t>
      </w:r>
    </w:p>
    <w:p w:rsidR="004B2DD0" w:rsidRPr="002B7082" w:rsidRDefault="004B2DD0" w:rsidP="00566682">
      <w:pPr>
        <w:numPr>
          <w:ilvl w:val="1"/>
          <w:numId w:val="36"/>
        </w:numPr>
        <w:ind w:left="426" w:hanging="426"/>
        <w:rPr>
          <w:rFonts w:ascii="微软雅黑" w:eastAsia="微软雅黑" w:hAnsi="微软雅黑" w:cs="仿宋_GB2312"/>
          <w:sz w:val="24"/>
        </w:rPr>
      </w:pPr>
      <w:r w:rsidRPr="002B7082">
        <w:rPr>
          <w:rFonts w:ascii="微软雅黑" w:eastAsia="微软雅黑" w:hAnsi="微软雅黑" w:cs="仿宋_GB2312" w:hint="eastAsia"/>
          <w:sz w:val="24"/>
        </w:rPr>
        <w:t>按照投标人须知前附表规定检查投标文件的密封情况；</w:t>
      </w:r>
    </w:p>
    <w:p w:rsidR="004B2DD0" w:rsidRPr="002B7082" w:rsidRDefault="004B2DD0" w:rsidP="00566682">
      <w:pPr>
        <w:numPr>
          <w:ilvl w:val="1"/>
          <w:numId w:val="36"/>
        </w:numPr>
        <w:ind w:left="426" w:hanging="426"/>
        <w:rPr>
          <w:rFonts w:ascii="微软雅黑" w:eastAsia="微软雅黑" w:hAnsi="微软雅黑" w:cs="仿宋_GB2312"/>
          <w:sz w:val="24"/>
        </w:rPr>
      </w:pPr>
      <w:r w:rsidRPr="002B7082">
        <w:rPr>
          <w:rFonts w:ascii="微软雅黑" w:eastAsia="微软雅黑" w:hAnsi="微软雅黑" w:cs="仿宋_GB2312" w:hint="eastAsia"/>
          <w:sz w:val="24"/>
        </w:rPr>
        <w:t>按照投标人须知前附表的规定确定并宣布投标文件开标顺序；</w:t>
      </w:r>
    </w:p>
    <w:p w:rsidR="004B2DD0" w:rsidRPr="002B7082" w:rsidRDefault="004B2DD0" w:rsidP="00566682">
      <w:pPr>
        <w:numPr>
          <w:ilvl w:val="1"/>
          <w:numId w:val="36"/>
        </w:numPr>
        <w:ind w:left="426" w:hanging="426"/>
        <w:rPr>
          <w:rFonts w:ascii="微软雅黑" w:eastAsia="微软雅黑" w:hAnsi="微软雅黑" w:cs="仿宋_GB2312"/>
          <w:sz w:val="24"/>
        </w:rPr>
      </w:pPr>
      <w:r w:rsidRPr="002B7082">
        <w:rPr>
          <w:rFonts w:ascii="微软雅黑" w:eastAsia="微软雅黑" w:hAnsi="微软雅黑" w:cs="仿宋_GB2312" w:hint="eastAsia"/>
          <w:sz w:val="24"/>
        </w:rPr>
        <w:t>按照宣布的开标顺序当众开标，公布投标人名称、投标报价，并记录在案；</w:t>
      </w:r>
    </w:p>
    <w:p w:rsidR="004B2DD0" w:rsidRPr="002B7082" w:rsidRDefault="004B2DD0" w:rsidP="00566682">
      <w:pPr>
        <w:numPr>
          <w:ilvl w:val="1"/>
          <w:numId w:val="36"/>
        </w:numPr>
        <w:ind w:left="426" w:hanging="426"/>
        <w:rPr>
          <w:rFonts w:ascii="微软雅黑" w:eastAsia="微软雅黑" w:hAnsi="微软雅黑" w:cs="仿宋_GB2312"/>
          <w:sz w:val="24"/>
        </w:rPr>
      </w:pPr>
      <w:r w:rsidRPr="002B7082">
        <w:rPr>
          <w:rFonts w:ascii="微软雅黑" w:eastAsia="微软雅黑" w:hAnsi="微软雅黑" w:cs="仿宋_GB2312" w:hint="eastAsia"/>
          <w:sz w:val="24"/>
        </w:rPr>
        <w:t>招标人代表、</w:t>
      </w:r>
      <w:proofErr w:type="gramStart"/>
      <w:r w:rsidRPr="002B7082">
        <w:rPr>
          <w:rFonts w:ascii="微软雅黑" w:eastAsia="微软雅黑" w:hAnsi="微软雅黑" w:cs="仿宋_GB2312" w:hint="eastAsia"/>
          <w:sz w:val="24"/>
        </w:rPr>
        <w:t>监标人</w:t>
      </w:r>
      <w:proofErr w:type="gramEnd"/>
      <w:r w:rsidRPr="002B7082">
        <w:rPr>
          <w:rFonts w:ascii="微软雅黑" w:eastAsia="微软雅黑" w:hAnsi="微软雅黑" w:cs="仿宋_GB2312" w:hint="eastAsia"/>
          <w:sz w:val="24"/>
        </w:rPr>
        <w:t>、记录人等有关人员在开标记录上签字确认；</w:t>
      </w:r>
    </w:p>
    <w:p w:rsidR="004B2DD0" w:rsidRPr="002B7082" w:rsidRDefault="004B2DD0" w:rsidP="00566682">
      <w:pPr>
        <w:numPr>
          <w:ilvl w:val="1"/>
          <w:numId w:val="36"/>
        </w:numPr>
        <w:ind w:left="426" w:hanging="426"/>
        <w:rPr>
          <w:rFonts w:ascii="微软雅黑" w:eastAsia="微软雅黑" w:hAnsi="微软雅黑" w:cs="仿宋_GB2312"/>
          <w:sz w:val="24"/>
        </w:rPr>
      </w:pPr>
      <w:r w:rsidRPr="002B7082">
        <w:rPr>
          <w:rFonts w:ascii="微软雅黑" w:eastAsia="微软雅黑" w:hAnsi="微软雅黑" w:cs="仿宋_GB2312" w:hint="eastAsia"/>
          <w:sz w:val="24"/>
        </w:rPr>
        <w:t>开标结束。</w:t>
      </w:r>
    </w:p>
    <w:p w:rsidR="00857D42" w:rsidRPr="002B7082" w:rsidRDefault="00857D42" w:rsidP="00566682">
      <w:pPr>
        <w:ind w:firstLine="803"/>
        <w:rPr>
          <w:rFonts w:ascii="微软雅黑" w:eastAsia="微软雅黑" w:hAnsi="微软雅黑" w:cs="仿宋_GB2312"/>
          <w:b/>
          <w:sz w:val="24"/>
        </w:rPr>
      </w:pPr>
    </w:p>
    <w:p w:rsidR="000F17A9" w:rsidRPr="002B7082" w:rsidRDefault="00104DDE" w:rsidP="00566682">
      <w:pPr>
        <w:numPr>
          <w:ilvl w:val="0"/>
          <w:numId w:val="2"/>
        </w:numPr>
        <w:ind w:left="0" w:firstLine="0"/>
        <w:rPr>
          <w:rFonts w:ascii="微软雅黑" w:eastAsia="微软雅黑" w:hAnsi="微软雅黑" w:cs="仿宋_GB2312"/>
          <w:b/>
          <w:sz w:val="30"/>
          <w:szCs w:val="30"/>
        </w:rPr>
      </w:pPr>
      <w:r w:rsidRPr="002B7082">
        <w:rPr>
          <w:rFonts w:ascii="微软雅黑" w:eastAsia="微软雅黑" w:hAnsi="微软雅黑" w:cs="仿宋_GB2312" w:hint="eastAsia"/>
          <w:b/>
          <w:sz w:val="30"/>
          <w:szCs w:val="30"/>
        </w:rPr>
        <w:t>评标办法：</w:t>
      </w:r>
    </w:p>
    <w:p w:rsidR="000F17A9" w:rsidRPr="002B7082" w:rsidRDefault="00104DDE" w:rsidP="00566682">
      <w:pPr>
        <w:ind w:leftChars="202" w:left="424"/>
        <w:rPr>
          <w:rFonts w:ascii="微软雅黑" w:eastAsia="微软雅黑" w:hAnsi="微软雅黑" w:cs="仿宋_GB2312"/>
          <w:b/>
          <w:sz w:val="24"/>
        </w:rPr>
      </w:pPr>
      <w:r w:rsidRPr="002B7082">
        <w:rPr>
          <w:rFonts w:ascii="微软雅黑" w:eastAsia="微软雅黑" w:hAnsi="微软雅黑" w:cs="仿宋_GB2312" w:hint="eastAsia"/>
          <w:b/>
          <w:sz w:val="24"/>
        </w:rPr>
        <w:t>本次评标采用综合评估法。</w:t>
      </w:r>
    </w:p>
    <w:p w:rsidR="000F17A9" w:rsidRPr="002B7082" w:rsidRDefault="00104DDE" w:rsidP="00566682">
      <w:pPr>
        <w:adjustRightInd w:val="0"/>
        <w:snapToGrid w:val="0"/>
        <w:ind w:firstLineChars="200" w:firstLine="480"/>
        <w:rPr>
          <w:rFonts w:ascii="微软雅黑" w:eastAsia="微软雅黑" w:hAnsi="微软雅黑" w:cs="仿宋_GB2312"/>
          <w:sz w:val="24"/>
        </w:rPr>
      </w:pPr>
      <w:r w:rsidRPr="002B7082">
        <w:rPr>
          <w:rFonts w:ascii="微软雅黑" w:eastAsia="微软雅黑" w:hAnsi="微软雅黑" w:cs="仿宋_GB2312" w:hint="eastAsia"/>
          <w:sz w:val="24"/>
        </w:rPr>
        <w:t>评标委员会对满足招标文件资质要求的投标文件按照制定的评分标准</w:t>
      </w:r>
      <w:r w:rsidR="00B01662" w:rsidRPr="002B7082">
        <w:rPr>
          <w:rFonts w:ascii="微软雅黑" w:eastAsia="微软雅黑" w:hAnsi="微软雅黑" w:cs="仿宋_GB2312" w:hint="eastAsia"/>
          <w:sz w:val="24"/>
        </w:rPr>
        <w:t>，</w:t>
      </w:r>
      <w:r w:rsidRPr="002B7082">
        <w:rPr>
          <w:rFonts w:ascii="微软雅黑" w:eastAsia="微软雅黑" w:hAnsi="微软雅黑" w:cs="仿宋_GB2312" w:hint="eastAsia"/>
          <w:sz w:val="24"/>
        </w:rPr>
        <w:t>对业务板块</w:t>
      </w:r>
      <w:proofErr w:type="gramStart"/>
      <w:r w:rsidR="00566682">
        <w:rPr>
          <w:rFonts w:ascii="微软雅黑" w:eastAsia="微软雅黑" w:hAnsi="微软雅黑" w:cs="仿宋_GB2312" w:hint="eastAsia"/>
          <w:sz w:val="24"/>
        </w:rPr>
        <w:t>一</w:t>
      </w:r>
      <w:proofErr w:type="gramEnd"/>
      <w:r w:rsidRPr="002B7082">
        <w:rPr>
          <w:rFonts w:ascii="微软雅黑" w:eastAsia="微软雅黑" w:hAnsi="微软雅黑" w:cs="仿宋_GB2312" w:hint="eastAsia"/>
          <w:sz w:val="24"/>
        </w:rPr>
        <w:t>的服务项目分别进行打分</w:t>
      </w:r>
      <w:r w:rsidR="00B01662" w:rsidRPr="002B7082">
        <w:rPr>
          <w:rFonts w:ascii="微软雅黑" w:eastAsia="微软雅黑" w:hAnsi="微软雅黑" w:cs="仿宋_GB2312" w:hint="eastAsia"/>
          <w:sz w:val="24"/>
        </w:rPr>
        <w:t>，</w:t>
      </w:r>
      <w:r w:rsidRPr="002B7082">
        <w:rPr>
          <w:rFonts w:ascii="微软雅黑" w:eastAsia="微软雅黑" w:hAnsi="微软雅黑" w:cs="仿宋_GB2312" w:hint="eastAsia"/>
          <w:sz w:val="24"/>
        </w:rPr>
        <w:t>综合评分相等时，以投标报价低的优先，投标报价也相等的，以技术标得分高的优先</w:t>
      </w:r>
      <w:r w:rsidR="00977DCE" w:rsidRPr="002B7082">
        <w:rPr>
          <w:rFonts w:ascii="微软雅黑" w:eastAsia="微软雅黑" w:hAnsi="微软雅黑" w:cs="仿宋_GB2312" w:hint="eastAsia"/>
          <w:sz w:val="24"/>
        </w:rPr>
        <w:t>确定2名中标候选人</w:t>
      </w:r>
      <w:r w:rsidR="00B01662" w:rsidRPr="002B7082">
        <w:rPr>
          <w:rFonts w:ascii="微软雅黑" w:eastAsia="微软雅黑" w:hAnsi="微软雅黑" w:cs="仿宋_GB2312" w:hint="eastAsia"/>
          <w:sz w:val="24"/>
        </w:rPr>
        <w:t>，</w:t>
      </w:r>
      <w:r w:rsidR="00977DCE" w:rsidRPr="002B7082">
        <w:rPr>
          <w:rFonts w:ascii="微软雅黑" w:eastAsia="微软雅黑" w:hAnsi="微软雅黑" w:cs="仿宋_GB2312" w:hint="eastAsia"/>
          <w:sz w:val="24"/>
        </w:rPr>
        <w:t>在候选人中</w:t>
      </w:r>
      <w:r w:rsidR="00B01662" w:rsidRPr="002B7082">
        <w:rPr>
          <w:rFonts w:ascii="微软雅黑" w:eastAsia="微软雅黑" w:hAnsi="微软雅黑" w:cs="仿宋_GB2312" w:hint="eastAsia"/>
          <w:sz w:val="24"/>
        </w:rPr>
        <w:t>确定推荐中标人。</w:t>
      </w:r>
    </w:p>
    <w:p w:rsidR="00857D42" w:rsidRPr="002B7082" w:rsidRDefault="00857D42" w:rsidP="00566682">
      <w:pPr>
        <w:pStyle w:val="ae"/>
        <w:numPr>
          <w:ilvl w:val="0"/>
          <w:numId w:val="37"/>
        </w:numPr>
        <w:ind w:left="567" w:firstLineChars="0" w:hanging="567"/>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评标委员会</w:t>
      </w:r>
    </w:p>
    <w:p w:rsidR="00857D42" w:rsidRPr="002B7082" w:rsidRDefault="00857D42" w:rsidP="00566682">
      <w:pPr>
        <w:numPr>
          <w:ilvl w:val="1"/>
          <w:numId w:val="38"/>
        </w:numPr>
        <w:ind w:left="426"/>
        <w:rPr>
          <w:rFonts w:ascii="微软雅黑" w:eastAsia="微软雅黑" w:hAnsi="微软雅黑" w:cs="仿宋_GB2312"/>
          <w:sz w:val="24"/>
        </w:rPr>
      </w:pPr>
      <w:r w:rsidRPr="002B7082">
        <w:rPr>
          <w:rFonts w:ascii="微软雅黑" w:eastAsia="微软雅黑" w:hAnsi="微软雅黑" w:cs="仿宋_GB2312" w:hint="eastAsia"/>
          <w:sz w:val="24"/>
        </w:rPr>
        <w:t>评标由招标人依法组建的评标委员会负责。评标委员会成员人数以及技术、经济等方面专家的确定方式见投标人须知前附表。</w:t>
      </w:r>
    </w:p>
    <w:p w:rsidR="00857D42" w:rsidRPr="002B7082" w:rsidRDefault="00857D42" w:rsidP="00566682">
      <w:pPr>
        <w:numPr>
          <w:ilvl w:val="1"/>
          <w:numId w:val="38"/>
        </w:numPr>
        <w:ind w:left="426"/>
        <w:rPr>
          <w:rFonts w:ascii="微软雅黑" w:eastAsia="微软雅黑" w:hAnsi="微软雅黑" w:cs="仿宋_GB2312"/>
          <w:sz w:val="24"/>
        </w:rPr>
      </w:pPr>
      <w:r w:rsidRPr="002B7082">
        <w:rPr>
          <w:rFonts w:ascii="微软雅黑" w:eastAsia="微软雅黑" w:hAnsi="微软雅黑" w:cs="仿宋_GB2312" w:hint="eastAsia"/>
          <w:sz w:val="24"/>
        </w:rPr>
        <w:t>评标委员会成员有下列情形之一的，应当回避：</w:t>
      </w:r>
    </w:p>
    <w:p w:rsidR="00857D42" w:rsidRPr="002B7082" w:rsidRDefault="00857D42" w:rsidP="00566682">
      <w:pPr>
        <w:pStyle w:val="ae"/>
        <w:numPr>
          <w:ilvl w:val="0"/>
          <w:numId w:val="39"/>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hint="eastAsia"/>
          <w:sz w:val="24"/>
        </w:rPr>
        <w:t>招标人或投标人的主要负责人的近亲属；</w:t>
      </w:r>
    </w:p>
    <w:p w:rsidR="00BB4448" w:rsidRPr="002B7082" w:rsidRDefault="00857D42" w:rsidP="00566682">
      <w:pPr>
        <w:pStyle w:val="ae"/>
        <w:numPr>
          <w:ilvl w:val="0"/>
          <w:numId w:val="39"/>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hint="eastAsia"/>
          <w:sz w:val="24"/>
          <w:szCs w:val="24"/>
        </w:rPr>
        <w:t>项目主管部门或者行政监督部门的人员；</w:t>
      </w:r>
    </w:p>
    <w:p w:rsidR="00BB4448" w:rsidRPr="002B7082" w:rsidRDefault="00857D42" w:rsidP="00566682">
      <w:pPr>
        <w:pStyle w:val="ae"/>
        <w:numPr>
          <w:ilvl w:val="0"/>
          <w:numId w:val="39"/>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hint="eastAsia"/>
          <w:sz w:val="24"/>
          <w:szCs w:val="24"/>
        </w:rPr>
        <w:t>与投标人有经济利益关系，可能影响对投标公正评审的；</w:t>
      </w:r>
    </w:p>
    <w:p w:rsidR="00857D42" w:rsidRPr="002B7082" w:rsidRDefault="00857D42" w:rsidP="00566682">
      <w:pPr>
        <w:pStyle w:val="ae"/>
        <w:numPr>
          <w:ilvl w:val="0"/>
          <w:numId w:val="39"/>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hint="eastAsia"/>
          <w:sz w:val="24"/>
          <w:szCs w:val="24"/>
        </w:rPr>
        <w:t>曾因在招标、评标以及其他与招标投标有关活动中从事违法行为而受过行政处罚或刑事处罚的。</w:t>
      </w:r>
    </w:p>
    <w:p w:rsidR="00857D42" w:rsidRPr="002B7082" w:rsidRDefault="00857D42" w:rsidP="00566682">
      <w:pPr>
        <w:pStyle w:val="ae"/>
        <w:numPr>
          <w:ilvl w:val="0"/>
          <w:numId w:val="37"/>
        </w:numPr>
        <w:ind w:left="567" w:firstLineChars="0" w:hanging="567"/>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评标原则</w:t>
      </w:r>
    </w:p>
    <w:p w:rsidR="00857D42" w:rsidRPr="002B7082" w:rsidRDefault="00857D42" w:rsidP="00566682">
      <w:pPr>
        <w:adjustRightInd w:val="0"/>
        <w:snapToGrid w:val="0"/>
        <w:ind w:firstLineChars="200" w:firstLine="480"/>
        <w:rPr>
          <w:rFonts w:ascii="微软雅黑" w:eastAsia="微软雅黑" w:hAnsi="微软雅黑" w:cs="仿宋_GB2312"/>
          <w:sz w:val="24"/>
        </w:rPr>
      </w:pPr>
      <w:r w:rsidRPr="002B7082">
        <w:rPr>
          <w:rFonts w:ascii="微软雅黑" w:eastAsia="微软雅黑" w:hAnsi="微软雅黑" w:cs="仿宋_GB2312" w:hint="eastAsia"/>
          <w:sz w:val="24"/>
        </w:rPr>
        <w:t>评标活动遵循公平、公正、科学和择优的原则</w:t>
      </w:r>
    </w:p>
    <w:p w:rsidR="000F17A9" w:rsidRPr="002B7082" w:rsidRDefault="00104DDE" w:rsidP="00566682">
      <w:pPr>
        <w:adjustRightInd w:val="0"/>
        <w:snapToGrid w:val="0"/>
        <w:ind w:firstLineChars="200" w:firstLine="480"/>
        <w:rPr>
          <w:rFonts w:ascii="微软雅黑" w:eastAsia="微软雅黑" w:hAnsi="微软雅黑" w:cs="仿宋_GB2312"/>
          <w:sz w:val="24"/>
        </w:rPr>
      </w:pPr>
      <w:r w:rsidRPr="002B7082">
        <w:rPr>
          <w:rFonts w:ascii="微软雅黑" w:eastAsia="微软雅黑" w:hAnsi="微软雅黑" w:cs="仿宋_GB2312"/>
          <w:sz w:val="24"/>
        </w:rPr>
        <w:t>评标程序和内容</w:t>
      </w:r>
    </w:p>
    <w:p w:rsidR="000F17A9" w:rsidRPr="002B7082" w:rsidRDefault="000F17A9" w:rsidP="00566682">
      <w:pPr>
        <w:numPr>
          <w:ilvl w:val="1"/>
          <w:numId w:val="40"/>
        </w:numPr>
        <w:ind w:left="426"/>
        <w:rPr>
          <w:rFonts w:ascii="微软雅黑" w:eastAsia="微软雅黑" w:hAnsi="微软雅黑" w:cs="仿宋_GB2312"/>
          <w:sz w:val="24"/>
        </w:rPr>
      </w:pPr>
      <w:r w:rsidRPr="002B7082">
        <w:rPr>
          <w:rFonts w:ascii="微软雅黑" w:eastAsia="微软雅黑" w:hAnsi="微软雅黑" w:cs="仿宋_GB2312" w:hint="eastAsia"/>
          <w:sz w:val="24"/>
        </w:rPr>
        <w:t>评标的一般程序为：</w:t>
      </w:r>
    </w:p>
    <w:p w:rsidR="000F17A9" w:rsidRPr="002B7082" w:rsidRDefault="00104DDE" w:rsidP="00566682">
      <w:pPr>
        <w:pStyle w:val="ae"/>
        <w:numPr>
          <w:ilvl w:val="0"/>
          <w:numId w:val="41"/>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熟悉招标文件和评标办法；</w:t>
      </w:r>
    </w:p>
    <w:p w:rsidR="000F17A9" w:rsidRPr="002B7082" w:rsidRDefault="00104DDE" w:rsidP="00566682">
      <w:pPr>
        <w:pStyle w:val="ae"/>
        <w:numPr>
          <w:ilvl w:val="0"/>
          <w:numId w:val="41"/>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lastRenderedPageBreak/>
        <w:t>投标文件的符合性审查；</w:t>
      </w:r>
    </w:p>
    <w:p w:rsidR="000F17A9" w:rsidRPr="002B7082" w:rsidRDefault="00104DDE" w:rsidP="00566682">
      <w:pPr>
        <w:pStyle w:val="ae"/>
        <w:numPr>
          <w:ilvl w:val="0"/>
          <w:numId w:val="41"/>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投标文件的技术评审；</w:t>
      </w:r>
    </w:p>
    <w:p w:rsidR="000F17A9" w:rsidRPr="002B7082" w:rsidRDefault="00104DDE" w:rsidP="00566682">
      <w:pPr>
        <w:pStyle w:val="ae"/>
        <w:numPr>
          <w:ilvl w:val="0"/>
          <w:numId w:val="41"/>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投标文件的商务评审；</w:t>
      </w:r>
    </w:p>
    <w:p w:rsidR="000F17A9" w:rsidRPr="002B7082" w:rsidRDefault="00104DDE" w:rsidP="00566682">
      <w:pPr>
        <w:pStyle w:val="ae"/>
        <w:numPr>
          <w:ilvl w:val="0"/>
          <w:numId w:val="41"/>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必要时，对投标文件中的问题进行询标；</w:t>
      </w:r>
    </w:p>
    <w:p w:rsidR="000F17A9" w:rsidRPr="002B7082" w:rsidRDefault="00104DDE" w:rsidP="00566682">
      <w:pPr>
        <w:pStyle w:val="ae"/>
        <w:numPr>
          <w:ilvl w:val="0"/>
          <w:numId w:val="41"/>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根据评标方法和标准对投标文件进行评分</w:t>
      </w:r>
      <w:r w:rsidRPr="002B7082">
        <w:rPr>
          <w:rFonts w:ascii="微软雅黑" w:eastAsia="微软雅黑" w:hAnsi="微软雅黑" w:cs="仿宋_GB2312" w:hint="eastAsia"/>
          <w:sz w:val="24"/>
        </w:rPr>
        <w:t>，</w:t>
      </w:r>
      <w:r w:rsidR="00373E30" w:rsidRPr="002B7082">
        <w:rPr>
          <w:rFonts w:ascii="微软雅黑" w:eastAsia="微软雅黑" w:hAnsi="微软雅黑" w:cs="仿宋_GB2312" w:hint="eastAsia"/>
          <w:sz w:val="24"/>
        </w:rPr>
        <w:t>确定推荐中标人</w:t>
      </w:r>
    </w:p>
    <w:p w:rsidR="000F17A9" w:rsidRPr="002B7082" w:rsidRDefault="00104DDE" w:rsidP="00566682">
      <w:pPr>
        <w:numPr>
          <w:ilvl w:val="1"/>
          <w:numId w:val="40"/>
        </w:numPr>
        <w:ind w:left="426"/>
        <w:rPr>
          <w:rFonts w:ascii="微软雅黑" w:eastAsia="微软雅黑" w:hAnsi="微软雅黑" w:cs="仿宋_GB2312"/>
          <w:sz w:val="24"/>
        </w:rPr>
      </w:pPr>
      <w:r w:rsidRPr="002B7082">
        <w:rPr>
          <w:rFonts w:ascii="微软雅黑" w:eastAsia="微软雅黑" w:hAnsi="微软雅黑" w:cs="仿宋_GB2312"/>
          <w:sz w:val="24"/>
        </w:rPr>
        <w:t>投标文件的符合性审查</w:t>
      </w:r>
    </w:p>
    <w:p w:rsidR="000F17A9" w:rsidRPr="002B7082" w:rsidRDefault="00104DDE" w:rsidP="00566682">
      <w:pPr>
        <w:pStyle w:val="ae"/>
        <w:numPr>
          <w:ilvl w:val="0"/>
          <w:numId w:val="42"/>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评标委员会应依照招标文件的要求和规定，首先对投标人的投标资格和投标文件进行符合性审查。</w:t>
      </w:r>
    </w:p>
    <w:p w:rsidR="000F17A9" w:rsidRPr="002B7082" w:rsidRDefault="00104DDE" w:rsidP="00566682">
      <w:pPr>
        <w:pStyle w:val="ae"/>
        <w:numPr>
          <w:ilvl w:val="0"/>
          <w:numId w:val="42"/>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 xml:space="preserve">投标人不得通过补充、修改或撤消投标文件中的内容使其成为实质性响应的投标。投标人在投标截止以后不得提交任何资料作为评标依据。 </w:t>
      </w:r>
    </w:p>
    <w:p w:rsidR="000F17A9" w:rsidRPr="002B7082" w:rsidRDefault="00104DDE" w:rsidP="00566682">
      <w:pPr>
        <w:pStyle w:val="ae"/>
        <w:numPr>
          <w:ilvl w:val="0"/>
          <w:numId w:val="42"/>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投标文件存在以下情况之一的，经评标委员会审核认定，作为符合性审查未通过予以废除，不再进行技术和商务的评审</w:t>
      </w:r>
      <w:r w:rsidRPr="002B7082">
        <w:rPr>
          <w:rFonts w:ascii="微软雅黑" w:eastAsia="微软雅黑" w:hAnsi="微软雅黑" w:cs="仿宋_GB2312" w:hint="eastAsia"/>
          <w:sz w:val="24"/>
        </w:rPr>
        <w:t>：</w:t>
      </w:r>
    </w:p>
    <w:p w:rsidR="000F17A9" w:rsidRPr="002B7082" w:rsidRDefault="00104DDE" w:rsidP="00566682">
      <w:pPr>
        <w:pStyle w:val="ae"/>
        <w:numPr>
          <w:ilvl w:val="1"/>
          <w:numId w:val="43"/>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投标人的投标资格条件不满足国家有关规定或招标文件载明的投标资格条件的；</w:t>
      </w:r>
    </w:p>
    <w:p w:rsidR="000F17A9" w:rsidRPr="002B7082" w:rsidRDefault="00104DDE" w:rsidP="00566682">
      <w:pPr>
        <w:pStyle w:val="ae"/>
        <w:numPr>
          <w:ilvl w:val="1"/>
          <w:numId w:val="43"/>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未按招标文件的要求签署和盖章的（仅限于单位印章和法定代表人或其委托代理人签字或盖章）</w:t>
      </w:r>
      <w:r w:rsidRPr="002B7082">
        <w:rPr>
          <w:rFonts w:ascii="微软雅黑" w:eastAsia="微软雅黑" w:hAnsi="微软雅黑" w:cs="仿宋_GB2312" w:hint="eastAsia"/>
          <w:sz w:val="24"/>
        </w:rPr>
        <w:t>；</w:t>
      </w:r>
    </w:p>
    <w:p w:rsidR="000F17A9" w:rsidRPr="002B7082" w:rsidRDefault="00104DDE" w:rsidP="00566682">
      <w:pPr>
        <w:pStyle w:val="ae"/>
        <w:numPr>
          <w:ilvl w:val="1"/>
          <w:numId w:val="43"/>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hint="eastAsia"/>
          <w:sz w:val="24"/>
        </w:rPr>
        <w:t>未在投标截止日期内进行投标的</w:t>
      </w:r>
      <w:r w:rsidRPr="002B7082">
        <w:rPr>
          <w:rFonts w:ascii="微软雅黑" w:eastAsia="微软雅黑" w:hAnsi="微软雅黑" w:cs="仿宋_GB2312"/>
          <w:sz w:val="24"/>
        </w:rPr>
        <w:t>；</w:t>
      </w:r>
    </w:p>
    <w:p w:rsidR="000F17A9" w:rsidRPr="002B7082" w:rsidRDefault="00104DDE" w:rsidP="00566682">
      <w:pPr>
        <w:pStyle w:val="ae"/>
        <w:numPr>
          <w:ilvl w:val="1"/>
          <w:numId w:val="43"/>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投标文件附有招标人不能接受的条件</w:t>
      </w:r>
      <w:r w:rsidRPr="002B7082">
        <w:rPr>
          <w:rFonts w:ascii="微软雅黑" w:eastAsia="微软雅黑" w:hAnsi="微软雅黑" w:cs="仿宋_GB2312" w:hint="eastAsia"/>
          <w:sz w:val="24"/>
        </w:rPr>
        <w:t>；</w:t>
      </w:r>
    </w:p>
    <w:p w:rsidR="000F17A9" w:rsidRPr="002B7082" w:rsidRDefault="00104DDE" w:rsidP="00566682">
      <w:pPr>
        <w:pStyle w:val="ae"/>
        <w:numPr>
          <w:ilvl w:val="1"/>
          <w:numId w:val="43"/>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不符合招标文件中规定的其它实质性要求</w:t>
      </w:r>
      <w:r w:rsidRPr="002B7082">
        <w:rPr>
          <w:rFonts w:ascii="微软雅黑" w:eastAsia="微软雅黑" w:hAnsi="微软雅黑" w:cs="仿宋_GB2312" w:hint="eastAsia"/>
          <w:sz w:val="24"/>
        </w:rPr>
        <w:t>；</w:t>
      </w:r>
    </w:p>
    <w:p w:rsidR="000F17A9" w:rsidRPr="002B7082" w:rsidRDefault="00104DDE" w:rsidP="00566682">
      <w:pPr>
        <w:pStyle w:val="ae"/>
        <w:numPr>
          <w:ilvl w:val="1"/>
          <w:numId w:val="43"/>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存在法律、法规、规章规定的其它无效投标情况的。</w:t>
      </w:r>
    </w:p>
    <w:p w:rsidR="000F17A9" w:rsidRPr="002B7082" w:rsidRDefault="00104DDE" w:rsidP="00566682">
      <w:pPr>
        <w:numPr>
          <w:ilvl w:val="1"/>
          <w:numId w:val="40"/>
        </w:numPr>
        <w:ind w:left="426"/>
        <w:rPr>
          <w:rFonts w:ascii="微软雅黑" w:eastAsia="微软雅黑" w:hAnsi="微软雅黑" w:cs="仿宋_GB2312"/>
          <w:sz w:val="24"/>
        </w:rPr>
      </w:pPr>
      <w:r w:rsidRPr="002B7082">
        <w:rPr>
          <w:rFonts w:ascii="微软雅黑" w:eastAsia="微软雅黑" w:hAnsi="微软雅黑" w:cs="仿宋_GB2312" w:hint="eastAsia"/>
          <w:sz w:val="24"/>
        </w:rPr>
        <w:t>投标报价有算术错误的，评标委员会按以下原则对投标报价进行修正，修正的价格经投标人书面确认后具有约束力。投标人不接受修正价格的，其投标作废标处理。</w:t>
      </w:r>
    </w:p>
    <w:p w:rsidR="000F17A9" w:rsidRPr="002B7082" w:rsidRDefault="00104DDE" w:rsidP="00566682">
      <w:pPr>
        <w:pStyle w:val="ae"/>
        <w:numPr>
          <w:ilvl w:val="0"/>
          <w:numId w:val="44"/>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hint="eastAsia"/>
          <w:sz w:val="24"/>
        </w:rPr>
        <w:t>投标文件中的大写金额与小写金额不一致的，以大写金额为准；</w:t>
      </w:r>
    </w:p>
    <w:p w:rsidR="000F17A9" w:rsidRPr="002B7082" w:rsidRDefault="00104DDE" w:rsidP="00566682">
      <w:pPr>
        <w:pStyle w:val="ae"/>
        <w:numPr>
          <w:ilvl w:val="0"/>
          <w:numId w:val="44"/>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hint="eastAsia"/>
          <w:sz w:val="24"/>
        </w:rPr>
        <w:t>总价金额与依据单价计算出的结果不一致的，以单价金额为准修正总价，但单价金额小数点有明显错误的除外。</w:t>
      </w:r>
    </w:p>
    <w:p w:rsidR="000F17A9" w:rsidRPr="002B7082" w:rsidRDefault="00104DDE" w:rsidP="00566682">
      <w:pPr>
        <w:numPr>
          <w:ilvl w:val="1"/>
          <w:numId w:val="40"/>
        </w:numPr>
        <w:ind w:left="426"/>
        <w:rPr>
          <w:rFonts w:ascii="微软雅黑" w:eastAsia="微软雅黑" w:hAnsi="微软雅黑" w:cs="仿宋_GB2312"/>
          <w:sz w:val="24"/>
        </w:rPr>
      </w:pPr>
      <w:r w:rsidRPr="002B7082">
        <w:rPr>
          <w:rFonts w:ascii="微软雅黑" w:eastAsia="微软雅黑" w:hAnsi="微软雅黑" w:cs="仿宋_GB2312"/>
          <w:sz w:val="24"/>
        </w:rPr>
        <w:t>评标委员会对通过符合性审查的投标文件的以下</w:t>
      </w:r>
      <w:r w:rsidRPr="002B7082">
        <w:rPr>
          <w:rFonts w:ascii="微软雅黑" w:eastAsia="微软雅黑" w:hAnsi="微软雅黑" w:cs="仿宋_GB2312" w:hint="eastAsia"/>
          <w:sz w:val="24"/>
        </w:rPr>
        <w:t>两</w:t>
      </w:r>
      <w:r w:rsidRPr="002B7082">
        <w:rPr>
          <w:rFonts w:ascii="微软雅黑" w:eastAsia="微软雅黑" w:hAnsi="微软雅黑" w:cs="仿宋_GB2312"/>
          <w:sz w:val="24"/>
        </w:rPr>
        <w:t>部分内容，按评标细则的规定和要求进行评审。</w:t>
      </w:r>
    </w:p>
    <w:p w:rsidR="000F17A9" w:rsidRPr="002B7082" w:rsidRDefault="00104DDE" w:rsidP="00566682">
      <w:pPr>
        <w:adjustRightInd w:val="0"/>
        <w:snapToGrid w:val="0"/>
        <w:ind w:leftChars="202" w:left="424"/>
        <w:rPr>
          <w:rFonts w:ascii="微软雅黑" w:eastAsia="微软雅黑" w:hAnsi="微软雅黑" w:cs="仿宋_GB2312"/>
          <w:sz w:val="24"/>
        </w:rPr>
      </w:pPr>
      <w:r w:rsidRPr="002B7082">
        <w:rPr>
          <w:rFonts w:ascii="微软雅黑" w:eastAsia="微软雅黑" w:hAnsi="微软雅黑" w:cs="仿宋_GB2312" w:hint="eastAsia"/>
          <w:sz w:val="24"/>
        </w:rPr>
        <w:t>筛选中标候选人时，评标专家必须在规定的分值内打分，否则评分无效。评标分技术和商务评审两部分。采用百分制综合评分，其中技术</w:t>
      </w:r>
      <w:proofErr w:type="gramStart"/>
      <w:r w:rsidRPr="002B7082">
        <w:rPr>
          <w:rFonts w:ascii="微软雅黑" w:eastAsia="微软雅黑" w:hAnsi="微软雅黑" w:cs="仿宋_GB2312" w:hint="eastAsia"/>
          <w:sz w:val="24"/>
        </w:rPr>
        <w:t>评审占</w:t>
      </w:r>
      <w:proofErr w:type="gramEnd"/>
      <w:r w:rsidRPr="002B7082">
        <w:rPr>
          <w:rFonts w:ascii="微软雅黑" w:eastAsia="微软雅黑" w:hAnsi="微软雅黑" w:cs="仿宋_GB2312" w:hint="eastAsia"/>
          <w:sz w:val="24"/>
        </w:rPr>
        <w:t>40分，商务</w:t>
      </w:r>
      <w:proofErr w:type="gramStart"/>
      <w:r w:rsidRPr="002B7082">
        <w:rPr>
          <w:rFonts w:ascii="微软雅黑" w:eastAsia="微软雅黑" w:hAnsi="微软雅黑" w:cs="仿宋_GB2312" w:hint="eastAsia"/>
          <w:sz w:val="24"/>
        </w:rPr>
        <w:t>评审占</w:t>
      </w:r>
      <w:proofErr w:type="gramEnd"/>
      <w:r w:rsidRPr="002B7082">
        <w:rPr>
          <w:rFonts w:ascii="微软雅黑" w:eastAsia="微软雅黑" w:hAnsi="微软雅黑" w:cs="仿宋_GB2312" w:hint="eastAsia"/>
          <w:sz w:val="24"/>
        </w:rPr>
        <w:t>60分。</w:t>
      </w:r>
    </w:p>
    <w:p w:rsidR="000F17A9" w:rsidRPr="002B7082" w:rsidRDefault="00104DDE" w:rsidP="00566682">
      <w:pPr>
        <w:pStyle w:val="ae"/>
        <w:numPr>
          <w:ilvl w:val="0"/>
          <w:numId w:val="45"/>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技术评审</w:t>
      </w:r>
    </w:p>
    <w:p w:rsidR="000F17A9" w:rsidRPr="002B7082" w:rsidRDefault="00104DDE" w:rsidP="00566682">
      <w:pPr>
        <w:adjustRightInd w:val="0"/>
        <w:snapToGrid w:val="0"/>
        <w:ind w:leftChars="202" w:left="424"/>
        <w:rPr>
          <w:rFonts w:ascii="微软雅黑" w:eastAsia="微软雅黑" w:hAnsi="微软雅黑" w:cs="仿宋_GB2312"/>
          <w:sz w:val="24"/>
        </w:rPr>
      </w:pPr>
      <w:r w:rsidRPr="002B7082">
        <w:rPr>
          <w:rFonts w:ascii="微软雅黑" w:eastAsia="微软雅黑" w:hAnsi="微软雅黑" w:cs="仿宋_GB2312" w:hint="eastAsia"/>
          <w:sz w:val="24"/>
        </w:rPr>
        <w:t>评标专家</w:t>
      </w:r>
      <w:r w:rsidRPr="002B7082">
        <w:rPr>
          <w:rFonts w:ascii="微软雅黑" w:eastAsia="微软雅黑" w:hAnsi="微软雅黑" w:cs="仿宋_GB2312"/>
          <w:sz w:val="24"/>
        </w:rPr>
        <w:t>对各投标书的技术</w:t>
      </w:r>
      <w:r w:rsidRPr="002B7082">
        <w:rPr>
          <w:rFonts w:ascii="微软雅黑" w:eastAsia="微软雅黑" w:hAnsi="微软雅黑" w:cs="仿宋_GB2312" w:hint="eastAsia"/>
          <w:sz w:val="24"/>
        </w:rPr>
        <w:t>部分</w:t>
      </w:r>
      <w:r w:rsidRPr="002B7082">
        <w:rPr>
          <w:rFonts w:ascii="微软雅黑" w:eastAsia="微软雅黑" w:hAnsi="微软雅黑" w:cs="仿宋_GB2312"/>
          <w:sz w:val="24"/>
        </w:rPr>
        <w:t>经充分审核后，由评标专家负责对投标文件的技术部</w:t>
      </w:r>
      <w:r w:rsidRPr="002B7082">
        <w:rPr>
          <w:rFonts w:ascii="微软雅黑" w:eastAsia="微软雅黑" w:hAnsi="微软雅黑" w:cs="仿宋_GB2312"/>
          <w:sz w:val="24"/>
        </w:rPr>
        <w:lastRenderedPageBreak/>
        <w:t>分采用记名方式各自评分。如果某一份评分表的某一项评分，超过评分细则所规定的分值范围，则该份</w:t>
      </w:r>
      <w:proofErr w:type="gramStart"/>
      <w:r w:rsidRPr="002B7082">
        <w:rPr>
          <w:rFonts w:ascii="微软雅黑" w:eastAsia="微软雅黑" w:hAnsi="微软雅黑" w:cs="仿宋_GB2312"/>
          <w:sz w:val="24"/>
        </w:rPr>
        <w:t>打分表</w:t>
      </w:r>
      <w:proofErr w:type="gramEnd"/>
      <w:r w:rsidRPr="002B7082">
        <w:rPr>
          <w:rFonts w:ascii="微软雅黑" w:eastAsia="微软雅黑" w:hAnsi="微软雅黑" w:cs="仿宋_GB2312"/>
          <w:sz w:val="24"/>
        </w:rPr>
        <w:t xml:space="preserve">无效。 </w:t>
      </w:r>
    </w:p>
    <w:p w:rsidR="000F17A9" w:rsidRPr="002B7082" w:rsidRDefault="00104DDE" w:rsidP="00566682">
      <w:pPr>
        <w:pStyle w:val="ae"/>
        <w:numPr>
          <w:ilvl w:val="0"/>
          <w:numId w:val="45"/>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商务评审</w:t>
      </w:r>
    </w:p>
    <w:p w:rsidR="000F17A9" w:rsidRPr="002B7082" w:rsidRDefault="00104DDE" w:rsidP="00566682">
      <w:pPr>
        <w:adjustRightInd w:val="0"/>
        <w:snapToGrid w:val="0"/>
        <w:ind w:leftChars="202" w:left="424" w:firstLine="2"/>
        <w:rPr>
          <w:rFonts w:ascii="微软雅黑" w:eastAsia="微软雅黑" w:hAnsi="微软雅黑" w:cs="仿宋_GB2312"/>
          <w:sz w:val="24"/>
        </w:rPr>
      </w:pPr>
      <w:r w:rsidRPr="002B7082">
        <w:rPr>
          <w:rFonts w:ascii="微软雅黑" w:eastAsia="微软雅黑" w:hAnsi="微软雅黑" w:cs="仿宋_GB2312"/>
          <w:sz w:val="24"/>
        </w:rPr>
        <w:t>由评标专家对投标文件进行商务评审</w:t>
      </w:r>
      <w:r w:rsidRPr="002B7082">
        <w:rPr>
          <w:rFonts w:ascii="微软雅黑" w:eastAsia="微软雅黑" w:hAnsi="微软雅黑" w:cs="仿宋_GB2312" w:hint="eastAsia"/>
          <w:sz w:val="24"/>
        </w:rPr>
        <w:t>，</w:t>
      </w:r>
      <w:r w:rsidR="00C5246F" w:rsidRPr="002B7082">
        <w:rPr>
          <w:rFonts w:ascii="微软雅黑" w:eastAsia="微软雅黑" w:hAnsi="微软雅黑" w:cs="仿宋_GB2312"/>
          <w:sz w:val="24"/>
        </w:rPr>
        <w:t>评标专家应对商务报价</w:t>
      </w:r>
      <w:r w:rsidR="00C5246F" w:rsidRPr="002B7082">
        <w:rPr>
          <w:rFonts w:ascii="微软雅黑" w:eastAsia="微软雅黑" w:hAnsi="微软雅黑" w:cs="仿宋_GB2312" w:hint="eastAsia"/>
          <w:sz w:val="24"/>
        </w:rPr>
        <w:t>进行</w:t>
      </w:r>
      <w:r w:rsidR="00C5246F" w:rsidRPr="002B7082">
        <w:rPr>
          <w:rFonts w:ascii="微软雅黑" w:eastAsia="微软雅黑" w:hAnsi="微软雅黑" w:cs="仿宋_GB2312"/>
          <w:sz w:val="24"/>
        </w:rPr>
        <w:t>全面审阅</w:t>
      </w:r>
      <w:r w:rsidR="00C5246F" w:rsidRPr="002B7082">
        <w:rPr>
          <w:rFonts w:ascii="微软雅黑" w:eastAsia="微软雅黑" w:hAnsi="微软雅黑" w:cs="仿宋_GB2312" w:hint="eastAsia"/>
          <w:sz w:val="24"/>
        </w:rPr>
        <w:t>、</w:t>
      </w:r>
      <w:r w:rsidR="00C5246F" w:rsidRPr="002B7082">
        <w:rPr>
          <w:rFonts w:ascii="微软雅黑" w:eastAsia="微软雅黑" w:hAnsi="微软雅黑" w:cs="仿宋_GB2312"/>
          <w:sz w:val="24"/>
        </w:rPr>
        <w:t>对比</w:t>
      </w:r>
      <w:r w:rsidRPr="002B7082">
        <w:rPr>
          <w:rFonts w:ascii="微软雅黑" w:eastAsia="微软雅黑" w:hAnsi="微软雅黑" w:cs="仿宋_GB2312" w:hint="eastAsia"/>
          <w:sz w:val="24"/>
        </w:rPr>
        <w:t>。</w:t>
      </w:r>
      <w:r w:rsidRPr="002B7082">
        <w:rPr>
          <w:rFonts w:ascii="微软雅黑" w:eastAsia="微软雅黑" w:hAnsi="微软雅黑" w:cs="仿宋_GB2312"/>
          <w:sz w:val="24"/>
        </w:rPr>
        <w:t>如果某一份评分表的某一项评分，超过评分细则所规定的分值范围，则该份</w:t>
      </w:r>
      <w:proofErr w:type="gramStart"/>
      <w:r w:rsidRPr="002B7082">
        <w:rPr>
          <w:rFonts w:ascii="微软雅黑" w:eastAsia="微软雅黑" w:hAnsi="微软雅黑" w:cs="仿宋_GB2312"/>
          <w:sz w:val="24"/>
        </w:rPr>
        <w:t>打分表</w:t>
      </w:r>
      <w:proofErr w:type="gramEnd"/>
      <w:r w:rsidRPr="002B7082">
        <w:rPr>
          <w:rFonts w:ascii="微软雅黑" w:eastAsia="微软雅黑" w:hAnsi="微软雅黑" w:cs="仿宋_GB2312"/>
          <w:sz w:val="24"/>
        </w:rPr>
        <w:t xml:space="preserve">无效。 </w:t>
      </w:r>
    </w:p>
    <w:p w:rsidR="000F17A9" w:rsidRPr="002B7082" w:rsidRDefault="00104DDE" w:rsidP="00566682">
      <w:pPr>
        <w:adjustRightInd w:val="0"/>
        <w:snapToGrid w:val="0"/>
        <w:ind w:leftChars="202" w:left="424" w:firstLine="2"/>
        <w:rPr>
          <w:rFonts w:ascii="微软雅黑" w:eastAsia="微软雅黑" w:hAnsi="微软雅黑" w:cs="仿宋_GB2312"/>
          <w:sz w:val="24"/>
        </w:rPr>
      </w:pPr>
      <w:r w:rsidRPr="002B7082">
        <w:rPr>
          <w:rFonts w:ascii="微软雅黑" w:eastAsia="微软雅黑" w:hAnsi="微软雅黑" w:cs="仿宋_GB2312"/>
          <w:sz w:val="24"/>
        </w:rPr>
        <w:t>以上</w:t>
      </w:r>
      <w:r w:rsidRPr="002B7082">
        <w:rPr>
          <w:rFonts w:ascii="微软雅黑" w:eastAsia="微软雅黑" w:hAnsi="微软雅黑" w:cs="仿宋_GB2312" w:hint="eastAsia"/>
          <w:sz w:val="24"/>
        </w:rPr>
        <w:t>两</w:t>
      </w:r>
      <w:r w:rsidRPr="002B7082">
        <w:rPr>
          <w:rFonts w:ascii="微软雅黑" w:eastAsia="微软雅黑" w:hAnsi="微软雅黑" w:cs="仿宋_GB2312"/>
          <w:sz w:val="24"/>
        </w:rPr>
        <w:t>项内容得分之和为各投标人的最终得分。由指定专人进行计算和复核，本次评标结果最后保留2位小数（四舍五入制）。</w:t>
      </w:r>
    </w:p>
    <w:p w:rsidR="000F17A9" w:rsidRPr="002B7082" w:rsidRDefault="00104DDE" w:rsidP="00566682">
      <w:pPr>
        <w:numPr>
          <w:ilvl w:val="1"/>
          <w:numId w:val="40"/>
        </w:numPr>
        <w:ind w:left="426"/>
        <w:rPr>
          <w:rFonts w:ascii="微软雅黑" w:eastAsia="微软雅黑" w:hAnsi="微软雅黑" w:cs="仿宋_GB2312"/>
          <w:sz w:val="24"/>
        </w:rPr>
      </w:pPr>
      <w:r w:rsidRPr="002B7082">
        <w:rPr>
          <w:rFonts w:ascii="微软雅黑" w:eastAsia="微软雅黑" w:hAnsi="微软雅黑" w:cs="仿宋_GB2312" w:hint="eastAsia"/>
          <w:sz w:val="24"/>
        </w:rPr>
        <w:t>投标文件的澄清和补正</w:t>
      </w:r>
    </w:p>
    <w:p w:rsidR="000F17A9" w:rsidRPr="002B7082" w:rsidRDefault="00104DDE" w:rsidP="00566682">
      <w:pPr>
        <w:adjustRightInd w:val="0"/>
        <w:snapToGrid w:val="0"/>
        <w:ind w:leftChars="202" w:left="424"/>
        <w:rPr>
          <w:rFonts w:ascii="微软雅黑" w:eastAsia="微软雅黑" w:hAnsi="微软雅黑" w:cs="仿宋_GB2312"/>
          <w:sz w:val="24"/>
        </w:rPr>
      </w:pPr>
      <w:r w:rsidRPr="002B7082">
        <w:rPr>
          <w:rFonts w:ascii="微软雅黑" w:eastAsia="微软雅黑" w:hAnsi="微软雅黑" w:cs="仿宋_GB2312" w:hint="eastAsia"/>
          <w:sz w:val="24"/>
        </w:rPr>
        <w:t>在评标过程中，评标委员会可以书面形式要求投标人对所提交投标文件中不明确的内容进行书面澄清或说明，或者对细微偏差进行补正。评标委员会不接受投标人主动提出澄清、说明或补正。</w:t>
      </w:r>
    </w:p>
    <w:p w:rsidR="000F17A9" w:rsidRPr="002B7082" w:rsidRDefault="00104DDE" w:rsidP="00566682">
      <w:pPr>
        <w:numPr>
          <w:ilvl w:val="1"/>
          <w:numId w:val="40"/>
        </w:numPr>
        <w:ind w:left="426"/>
        <w:rPr>
          <w:rFonts w:ascii="微软雅黑" w:eastAsia="微软雅黑" w:hAnsi="微软雅黑" w:cs="仿宋_GB2312"/>
          <w:sz w:val="24"/>
        </w:rPr>
      </w:pPr>
      <w:r w:rsidRPr="002B7082">
        <w:rPr>
          <w:rFonts w:ascii="微软雅黑" w:eastAsia="微软雅黑" w:hAnsi="微软雅黑" w:cs="仿宋_GB2312"/>
          <w:sz w:val="24"/>
        </w:rPr>
        <w:t>评标</w:t>
      </w:r>
      <w:r w:rsidRPr="002B7082">
        <w:rPr>
          <w:rFonts w:ascii="微软雅黑" w:eastAsia="微软雅黑" w:hAnsi="微软雅黑" w:cs="仿宋_GB2312" w:hint="eastAsia"/>
          <w:sz w:val="24"/>
        </w:rPr>
        <w:t>结果</w:t>
      </w:r>
    </w:p>
    <w:p w:rsidR="000F17A9" w:rsidRDefault="00104DDE" w:rsidP="00566682">
      <w:pPr>
        <w:adjustRightInd w:val="0"/>
        <w:snapToGrid w:val="0"/>
        <w:ind w:leftChars="202" w:left="424"/>
        <w:rPr>
          <w:rFonts w:ascii="微软雅黑" w:eastAsia="微软雅黑" w:hAnsi="微软雅黑" w:cs="仿宋_GB2312"/>
          <w:sz w:val="24"/>
        </w:rPr>
      </w:pPr>
      <w:r w:rsidRPr="002B7082">
        <w:rPr>
          <w:rFonts w:ascii="微软雅黑" w:eastAsia="微软雅黑" w:hAnsi="微软雅黑" w:cs="仿宋_GB2312"/>
          <w:sz w:val="24"/>
        </w:rPr>
        <w:t>评标委员会应根据评标情况和结果，向招标人提交评标报告。评标报告由评标委员会起草，按少数服从多数的原则通过。评标委员会全体成员应在评标报告上签字认可，评标专家如有保留意见可以在评标报告中阐明。</w:t>
      </w:r>
      <w:r w:rsidRPr="002B7082">
        <w:rPr>
          <w:rFonts w:ascii="微软雅黑" w:eastAsia="微软雅黑" w:hAnsi="微软雅黑" w:cs="仿宋_GB2312" w:hint="eastAsia"/>
          <w:sz w:val="24"/>
        </w:rPr>
        <w:t>评标报告须经全体评标委员会成员和监督人员签字。</w:t>
      </w:r>
    </w:p>
    <w:p w:rsidR="00541887" w:rsidRPr="002B7082" w:rsidRDefault="00541887" w:rsidP="00566682">
      <w:pPr>
        <w:adjustRightInd w:val="0"/>
        <w:snapToGrid w:val="0"/>
        <w:ind w:leftChars="202" w:left="424"/>
        <w:rPr>
          <w:rFonts w:ascii="微软雅黑" w:eastAsia="微软雅黑" w:hAnsi="微软雅黑" w:cs="仿宋_GB2312"/>
          <w:sz w:val="24"/>
        </w:rPr>
      </w:pPr>
    </w:p>
    <w:p w:rsidR="000F17A9" w:rsidRPr="002B7082" w:rsidRDefault="00104DDE" w:rsidP="00566682">
      <w:pPr>
        <w:numPr>
          <w:ilvl w:val="0"/>
          <w:numId w:val="2"/>
        </w:numPr>
        <w:ind w:left="0" w:firstLine="0"/>
        <w:rPr>
          <w:rFonts w:ascii="微软雅黑" w:eastAsia="微软雅黑" w:hAnsi="微软雅黑" w:cs="仿宋_GB2312"/>
          <w:b/>
          <w:sz w:val="30"/>
          <w:szCs w:val="30"/>
        </w:rPr>
      </w:pPr>
      <w:r w:rsidRPr="002B7082">
        <w:rPr>
          <w:rFonts w:ascii="微软雅黑" w:eastAsia="微软雅黑" w:hAnsi="微软雅黑" w:cs="仿宋_GB2312" w:hint="eastAsia"/>
          <w:b/>
          <w:sz w:val="30"/>
          <w:szCs w:val="30"/>
        </w:rPr>
        <w:t>评标细则</w:t>
      </w:r>
    </w:p>
    <w:p w:rsidR="000F17A9" w:rsidRPr="002B7082" w:rsidRDefault="00104DDE" w:rsidP="00566682">
      <w:pPr>
        <w:pStyle w:val="ae"/>
        <w:numPr>
          <w:ilvl w:val="0"/>
          <w:numId w:val="46"/>
        </w:numPr>
        <w:ind w:left="425" w:hangingChars="177" w:hanging="425"/>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技术部分（满分40分）</w:t>
      </w:r>
    </w:p>
    <w:p w:rsidR="000F17A9" w:rsidRPr="002B7082" w:rsidRDefault="00104DDE" w:rsidP="00566682">
      <w:pPr>
        <w:adjustRightInd w:val="0"/>
        <w:snapToGrid w:val="0"/>
        <w:ind w:firstLineChars="200" w:firstLine="480"/>
        <w:rPr>
          <w:rFonts w:ascii="微软雅黑" w:eastAsia="微软雅黑" w:hAnsi="微软雅黑" w:cs="仿宋_GB2312"/>
          <w:sz w:val="24"/>
        </w:rPr>
      </w:pPr>
      <w:r w:rsidRPr="002B7082">
        <w:rPr>
          <w:rFonts w:ascii="微软雅黑" w:eastAsia="微软雅黑" w:hAnsi="微软雅黑" w:cs="仿宋_GB2312" w:hint="eastAsia"/>
          <w:sz w:val="24"/>
        </w:rPr>
        <w:t>评标委员会根据下表的内容，针对有效的投标文件，视其科学性、针对性、可行性、先进性和完善程度，进行评审。在分值范围内由评标委员会成员分别独立打分（最小打分单位为0.1），以所有评标委员会成员打分的算术平均值计算技术得分（小数点后保留二位，第三位四舍五入）。</w:t>
      </w:r>
    </w:p>
    <w:p w:rsidR="000F17A9" w:rsidRPr="002B7082" w:rsidRDefault="00104DDE" w:rsidP="00566682">
      <w:pPr>
        <w:adjustRightInd w:val="0"/>
        <w:ind w:firstLine="540"/>
        <w:jc w:val="left"/>
        <w:rPr>
          <w:rFonts w:ascii="微软雅黑" w:eastAsia="微软雅黑" w:hAnsi="微软雅黑" w:cs="仿宋_GB2312"/>
          <w:b/>
          <w:sz w:val="24"/>
        </w:rPr>
      </w:pPr>
      <w:r w:rsidRPr="002B7082">
        <w:rPr>
          <w:rFonts w:ascii="微软雅黑" w:eastAsia="微软雅黑" w:hAnsi="微软雅黑" w:cs="仿宋_GB2312" w:hint="eastAsia"/>
          <w:b/>
          <w:sz w:val="24"/>
        </w:rPr>
        <w:t>技术标评分细则</w:t>
      </w:r>
    </w:p>
    <w:tbl>
      <w:tblPr>
        <w:tblW w:w="935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3669"/>
        <w:gridCol w:w="3420"/>
        <w:gridCol w:w="1380"/>
      </w:tblGrid>
      <w:tr w:rsidR="000F17A9" w:rsidRPr="002B7082" w:rsidTr="000F17A9">
        <w:trPr>
          <w:cantSplit/>
          <w:trHeight w:val="340"/>
        </w:trPr>
        <w:tc>
          <w:tcPr>
            <w:tcW w:w="881"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序号</w:t>
            </w:r>
          </w:p>
        </w:tc>
        <w:tc>
          <w:tcPr>
            <w:tcW w:w="3669"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评分因素及分值权重</w:t>
            </w:r>
          </w:p>
        </w:tc>
        <w:tc>
          <w:tcPr>
            <w:tcW w:w="342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评分标准</w:t>
            </w:r>
          </w:p>
        </w:tc>
        <w:tc>
          <w:tcPr>
            <w:tcW w:w="138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分值</w:t>
            </w:r>
          </w:p>
        </w:tc>
      </w:tr>
      <w:tr w:rsidR="000F17A9" w:rsidRPr="002B7082" w:rsidTr="000F17A9">
        <w:trPr>
          <w:cantSplit/>
          <w:trHeight w:val="340"/>
        </w:trPr>
        <w:tc>
          <w:tcPr>
            <w:tcW w:w="881"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1.1</w:t>
            </w:r>
          </w:p>
        </w:tc>
        <w:tc>
          <w:tcPr>
            <w:tcW w:w="3669"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left"/>
              <w:rPr>
                <w:rFonts w:ascii="微软雅黑" w:eastAsia="微软雅黑" w:hAnsi="微软雅黑" w:cs="仿宋_GB2312"/>
                <w:sz w:val="24"/>
              </w:rPr>
            </w:pPr>
            <w:r w:rsidRPr="002B7082">
              <w:rPr>
                <w:rFonts w:ascii="微软雅黑" w:eastAsia="微软雅黑" w:hAnsi="微软雅黑" w:cs="仿宋_GB2312" w:hint="eastAsia"/>
                <w:sz w:val="24"/>
              </w:rPr>
              <w:t>投标人企业规模、经营场所及自有车辆情况（5）</w:t>
            </w:r>
          </w:p>
        </w:tc>
        <w:tc>
          <w:tcPr>
            <w:tcW w:w="342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根据投标文件阐述及提供的证明材料酌情打分</w:t>
            </w:r>
          </w:p>
        </w:tc>
        <w:tc>
          <w:tcPr>
            <w:tcW w:w="138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0-5分</w:t>
            </w:r>
          </w:p>
        </w:tc>
      </w:tr>
      <w:tr w:rsidR="000F17A9" w:rsidRPr="002B7082" w:rsidTr="000F17A9">
        <w:trPr>
          <w:cantSplit/>
          <w:trHeight w:val="340"/>
        </w:trPr>
        <w:tc>
          <w:tcPr>
            <w:tcW w:w="881"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1.2</w:t>
            </w:r>
          </w:p>
        </w:tc>
        <w:tc>
          <w:tcPr>
            <w:tcW w:w="3669"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left"/>
              <w:rPr>
                <w:rFonts w:ascii="微软雅黑" w:eastAsia="微软雅黑" w:hAnsi="微软雅黑" w:cs="仿宋_GB2312"/>
                <w:sz w:val="24"/>
              </w:rPr>
            </w:pPr>
            <w:r w:rsidRPr="002B7082">
              <w:rPr>
                <w:rFonts w:ascii="微软雅黑" w:eastAsia="微软雅黑" w:hAnsi="微软雅黑" w:cs="仿宋_GB2312" w:hint="eastAsia"/>
                <w:sz w:val="24"/>
              </w:rPr>
              <w:t>质量体系建设的完善性（包括但不限于：架构、人员、文件等）（5）</w:t>
            </w:r>
          </w:p>
        </w:tc>
        <w:tc>
          <w:tcPr>
            <w:tcW w:w="342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根据投标文件阐述及提供的证明材料酌情打分</w:t>
            </w:r>
          </w:p>
        </w:tc>
        <w:tc>
          <w:tcPr>
            <w:tcW w:w="138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0-5分</w:t>
            </w:r>
          </w:p>
        </w:tc>
      </w:tr>
      <w:tr w:rsidR="000F17A9" w:rsidRPr="002B7082" w:rsidTr="000F17A9">
        <w:trPr>
          <w:cantSplit/>
          <w:trHeight w:val="340"/>
        </w:trPr>
        <w:tc>
          <w:tcPr>
            <w:tcW w:w="881"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lastRenderedPageBreak/>
              <w:t>1.3</w:t>
            </w:r>
          </w:p>
        </w:tc>
        <w:tc>
          <w:tcPr>
            <w:tcW w:w="3669"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left"/>
              <w:rPr>
                <w:rFonts w:ascii="微软雅黑" w:eastAsia="微软雅黑" w:hAnsi="微软雅黑" w:cs="仿宋_GB2312"/>
                <w:sz w:val="24"/>
              </w:rPr>
            </w:pPr>
            <w:r w:rsidRPr="002B7082">
              <w:rPr>
                <w:rFonts w:ascii="微软雅黑" w:eastAsia="微软雅黑" w:hAnsi="微软雅黑" w:cs="仿宋_GB2312" w:hint="eastAsia"/>
                <w:sz w:val="24"/>
              </w:rPr>
              <w:t>货物保险、异常处置及应急方案（5）</w:t>
            </w:r>
          </w:p>
        </w:tc>
        <w:tc>
          <w:tcPr>
            <w:tcW w:w="342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根据投标人提供的材料酌情打分</w:t>
            </w:r>
          </w:p>
        </w:tc>
        <w:tc>
          <w:tcPr>
            <w:tcW w:w="138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0-5分</w:t>
            </w:r>
          </w:p>
        </w:tc>
      </w:tr>
      <w:tr w:rsidR="000F17A9" w:rsidRPr="002B7082" w:rsidTr="000F17A9">
        <w:trPr>
          <w:cantSplit/>
          <w:trHeight w:val="340"/>
        </w:trPr>
        <w:tc>
          <w:tcPr>
            <w:tcW w:w="881"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1.4</w:t>
            </w:r>
          </w:p>
        </w:tc>
        <w:tc>
          <w:tcPr>
            <w:tcW w:w="3669"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left"/>
              <w:rPr>
                <w:rFonts w:ascii="微软雅黑" w:eastAsia="微软雅黑" w:hAnsi="微软雅黑" w:cs="仿宋_GB2312"/>
                <w:sz w:val="24"/>
              </w:rPr>
            </w:pPr>
            <w:r w:rsidRPr="002B7082">
              <w:rPr>
                <w:rFonts w:ascii="微软雅黑" w:eastAsia="微软雅黑" w:hAnsi="微软雅黑" w:cs="仿宋_GB2312" w:hint="eastAsia"/>
                <w:sz w:val="24"/>
              </w:rPr>
              <w:t>运输管理系统（TMS）及货物定位跟踪（5）</w:t>
            </w:r>
          </w:p>
        </w:tc>
        <w:tc>
          <w:tcPr>
            <w:tcW w:w="342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根据投标人提供的材料酌情打分</w:t>
            </w:r>
          </w:p>
        </w:tc>
        <w:tc>
          <w:tcPr>
            <w:tcW w:w="138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0-5分</w:t>
            </w:r>
          </w:p>
        </w:tc>
      </w:tr>
      <w:tr w:rsidR="000F17A9" w:rsidRPr="002B7082" w:rsidTr="000F17A9">
        <w:trPr>
          <w:cantSplit/>
          <w:trHeight w:val="340"/>
        </w:trPr>
        <w:tc>
          <w:tcPr>
            <w:tcW w:w="881"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1.5</w:t>
            </w:r>
          </w:p>
        </w:tc>
        <w:tc>
          <w:tcPr>
            <w:tcW w:w="3669"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left"/>
              <w:rPr>
                <w:rFonts w:ascii="微软雅黑" w:eastAsia="微软雅黑" w:hAnsi="微软雅黑" w:cs="仿宋_GB2312"/>
                <w:sz w:val="24"/>
              </w:rPr>
            </w:pPr>
            <w:r w:rsidRPr="002B7082">
              <w:rPr>
                <w:rFonts w:ascii="微软雅黑" w:eastAsia="微软雅黑" w:hAnsi="微软雅黑" w:cs="仿宋_GB2312" w:hint="eastAsia"/>
                <w:sz w:val="24"/>
              </w:rPr>
              <w:t>客</w:t>
            </w:r>
            <w:proofErr w:type="gramStart"/>
            <w:r w:rsidRPr="002B7082">
              <w:rPr>
                <w:rFonts w:ascii="微软雅黑" w:eastAsia="微软雅黑" w:hAnsi="微软雅黑" w:cs="仿宋_GB2312" w:hint="eastAsia"/>
                <w:sz w:val="24"/>
              </w:rPr>
              <w:t>服管理</w:t>
            </w:r>
            <w:proofErr w:type="gramEnd"/>
            <w:r w:rsidRPr="002B7082">
              <w:rPr>
                <w:rFonts w:ascii="微软雅黑" w:eastAsia="微软雅黑" w:hAnsi="微软雅黑" w:cs="仿宋_GB2312" w:hint="eastAsia"/>
                <w:sz w:val="24"/>
              </w:rPr>
              <w:t>内容、措施、承诺（5）</w:t>
            </w:r>
          </w:p>
        </w:tc>
        <w:tc>
          <w:tcPr>
            <w:tcW w:w="342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根据投标人提供的材料酌情打分</w:t>
            </w:r>
          </w:p>
        </w:tc>
        <w:tc>
          <w:tcPr>
            <w:tcW w:w="138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0-5分</w:t>
            </w:r>
          </w:p>
        </w:tc>
      </w:tr>
      <w:tr w:rsidR="000F17A9" w:rsidRPr="002B7082" w:rsidTr="000F17A9">
        <w:trPr>
          <w:cantSplit/>
          <w:trHeight w:val="340"/>
        </w:trPr>
        <w:tc>
          <w:tcPr>
            <w:tcW w:w="881"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1.6</w:t>
            </w:r>
          </w:p>
        </w:tc>
        <w:tc>
          <w:tcPr>
            <w:tcW w:w="3669"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left"/>
              <w:rPr>
                <w:rFonts w:ascii="微软雅黑" w:eastAsia="微软雅黑" w:hAnsi="微软雅黑" w:cs="仿宋_GB2312"/>
                <w:sz w:val="24"/>
              </w:rPr>
            </w:pPr>
            <w:r w:rsidRPr="002B7082">
              <w:rPr>
                <w:rFonts w:ascii="微软雅黑" w:eastAsia="微软雅黑" w:hAnsi="微软雅黑" w:cs="仿宋_GB2312" w:hint="eastAsia"/>
                <w:sz w:val="24"/>
              </w:rPr>
              <w:t>药品运输经验及医药类客户名录（5）</w:t>
            </w:r>
          </w:p>
        </w:tc>
        <w:tc>
          <w:tcPr>
            <w:tcW w:w="342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根据投标人提供的材料酌情打分</w:t>
            </w:r>
          </w:p>
        </w:tc>
        <w:tc>
          <w:tcPr>
            <w:tcW w:w="138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0-5分</w:t>
            </w:r>
          </w:p>
        </w:tc>
      </w:tr>
      <w:tr w:rsidR="000F17A9" w:rsidRPr="002B7082" w:rsidTr="000F17A9">
        <w:trPr>
          <w:cantSplit/>
          <w:trHeight w:val="340"/>
        </w:trPr>
        <w:tc>
          <w:tcPr>
            <w:tcW w:w="881"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1.7</w:t>
            </w:r>
          </w:p>
        </w:tc>
        <w:tc>
          <w:tcPr>
            <w:tcW w:w="3669"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left"/>
              <w:rPr>
                <w:rFonts w:ascii="微软雅黑" w:eastAsia="微软雅黑" w:hAnsi="微软雅黑" w:cs="仿宋_GB2312"/>
                <w:sz w:val="24"/>
              </w:rPr>
            </w:pPr>
            <w:r w:rsidRPr="002B7082">
              <w:rPr>
                <w:rFonts w:ascii="微软雅黑" w:eastAsia="微软雅黑" w:hAnsi="微软雅黑" w:cs="仿宋_GB2312" w:hint="eastAsia"/>
                <w:sz w:val="24"/>
              </w:rPr>
              <w:t>与</w:t>
            </w:r>
            <w:proofErr w:type="gramStart"/>
            <w:r w:rsidRPr="002B7082">
              <w:rPr>
                <w:rFonts w:ascii="微软雅黑" w:eastAsia="微软雅黑" w:hAnsi="微软雅黑" w:cs="仿宋_GB2312" w:hint="eastAsia"/>
                <w:sz w:val="24"/>
              </w:rPr>
              <w:t>知名药企合作</w:t>
            </w:r>
            <w:proofErr w:type="gramEnd"/>
            <w:r w:rsidRPr="002B7082">
              <w:rPr>
                <w:rFonts w:ascii="微软雅黑" w:eastAsia="微软雅黑" w:hAnsi="微软雅黑" w:cs="仿宋_GB2312" w:hint="eastAsia"/>
                <w:sz w:val="24"/>
              </w:rPr>
              <w:t>年限、经验，是否有可以与本公司共享的资源（10）</w:t>
            </w:r>
          </w:p>
        </w:tc>
        <w:tc>
          <w:tcPr>
            <w:tcW w:w="342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根据投标人提供的材料酌情打分</w:t>
            </w:r>
          </w:p>
        </w:tc>
        <w:tc>
          <w:tcPr>
            <w:tcW w:w="1380" w:type="dxa"/>
            <w:tcBorders>
              <w:top w:val="single" w:sz="4" w:space="0" w:color="auto"/>
              <w:left w:val="single" w:sz="4" w:space="0" w:color="auto"/>
              <w:bottom w:val="single" w:sz="4" w:space="0" w:color="auto"/>
              <w:right w:val="single" w:sz="4" w:space="0" w:color="auto"/>
            </w:tcBorders>
            <w:vAlign w:val="center"/>
          </w:tcPr>
          <w:p w:rsidR="000F17A9" w:rsidRPr="002B7082" w:rsidRDefault="00104DDE" w:rsidP="00566682">
            <w:pPr>
              <w:snapToGrid w:val="0"/>
              <w:jc w:val="center"/>
              <w:rPr>
                <w:rFonts w:ascii="微软雅黑" w:eastAsia="微软雅黑" w:hAnsi="微软雅黑" w:cs="仿宋_GB2312"/>
                <w:sz w:val="24"/>
              </w:rPr>
            </w:pPr>
            <w:r w:rsidRPr="002B7082">
              <w:rPr>
                <w:rFonts w:ascii="微软雅黑" w:eastAsia="微软雅黑" w:hAnsi="微软雅黑" w:cs="仿宋_GB2312" w:hint="eastAsia"/>
                <w:sz w:val="24"/>
              </w:rPr>
              <w:t>0-10分</w:t>
            </w:r>
          </w:p>
        </w:tc>
      </w:tr>
    </w:tbl>
    <w:p w:rsidR="000F17A9" w:rsidRPr="002B7082" w:rsidRDefault="00104DDE" w:rsidP="00566682">
      <w:pPr>
        <w:pStyle w:val="ae"/>
        <w:numPr>
          <w:ilvl w:val="0"/>
          <w:numId w:val="46"/>
        </w:numPr>
        <w:ind w:left="425" w:hangingChars="177" w:hanging="425"/>
        <w:rPr>
          <w:rFonts w:ascii="微软雅黑" w:eastAsia="微软雅黑" w:hAnsi="微软雅黑" w:cs="仿宋_GB2312"/>
          <w:sz w:val="24"/>
          <w:szCs w:val="24"/>
        </w:rPr>
      </w:pPr>
      <w:r w:rsidRPr="002B7082">
        <w:rPr>
          <w:rFonts w:ascii="微软雅黑" w:eastAsia="微软雅黑" w:hAnsi="微软雅黑" w:cs="仿宋_GB2312"/>
          <w:sz w:val="24"/>
          <w:szCs w:val="24"/>
        </w:rPr>
        <w:t>商务部分</w:t>
      </w:r>
      <w:r w:rsidRPr="002B7082">
        <w:rPr>
          <w:rFonts w:ascii="微软雅黑" w:eastAsia="微软雅黑" w:hAnsi="微软雅黑" w:cs="仿宋_GB2312" w:hint="eastAsia"/>
          <w:sz w:val="24"/>
          <w:szCs w:val="24"/>
        </w:rPr>
        <w:t>（满分60分）</w:t>
      </w:r>
    </w:p>
    <w:p w:rsidR="000F17A9" w:rsidRPr="002B7082" w:rsidRDefault="00104DDE" w:rsidP="00566682">
      <w:pPr>
        <w:adjustRightInd w:val="0"/>
        <w:snapToGrid w:val="0"/>
        <w:ind w:firstLineChars="200" w:firstLine="480"/>
        <w:rPr>
          <w:rFonts w:ascii="微软雅黑" w:eastAsia="微软雅黑" w:hAnsi="微软雅黑" w:cs="仿宋_GB2312"/>
          <w:sz w:val="24"/>
        </w:rPr>
      </w:pPr>
      <w:r w:rsidRPr="002B7082">
        <w:rPr>
          <w:rFonts w:ascii="微软雅黑" w:eastAsia="微软雅黑" w:hAnsi="微软雅黑" w:cs="仿宋_GB2312"/>
          <w:sz w:val="24"/>
        </w:rPr>
        <w:t>商务评标按综合评分细则对投标人最终报价进行统一计算评分，由评标</w:t>
      </w:r>
      <w:r w:rsidRPr="002B7082">
        <w:rPr>
          <w:rFonts w:ascii="微软雅黑" w:eastAsia="微软雅黑" w:hAnsi="微软雅黑" w:cs="仿宋_GB2312" w:hint="eastAsia"/>
          <w:sz w:val="24"/>
        </w:rPr>
        <w:t>委员会</w:t>
      </w:r>
      <w:r w:rsidRPr="002B7082">
        <w:rPr>
          <w:rFonts w:ascii="微软雅黑" w:eastAsia="微软雅黑" w:hAnsi="微软雅黑" w:cs="仿宋_GB2312"/>
          <w:sz w:val="24"/>
        </w:rPr>
        <w:t>按综合评分细则要求集体判定评分。</w:t>
      </w:r>
    </w:p>
    <w:p w:rsidR="000F17A9" w:rsidRPr="002B7082" w:rsidRDefault="00104DDE" w:rsidP="00566682">
      <w:pPr>
        <w:numPr>
          <w:ilvl w:val="1"/>
          <w:numId w:val="47"/>
        </w:numPr>
        <w:rPr>
          <w:rFonts w:ascii="微软雅黑" w:eastAsia="微软雅黑" w:hAnsi="微软雅黑" w:cs="仿宋_GB2312"/>
          <w:sz w:val="24"/>
        </w:rPr>
      </w:pPr>
      <w:r w:rsidRPr="002B7082">
        <w:rPr>
          <w:rFonts w:ascii="微软雅黑" w:eastAsia="微软雅黑" w:hAnsi="微软雅黑" w:cs="仿宋_GB2312" w:hint="eastAsia"/>
          <w:sz w:val="24"/>
        </w:rPr>
        <w:t>投标</w:t>
      </w:r>
      <w:r w:rsidRPr="002B7082">
        <w:rPr>
          <w:rFonts w:ascii="微软雅黑" w:eastAsia="微软雅黑" w:hAnsi="微软雅黑" w:cs="仿宋_GB2312"/>
          <w:sz w:val="24"/>
        </w:rPr>
        <w:t>报价评分应在投标报价范围口径一致的评标价基础上进行。</w:t>
      </w:r>
    </w:p>
    <w:p w:rsidR="000F17A9" w:rsidRPr="002B7082" w:rsidRDefault="00104DDE" w:rsidP="00566682">
      <w:pPr>
        <w:pStyle w:val="ae"/>
        <w:numPr>
          <w:ilvl w:val="0"/>
          <w:numId w:val="48"/>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hint="eastAsia"/>
          <w:sz w:val="24"/>
        </w:rPr>
        <w:t>如因投标人对</w:t>
      </w:r>
      <w:r w:rsidRPr="002B7082">
        <w:rPr>
          <w:rFonts w:ascii="微软雅黑" w:eastAsia="微软雅黑" w:hAnsi="微软雅黑" w:cs="仿宋_GB2312"/>
          <w:sz w:val="24"/>
        </w:rPr>
        <w:t>招标文件</w:t>
      </w:r>
      <w:r w:rsidRPr="002B7082">
        <w:rPr>
          <w:rFonts w:ascii="微软雅黑" w:eastAsia="微软雅黑" w:hAnsi="微软雅黑" w:cs="仿宋_GB2312" w:hint="eastAsia"/>
          <w:sz w:val="24"/>
        </w:rPr>
        <w:t>理解不清，而</w:t>
      </w:r>
      <w:r w:rsidRPr="002B7082">
        <w:rPr>
          <w:rFonts w:ascii="微软雅黑" w:eastAsia="微软雅黑" w:hAnsi="微软雅黑" w:cs="仿宋_GB2312"/>
          <w:sz w:val="24"/>
        </w:rPr>
        <w:t>引起的投标报价内容和口径不一致者，</w:t>
      </w:r>
      <w:r w:rsidRPr="002B7082">
        <w:rPr>
          <w:rFonts w:ascii="微软雅黑" w:eastAsia="微软雅黑" w:hAnsi="微软雅黑" w:cs="仿宋_GB2312" w:hint="eastAsia"/>
          <w:sz w:val="24"/>
        </w:rPr>
        <w:t>不得</w:t>
      </w:r>
      <w:r w:rsidRPr="002B7082">
        <w:rPr>
          <w:rFonts w:ascii="微软雅黑" w:eastAsia="微软雅黑" w:hAnsi="微软雅黑" w:cs="仿宋_GB2312"/>
          <w:sz w:val="24"/>
        </w:rPr>
        <w:t>调整。</w:t>
      </w:r>
    </w:p>
    <w:p w:rsidR="000F17A9" w:rsidRPr="002B7082" w:rsidRDefault="00104DDE" w:rsidP="00566682">
      <w:pPr>
        <w:pStyle w:val="ae"/>
        <w:numPr>
          <w:ilvl w:val="0"/>
          <w:numId w:val="48"/>
        </w:numPr>
        <w:adjustRightInd w:val="0"/>
        <w:snapToGrid w:val="0"/>
        <w:ind w:firstLineChars="0"/>
        <w:rPr>
          <w:rFonts w:ascii="微软雅黑" w:eastAsia="微软雅黑" w:hAnsi="微软雅黑" w:cs="仿宋_GB2312"/>
          <w:sz w:val="24"/>
        </w:rPr>
      </w:pPr>
      <w:r w:rsidRPr="002B7082">
        <w:rPr>
          <w:rFonts w:ascii="微软雅黑" w:eastAsia="微软雅黑" w:hAnsi="微软雅黑" w:cs="仿宋_GB2312"/>
          <w:sz w:val="24"/>
        </w:rPr>
        <w:t>属投标人失误造成的报价差错和遗漏，不得调整。</w:t>
      </w:r>
    </w:p>
    <w:p w:rsidR="000F17A9" w:rsidRPr="002B7082" w:rsidRDefault="00104DDE" w:rsidP="00566682">
      <w:pPr>
        <w:numPr>
          <w:ilvl w:val="1"/>
          <w:numId w:val="47"/>
        </w:numPr>
        <w:rPr>
          <w:rFonts w:ascii="微软雅黑" w:eastAsia="微软雅黑" w:hAnsi="微软雅黑" w:cs="仿宋_GB2312"/>
          <w:sz w:val="24"/>
        </w:rPr>
      </w:pPr>
      <w:r w:rsidRPr="002B7082">
        <w:rPr>
          <w:rFonts w:ascii="微软雅黑" w:eastAsia="微软雅黑" w:hAnsi="微软雅黑" w:cs="仿宋_GB2312" w:hint="eastAsia"/>
          <w:sz w:val="24"/>
        </w:rPr>
        <w:t>评标基准价计算方法：报价评分应在投标报价响应招标文件要求的基础上，</w:t>
      </w:r>
      <w:r w:rsidR="00C5246F" w:rsidRPr="002B7082">
        <w:rPr>
          <w:rFonts w:ascii="微软雅黑" w:eastAsia="微软雅黑" w:hAnsi="微软雅黑" w:cs="仿宋_GB2312" w:hint="eastAsia"/>
          <w:sz w:val="24"/>
        </w:rPr>
        <w:t>取所有有效投标人投标总价的算数平均值与次低价的算数平均值作为评标基准价，</w:t>
      </w:r>
      <w:r w:rsidRPr="002B7082">
        <w:rPr>
          <w:rFonts w:ascii="微软雅黑" w:eastAsia="微软雅黑" w:hAnsi="微软雅黑" w:cs="仿宋_GB2312" w:hint="eastAsia"/>
          <w:sz w:val="24"/>
        </w:rPr>
        <w:t>如有效投标报价的数量小于4个，则评标基准价为所有有效投标报价的算数平均值与最低价的算数平均值。</w:t>
      </w:r>
    </w:p>
    <w:p w:rsidR="000F17A9" w:rsidRPr="002B7082" w:rsidRDefault="00104DDE" w:rsidP="00566682">
      <w:pPr>
        <w:adjustRightInd w:val="0"/>
        <w:snapToGrid w:val="0"/>
        <w:ind w:firstLineChars="200" w:firstLine="480"/>
        <w:rPr>
          <w:rFonts w:ascii="微软雅黑" w:eastAsia="微软雅黑" w:hAnsi="微软雅黑" w:cs="仿宋_GB2312"/>
          <w:b/>
          <w:sz w:val="24"/>
        </w:rPr>
      </w:pPr>
      <w:r w:rsidRPr="002B7082">
        <w:rPr>
          <w:rFonts w:ascii="微软雅黑" w:eastAsia="微软雅黑" w:hAnsi="微软雅黑" w:cs="仿宋_GB2312" w:hint="eastAsia"/>
          <w:b/>
          <w:sz w:val="24"/>
        </w:rPr>
        <w:t>商务标评分细则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0"/>
        <w:gridCol w:w="1710"/>
        <w:gridCol w:w="3435"/>
        <w:gridCol w:w="1377"/>
      </w:tblGrid>
      <w:tr w:rsidR="000F17A9" w:rsidRPr="002B7082">
        <w:trPr>
          <w:trHeight w:val="801"/>
        </w:trPr>
        <w:tc>
          <w:tcPr>
            <w:tcW w:w="959" w:type="dxa"/>
            <w:vAlign w:val="center"/>
          </w:tcPr>
          <w:p w:rsidR="000F17A9" w:rsidRPr="002B7082" w:rsidRDefault="00104DDE" w:rsidP="00566682">
            <w:pPr>
              <w:adjustRightInd w:val="0"/>
              <w:snapToGrid w:val="0"/>
              <w:rPr>
                <w:rFonts w:ascii="微软雅黑" w:eastAsia="微软雅黑" w:hAnsi="微软雅黑" w:cs="仿宋_GB2312"/>
                <w:sz w:val="24"/>
              </w:rPr>
            </w:pPr>
            <w:r w:rsidRPr="002B7082">
              <w:rPr>
                <w:rFonts w:ascii="微软雅黑" w:eastAsia="微软雅黑" w:hAnsi="微软雅黑" w:cs="仿宋_GB2312"/>
                <w:sz w:val="24"/>
              </w:rPr>
              <w:t>序号</w:t>
            </w:r>
          </w:p>
        </w:tc>
        <w:tc>
          <w:tcPr>
            <w:tcW w:w="2550" w:type="dxa"/>
            <w:vAlign w:val="center"/>
          </w:tcPr>
          <w:p w:rsidR="000F17A9" w:rsidRPr="002B7082" w:rsidRDefault="00104DDE" w:rsidP="00566682">
            <w:pPr>
              <w:adjustRightInd w:val="0"/>
              <w:snapToGrid w:val="0"/>
              <w:rPr>
                <w:rFonts w:ascii="微软雅黑" w:eastAsia="微软雅黑" w:hAnsi="微软雅黑" w:cs="仿宋_GB2312"/>
                <w:sz w:val="24"/>
              </w:rPr>
            </w:pPr>
            <w:r w:rsidRPr="002B7082">
              <w:rPr>
                <w:rFonts w:ascii="微软雅黑" w:eastAsia="微软雅黑" w:hAnsi="微软雅黑" w:cs="仿宋_GB2312" w:hint="eastAsia"/>
                <w:sz w:val="24"/>
              </w:rPr>
              <w:t>评分因素及分值权重</w:t>
            </w:r>
          </w:p>
        </w:tc>
        <w:tc>
          <w:tcPr>
            <w:tcW w:w="1710" w:type="dxa"/>
            <w:vAlign w:val="center"/>
          </w:tcPr>
          <w:p w:rsidR="000F17A9" w:rsidRPr="002B7082" w:rsidRDefault="00104DDE" w:rsidP="00566682">
            <w:pPr>
              <w:adjustRightInd w:val="0"/>
              <w:snapToGrid w:val="0"/>
              <w:rPr>
                <w:rFonts w:ascii="微软雅黑" w:eastAsia="微软雅黑" w:hAnsi="微软雅黑" w:cs="仿宋_GB2312"/>
                <w:sz w:val="24"/>
              </w:rPr>
            </w:pPr>
            <w:r w:rsidRPr="002B7082">
              <w:rPr>
                <w:rFonts w:ascii="微软雅黑" w:eastAsia="微软雅黑" w:hAnsi="微软雅黑" w:cs="仿宋_GB2312" w:hint="eastAsia"/>
                <w:sz w:val="24"/>
              </w:rPr>
              <w:t>评审因素子项</w:t>
            </w:r>
          </w:p>
        </w:tc>
        <w:tc>
          <w:tcPr>
            <w:tcW w:w="3435" w:type="dxa"/>
            <w:vAlign w:val="center"/>
          </w:tcPr>
          <w:p w:rsidR="000F17A9" w:rsidRPr="002B7082" w:rsidRDefault="00104DDE" w:rsidP="00566682">
            <w:pPr>
              <w:adjustRightInd w:val="0"/>
              <w:snapToGrid w:val="0"/>
              <w:jc w:val="left"/>
              <w:rPr>
                <w:rFonts w:ascii="微软雅黑" w:eastAsia="微软雅黑" w:hAnsi="微软雅黑" w:cs="仿宋_GB2312"/>
                <w:sz w:val="24"/>
              </w:rPr>
            </w:pPr>
            <w:r w:rsidRPr="002B7082">
              <w:rPr>
                <w:rFonts w:ascii="微软雅黑" w:eastAsia="微软雅黑" w:hAnsi="微软雅黑" w:cs="仿宋_GB2312" w:hint="eastAsia"/>
                <w:sz w:val="24"/>
              </w:rPr>
              <w:t xml:space="preserve">    评分标准</w:t>
            </w:r>
          </w:p>
        </w:tc>
        <w:tc>
          <w:tcPr>
            <w:tcW w:w="1377" w:type="dxa"/>
            <w:vAlign w:val="center"/>
          </w:tcPr>
          <w:p w:rsidR="000F17A9" w:rsidRPr="002B7082" w:rsidRDefault="00104DDE" w:rsidP="00566682">
            <w:pPr>
              <w:adjustRightInd w:val="0"/>
              <w:snapToGrid w:val="0"/>
              <w:rPr>
                <w:rFonts w:ascii="微软雅黑" w:eastAsia="微软雅黑" w:hAnsi="微软雅黑" w:cs="仿宋_GB2312"/>
                <w:sz w:val="24"/>
              </w:rPr>
            </w:pPr>
            <w:r w:rsidRPr="002B7082">
              <w:rPr>
                <w:rFonts w:ascii="微软雅黑" w:eastAsia="微软雅黑" w:hAnsi="微软雅黑" w:cs="仿宋_GB2312" w:hint="eastAsia"/>
                <w:sz w:val="24"/>
              </w:rPr>
              <w:t>分值</w:t>
            </w:r>
          </w:p>
        </w:tc>
      </w:tr>
      <w:tr w:rsidR="000F17A9" w:rsidRPr="002B7082">
        <w:trPr>
          <w:trHeight w:val="1188"/>
        </w:trPr>
        <w:tc>
          <w:tcPr>
            <w:tcW w:w="959" w:type="dxa"/>
            <w:vAlign w:val="center"/>
          </w:tcPr>
          <w:p w:rsidR="000F17A9" w:rsidRPr="002B7082" w:rsidRDefault="00104DDE" w:rsidP="00566682">
            <w:pPr>
              <w:adjustRightInd w:val="0"/>
              <w:snapToGrid w:val="0"/>
              <w:ind w:firstLineChars="50" w:firstLine="120"/>
              <w:rPr>
                <w:rFonts w:ascii="微软雅黑" w:eastAsia="微软雅黑" w:hAnsi="微软雅黑" w:cs="仿宋_GB2312"/>
                <w:sz w:val="24"/>
              </w:rPr>
            </w:pPr>
            <w:r w:rsidRPr="002B7082">
              <w:rPr>
                <w:rFonts w:ascii="微软雅黑" w:eastAsia="微软雅黑" w:hAnsi="微软雅黑" w:cs="仿宋_GB2312" w:hint="eastAsia"/>
                <w:sz w:val="24"/>
              </w:rPr>
              <w:t>1</w:t>
            </w:r>
          </w:p>
        </w:tc>
        <w:tc>
          <w:tcPr>
            <w:tcW w:w="2550" w:type="dxa"/>
            <w:vAlign w:val="center"/>
          </w:tcPr>
          <w:p w:rsidR="000F17A9" w:rsidRPr="002B7082" w:rsidRDefault="00104DDE" w:rsidP="00566682">
            <w:pPr>
              <w:adjustRightInd w:val="0"/>
              <w:snapToGrid w:val="0"/>
              <w:rPr>
                <w:rFonts w:ascii="微软雅黑" w:eastAsia="微软雅黑" w:hAnsi="微软雅黑" w:cs="仿宋_GB2312"/>
                <w:sz w:val="24"/>
              </w:rPr>
            </w:pPr>
            <w:r w:rsidRPr="002B7082">
              <w:rPr>
                <w:rFonts w:ascii="微软雅黑" w:eastAsia="微软雅黑" w:hAnsi="微软雅黑" w:cs="仿宋_GB2312" w:hint="eastAsia"/>
                <w:sz w:val="24"/>
              </w:rPr>
              <w:t>商务评分（满分60分）</w:t>
            </w:r>
          </w:p>
        </w:tc>
        <w:tc>
          <w:tcPr>
            <w:tcW w:w="1710" w:type="dxa"/>
            <w:vAlign w:val="center"/>
          </w:tcPr>
          <w:p w:rsidR="000F17A9" w:rsidRPr="002B7082" w:rsidRDefault="00104DDE" w:rsidP="00566682">
            <w:pPr>
              <w:adjustRightInd w:val="0"/>
              <w:snapToGrid w:val="0"/>
              <w:ind w:firstLineChars="50" w:firstLine="120"/>
              <w:rPr>
                <w:rFonts w:ascii="微软雅黑" w:eastAsia="微软雅黑" w:hAnsi="微软雅黑" w:cs="仿宋_GB2312"/>
                <w:sz w:val="24"/>
              </w:rPr>
            </w:pPr>
            <w:r w:rsidRPr="002B7082">
              <w:rPr>
                <w:rFonts w:ascii="微软雅黑" w:eastAsia="微软雅黑" w:hAnsi="微软雅黑" w:cs="仿宋_GB2312" w:hint="eastAsia"/>
                <w:sz w:val="24"/>
              </w:rPr>
              <w:t>投标报价</w:t>
            </w:r>
          </w:p>
          <w:p w:rsidR="000F17A9" w:rsidRPr="002B7082" w:rsidRDefault="00104DDE" w:rsidP="00566682">
            <w:pPr>
              <w:adjustRightInd w:val="0"/>
              <w:snapToGrid w:val="0"/>
              <w:ind w:firstLineChars="50" w:firstLine="120"/>
              <w:rPr>
                <w:rFonts w:ascii="微软雅黑" w:eastAsia="微软雅黑" w:hAnsi="微软雅黑" w:cs="仿宋_GB2312"/>
                <w:sz w:val="24"/>
              </w:rPr>
            </w:pPr>
            <w:r w:rsidRPr="002B7082">
              <w:rPr>
                <w:rFonts w:ascii="微软雅黑" w:eastAsia="微软雅黑" w:hAnsi="微软雅黑" w:cs="仿宋_GB2312" w:hint="eastAsia"/>
                <w:sz w:val="24"/>
              </w:rPr>
              <w:t>（60分）</w:t>
            </w:r>
          </w:p>
        </w:tc>
        <w:tc>
          <w:tcPr>
            <w:tcW w:w="3435" w:type="dxa"/>
            <w:vAlign w:val="center"/>
          </w:tcPr>
          <w:p w:rsidR="000F17A9" w:rsidRPr="002B7082" w:rsidRDefault="00104DDE" w:rsidP="00566682">
            <w:pPr>
              <w:adjustRightInd w:val="0"/>
              <w:snapToGrid w:val="0"/>
              <w:rPr>
                <w:rFonts w:ascii="微软雅黑" w:eastAsia="微软雅黑" w:hAnsi="微软雅黑" w:cs="仿宋_GB2312"/>
                <w:sz w:val="24"/>
              </w:rPr>
            </w:pPr>
            <w:r w:rsidRPr="002B7082">
              <w:rPr>
                <w:rFonts w:ascii="微软雅黑" w:eastAsia="微软雅黑" w:hAnsi="微软雅黑" w:cs="仿宋_GB2312" w:hint="eastAsia"/>
                <w:sz w:val="24"/>
              </w:rPr>
              <w:t>与基准价相等的为满分60分。</w:t>
            </w:r>
          </w:p>
          <w:p w:rsidR="000F17A9" w:rsidRPr="002B7082" w:rsidRDefault="00104DDE" w:rsidP="00566682">
            <w:pPr>
              <w:adjustRightInd w:val="0"/>
              <w:snapToGrid w:val="0"/>
              <w:rPr>
                <w:rFonts w:ascii="微软雅黑" w:eastAsia="微软雅黑" w:hAnsi="微软雅黑" w:cs="仿宋_GB2312"/>
                <w:sz w:val="24"/>
              </w:rPr>
            </w:pPr>
            <w:r w:rsidRPr="002B7082">
              <w:rPr>
                <w:rFonts w:ascii="微软雅黑" w:eastAsia="微软雅黑" w:hAnsi="微软雅黑" w:cs="仿宋_GB2312" w:hint="eastAsia"/>
                <w:sz w:val="24"/>
              </w:rPr>
              <w:t>每高于评标基准价1%的扣1分，每低于评标基准价1%的扣0.5分（不足1个百分点按插值法计算，小数点后保留二位，四舍五入，商务分最低得分为</w:t>
            </w:r>
            <w:r w:rsidRPr="002B7082">
              <w:rPr>
                <w:rFonts w:ascii="微软雅黑" w:eastAsia="微软雅黑" w:hAnsi="微软雅黑" w:cs="仿宋_GB2312" w:hint="eastAsia"/>
                <w:sz w:val="24"/>
              </w:rPr>
              <w:lastRenderedPageBreak/>
              <w:t>30分）</w:t>
            </w:r>
          </w:p>
        </w:tc>
        <w:tc>
          <w:tcPr>
            <w:tcW w:w="1377" w:type="dxa"/>
            <w:vAlign w:val="center"/>
          </w:tcPr>
          <w:p w:rsidR="000F17A9" w:rsidRPr="002B7082" w:rsidRDefault="00104DDE" w:rsidP="00566682">
            <w:pPr>
              <w:adjustRightInd w:val="0"/>
              <w:snapToGrid w:val="0"/>
              <w:rPr>
                <w:rFonts w:ascii="微软雅黑" w:eastAsia="微软雅黑" w:hAnsi="微软雅黑" w:cs="仿宋_GB2312"/>
                <w:sz w:val="24"/>
              </w:rPr>
            </w:pPr>
            <w:r w:rsidRPr="002B7082">
              <w:rPr>
                <w:rFonts w:ascii="微软雅黑" w:eastAsia="微软雅黑" w:hAnsi="微软雅黑" w:cs="仿宋_GB2312" w:hint="eastAsia"/>
                <w:sz w:val="24"/>
              </w:rPr>
              <w:lastRenderedPageBreak/>
              <w:t>30-60分</w:t>
            </w:r>
          </w:p>
        </w:tc>
      </w:tr>
    </w:tbl>
    <w:p w:rsidR="000F17A9" w:rsidRPr="002B7082" w:rsidRDefault="000F17A9" w:rsidP="00566682">
      <w:pPr>
        <w:pStyle w:val="af"/>
        <w:spacing w:line="240" w:lineRule="auto"/>
        <w:ind w:firstLineChars="0" w:firstLine="0"/>
        <w:jc w:val="left"/>
        <w:rPr>
          <w:rFonts w:ascii="微软雅黑" w:eastAsia="微软雅黑" w:hAnsi="微软雅黑"/>
          <w:b/>
          <w:color w:val="auto"/>
          <w:sz w:val="24"/>
          <w:szCs w:val="24"/>
        </w:rPr>
      </w:pPr>
    </w:p>
    <w:p w:rsidR="00857D42" w:rsidRPr="002B7082" w:rsidRDefault="00857D42" w:rsidP="00566682">
      <w:pPr>
        <w:numPr>
          <w:ilvl w:val="0"/>
          <w:numId w:val="2"/>
        </w:numPr>
        <w:ind w:left="0" w:firstLine="0"/>
        <w:rPr>
          <w:rFonts w:ascii="微软雅黑" w:eastAsia="微软雅黑" w:hAnsi="微软雅黑" w:cs="仿宋_GB2312"/>
          <w:b/>
          <w:sz w:val="30"/>
          <w:szCs w:val="30"/>
        </w:rPr>
      </w:pPr>
      <w:r w:rsidRPr="002B7082">
        <w:rPr>
          <w:rFonts w:ascii="微软雅黑" w:eastAsia="微软雅黑" w:hAnsi="微软雅黑" w:cs="仿宋_GB2312" w:hint="eastAsia"/>
          <w:b/>
          <w:sz w:val="30"/>
          <w:szCs w:val="30"/>
        </w:rPr>
        <w:t>合同授予</w:t>
      </w:r>
    </w:p>
    <w:p w:rsidR="00C13B86" w:rsidRPr="002B7082" w:rsidRDefault="00D63F79" w:rsidP="00566682">
      <w:pPr>
        <w:pStyle w:val="ae"/>
        <w:numPr>
          <w:ilvl w:val="0"/>
          <w:numId w:val="49"/>
        </w:numPr>
        <w:ind w:left="426" w:firstLineChars="0" w:hanging="426"/>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中标通知</w:t>
      </w:r>
    </w:p>
    <w:p w:rsidR="00857D42" w:rsidRPr="002B7082" w:rsidRDefault="00857D42" w:rsidP="00566682">
      <w:pPr>
        <w:adjustRightInd w:val="0"/>
        <w:snapToGrid w:val="0"/>
        <w:ind w:left="426" w:hanging="2"/>
        <w:rPr>
          <w:rFonts w:ascii="微软雅黑" w:eastAsia="微软雅黑" w:hAnsi="微软雅黑" w:cs="仿宋_GB2312"/>
          <w:sz w:val="24"/>
        </w:rPr>
      </w:pPr>
      <w:r w:rsidRPr="002B7082">
        <w:rPr>
          <w:rFonts w:ascii="微软雅黑" w:eastAsia="微软雅黑" w:hAnsi="微软雅黑" w:cs="仿宋_GB2312" w:hint="eastAsia"/>
          <w:sz w:val="24"/>
        </w:rPr>
        <w:t>在规定的投标有效期内，招标人以书面形式向中标人发出中标通知书，同时将中标结果通知未中标的投标人。招标人对评标、定标结果不负责解释。</w:t>
      </w:r>
    </w:p>
    <w:p w:rsidR="00C13B86" w:rsidRPr="002B7082" w:rsidRDefault="00D63F79" w:rsidP="00566682">
      <w:pPr>
        <w:pStyle w:val="ae"/>
        <w:numPr>
          <w:ilvl w:val="0"/>
          <w:numId w:val="49"/>
        </w:numPr>
        <w:ind w:left="426" w:firstLineChars="0" w:hanging="426"/>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签订合同</w:t>
      </w:r>
      <w:r w:rsidR="00C13B86" w:rsidRPr="002B7082">
        <w:rPr>
          <w:rFonts w:ascii="微软雅黑" w:eastAsia="微软雅黑" w:hAnsi="微软雅黑" w:cs="仿宋_GB2312" w:hint="eastAsia"/>
          <w:sz w:val="24"/>
          <w:szCs w:val="24"/>
        </w:rPr>
        <w:t xml:space="preserve"> </w:t>
      </w:r>
    </w:p>
    <w:p w:rsidR="00C13B86" w:rsidRPr="002B7082" w:rsidRDefault="00D63F79" w:rsidP="00566682">
      <w:pPr>
        <w:numPr>
          <w:ilvl w:val="1"/>
          <w:numId w:val="51"/>
        </w:numPr>
        <w:rPr>
          <w:rFonts w:ascii="微软雅黑" w:eastAsia="微软雅黑" w:hAnsi="微软雅黑" w:cs="仿宋_GB2312"/>
          <w:sz w:val="24"/>
        </w:rPr>
      </w:pPr>
      <w:r w:rsidRPr="002B7082">
        <w:rPr>
          <w:rFonts w:ascii="微软雅黑" w:eastAsia="微软雅黑" w:hAnsi="微软雅黑" w:cs="仿宋_GB2312" w:hint="eastAsia"/>
          <w:sz w:val="24"/>
        </w:rPr>
        <w:t>招标人和中标人应当自中标通知书发出之日起</w:t>
      </w:r>
      <w:r w:rsidRPr="002B7082">
        <w:rPr>
          <w:rFonts w:ascii="微软雅黑" w:eastAsia="微软雅黑" w:hAnsi="微软雅黑" w:cs="仿宋_GB2312"/>
          <w:sz w:val="24"/>
        </w:rPr>
        <w:t>30</w:t>
      </w:r>
      <w:r w:rsidRPr="002B7082">
        <w:rPr>
          <w:rFonts w:ascii="微软雅黑" w:eastAsia="微软雅黑" w:hAnsi="微软雅黑" w:cs="仿宋_GB2312" w:hint="eastAsia"/>
          <w:sz w:val="24"/>
        </w:rPr>
        <w:t>个工作日内订立书面合同（合同条款按第三章“合同条款”）。中标人无正当理由拒签合同的，招标人取消其中标资格；给招标人造成的损失超过投标保证金数额的，中标人还应当对超过部分予以赔偿。</w:t>
      </w:r>
    </w:p>
    <w:p w:rsidR="00C13B86" w:rsidRDefault="00D63F79" w:rsidP="00566682">
      <w:pPr>
        <w:numPr>
          <w:ilvl w:val="1"/>
          <w:numId w:val="51"/>
        </w:numPr>
        <w:rPr>
          <w:rFonts w:ascii="微软雅黑" w:eastAsia="微软雅黑" w:hAnsi="微软雅黑" w:cs="仿宋_GB2312"/>
          <w:sz w:val="24"/>
        </w:rPr>
      </w:pPr>
      <w:r w:rsidRPr="002B7082">
        <w:rPr>
          <w:rFonts w:ascii="微软雅黑" w:eastAsia="微软雅黑" w:hAnsi="微软雅黑" w:cs="仿宋_GB2312" w:hint="eastAsia"/>
          <w:sz w:val="24"/>
        </w:rPr>
        <w:t>发出中标通知书后，招标人无正当理由拒签合同的，给中标人造成损失的，还应当赔偿损失。</w:t>
      </w:r>
    </w:p>
    <w:p w:rsidR="00541887" w:rsidRPr="002B7082" w:rsidRDefault="00541887" w:rsidP="00541887">
      <w:pPr>
        <w:ind w:left="420"/>
        <w:rPr>
          <w:rFonts w:ascii="微软雅黑" w:eastAsia="微软雅黑" w:hAnsi="微软雅黑" w:cs="仿宋_GB2312"/>
          <w:sz w:val="24"/>
        </w:rPr>
      </w:pPr>
    </w:p>
    <w:p w:rsidR="00857D42" w:rsidRPr="002B7082" w:rsidRDefault="00857D42" w:rsidP="00566682">
      <w:pPr>
        <w:numPr>
          <w:ilvl w:val="0"/>
          <w:numId w:val="2"/>
        </w:numPr>
        <w:ind w:left="0" w:firstLine="0"/>
        <w:rPr>
          <w:rFonts w:ascii="微软雅黑" w:eastAsia="微软雅黑" w:hAnsi="微软雅黑" w:cs="仿宋_GB2312"/>
          <w:b/>
          <w:sz w:val="30"/>
          <w:szCs w:val="30"/>
        </w:rPr>
      </w:pPr>
      <w:r w:rsidRPr="002B7082">
        <w:rPr>
          <w:rFonts w:ascii="微软雅黑" w:eastAsia="微软雅黑" w:hAnsi="微软雅黑" w:cs="仿宋_GB2312"/>
          <w:b/>
          <w:sz w:val="30"/>
          <w:szCs w:val="30"/>
        </w:rPr>
        <w:t>重新招标和不再招标</w:t>
      </w:r>
    </w:p>
    <w:p w:rsidR="00C13B86" w:rsidRPr="002B7082" w:rsidRDefault="00D63F79" w:rsidP="00566682">
      <w:pPr>
        <w:pStyle w:val="ae"/>
        <w:numPr>
          <w:ilvl w:val="0"/>
          <w:numId w:val="50"/>
        </w:numPr>
        <w:ind w:left="426" w:firstLineChars="0" w:hanging="437"/>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重新招标</w:t>
      </w:r>
    </w:p>
    <w:p w:rsidR="00857D42" w:rsidRPr="002B7082" w:rsidRDefault="00857D42" w:rsidP="00566682">
      <w:pPr>
        <w:pStyle w:val="af"/>
        <w:spacing w:line="240" w:lineRule="auto"/>
        <w:ind w:firstLine="480"/>
        <w:jc w:val="left"/>
        <w:rPr>
          <w:rFonts w:ascii="微软雅黑" w:eastAsia="微软雅黑" w:hAnsi="微软雅黑" w:cs="仿宋_GB2312"/>
          <w:color w:val="auto"/>
          <w:sz w:val="24"/>
          <w:szCs w:val="24"/>
        </w:rPr>
      </w:pPr>
      <w:r w:rsidRPr="002B7082">
        <w:rPr>
          <w:rFonts w:ascii="微软雅黑" w:eastAsia="微软雅黑" w:hAnsi="微软雅黑" w:cs="仿宋_GB2312" w:hint="eastAsia"/>
          <w:color w:val="auto"/>
          <w:sz w:val="24"/>
          <w:szCs w:val="24"/>
        </w:rPr>
        <w:t>有下列情形之一的，招标人将重新招标；</w:t>
      </w:r>
    </w:p>
    <w:p w:rsidR="00857D42" w:rsidRPr="002B7082" w:rsidRDefault="00857D42" w:rsidP="00566682">
      <w:pPr>
        <w:numPr>
          <w:ilvl w:val="1"/>
          <w:numId w:val="51"/>
        </w:numPr>
        <w:rPr>
          <w:rFonts w:ascii="微软雅黑" w:eastAsia="微软雅黑" w:hAnsi="微软雅黑" w:cs="仿宋_GB2312"/>
          <w:sz w:val="24"/>
        </w:rPr>
      </w:pPr>
      <w:r w:rsidRPr="002B7082">
        <w:rPr>
          <w:rFonts w:ascii="微软雅黑" w:eastAsia="微软雅黑" w:hAnsi="微软雅黑" w:cs="仿宋_GB2312"/>
          <w:sz w:val="24"/>
        </w:rPr>
        <w:t>投标截止时间止，投标人少于</w:t>
      </w:r>
      <w:r w:rsidR="0038374C" w:rsidRPr="002B7082">
        <w:rPr>
          <w:rFonts w:ascii="微软雅黑" w:eastAsia="微软雅黑" w:hAnsi="微软雅黑" w:cs="仿宋_GB2312" w:hint="eastAsia"/>
          <w:sz w:val="24"/>
        </w:rPr>
        <w:t>3</w:t>
      </w:r>
      <w:r w:rsidRPr="002B7082">
        <w:rPr>
          <w:rFonts w:ascii="微软雅黑" w:eastAsia="微软雅黑" w:hAnsi="微软雅黑" w:cs="仿宋_GB2312"/>
          <w:sz w:val="24"/>
        </w:rPr>
        <w:t>个的；</w:t>
      </w:r>
    </w:p>
    <w:p w:rsidR="00857D42" w:rsidRPr="002B7082" w:rsidRDefault="00857D42" w:rsidP="00566682">
      <w:pPr>
        <w:numPr>
          <w:ilvl w:val="1"/>
          <w:numId w:val="51"/>
        </w:numPr>
        <w:rPr>
          <w:rFonts w:ascii="微软雅黑" w:eastAsia="微软雅黑" w:hAnsi="微软雅黑" w:cs="仿宋_GB2312"/>
          <w:sz w:val="24"/>
        </w:rPr>
      </w:pPr>
      <w:r w:rsidRPr="002B7082">
        <w:rPr>
          <w:rFonts w:ascii="微软雅黑" w:eastAsia="微软雅黑" w:hAnsi="微软雅黑" w:cs="仿宋_GB2312"/>
          <w:sz w:val="24"/>
        </w:rPr>
        <w:t>所有投标人的报价均偏高，招标人无法接受的；</w:t>
      </w:r>
    </w:p>
    <w:p w:rsidR="00857D42" w:rsidRPr="002B7082" w:rsidRDefault="00857D42" w:rsidP="00566682">
      <w:pPr>
        <w:numPr>
          <w:ilvl w:val="1"/>
          <w:numId w:val="51"/>
        </w:numPr>
        <w:rPr>
          <w:rFonts w:ascii="微软雅黑" w:eastAsia="微软雅黑" w:hAnsi="微软雅黑" w:cs="仿宋_GB2312"/>
          <w:sz w:val="24"/>
        </w:rPr>
      </w:pPr>
      <w:r w:rsidRPr="002B7082">
        <w:rPr>
          <w:rFonts w:ascii="微软雅黑" w:eastAsia="微软雅黑" w:hAnsi="微软雅黑" w:cs="仿宋_GB2312"/>
          <w:sz w:val="24"/>
        </w:rPr>
        <w:t>经评标委员会评审后否决所有投标的。</w:t>
      </w:r>
    </w:p>
    <w:p w:rsidR="00C13B86" w:rsidRPr="002B7082" w:rsidRDefault="00D63F79" w:rsidP="00566682">
      <w:pPr>
        <w:pStyle w:val="ae"/>
        <w:numPr>
          <w:ilvl w:val="0"/>
          <w:numId w:val="50"/>
        </w:numPr>
        <w:ind w:left="426" w:firstLineChars="0" w:hanging="426"/>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不再招标</w:t>
      </w:r>
    </w:p>
    <w:p w:rsidR="00857D42" w:rsidRDefault="00857D42" w:rsidP="00566682">
      <w:pPr>
        <w:pStyle w:val="af"/>
        <w:spacing w:line="240" w:lineRule="auto"/>
        <w:ind w:firstLine="480"/>
        <w:jc w:val="left"/>
        <w:rPr>
          <w:rFonts w:ascii="微软雅黑" w:eastAsia="微软雅黑" w:hAnsi="微软雅黑" w:cs="仿宋_GB2312"/>
          <w:color w:val="auto"/>
          <w:sz w:val="24"/>
          <w:szCs w:val="24"/>
        </w:rPr>
      </w:pPr>
      <w:r w:rsidRPr="002B7082">
        <w:rPr>
          <w:rFonts w:ascii="微软雅黑" w:eastAsia="微软雅黑" w:hAnsi="微软雅黑" w:cs="仿宋_GB2312" w:hint="eastAsia"/>
          <w:color w:val="auto"/>
          <w:sz w:val="24"/>
          <w:szCs w:val="24"/>
        </w:rPr>
        <w:t>重新招标后投标人仍少于</w:t>
      </w:r>
      <w:r w:rsidR="0038374C" w:rsidRPr="002B7082">
        <w:rPr>
          <w:rFonts w:ascii="微软雅黑" w:eastAsia="微软雅黑" w:hAnsi="微软雅黑" w:cs="仿宋_GB2312" w:hint="eastAsia"/>
          <w:color w:val="auto"/>
          <w:sz w:val="24"/>
          <w:szCs w:val="24"/>
        </w:rPr>
        <w:t>3</w:t>
      </w:r>
      <w:r w:rsidRPr="002B7082">
        <w:rPr>
          <w:rFonts w:ascii="微软雅黑" w:eastAsia="微软雅黑" w:hAnsi="微软雅黑" w:cs="仿宋_GB2312"/>
          <w:color w:val="auto"/>
          <w:sz w:val="24"/>
          <w:szCs w:val="24"/>
        </w:rPr>
        <w:t>个或者所有投标被否决的，经批准后不再进行招标。</w:t>
      </w:r>
    </w:p>
    <w:p w:rsidR="00541887" w:rsidRPr="002B7082" w:rsidRDefault="00541887" w:rsidP="00566682">
      <w:pPr>
        <w:pStyle w:val="af"/>
        <w:spacing w:line="240" w:lineRule="auto"/>
        <w:ind w:firstLine="480"/>
        <w:jc w:val="left"/>
        <w:rPr>
          <w:rFonts w:ascii="微软雅黑" w:eastAsia="微软雅黑" w:hAnsi="微软雅黑" w:cs="仿宋_GB2312"/>
          <w:color w:val="auto"/>
          <w:sz w:val="24"/>
          <w:szCs w:val="24"/>
        </w:rPr>
      </w:pPr>
    </w:p>
    <w:p w:rsidR="00857D42" w:rsidRPr="002B7082" w:rsidRDefault="00857D42" w:rsidP="00566682">
      <w:pPr>
        <w:numPr>
          <w:ilvl w:val="0"/>
          <w:numId w:val="2"/>
        </w:numPr>
        <w:ind w:left="0" w:firstLine="0"/>
        <w:rPr>
          <w:rFonts w:ascii="微软雅黑" w:eastAsia="微软雅黑" w:hAnsi="微软雅黑" w:cs="仿宋_GB2312"/>
          <w:b/>
          <w:sz w:val="30"/>
          <w:szCs w:val="30"/>
        </w:rPr>
      </w:pPr>
      <w:r w:rsidRPr="002B7082">
        <w:rPr>
          <w:rFonts w:ascii="微软雅黑" w:eastAsia="微软雅黑" w:hAnsi="微软雅黑" w:cs="仿宋_GB2312" w:hint="eastAsia"/>
          <w:b/>
          <w:sz w:val="30"/>
          <w:szCs w:val="30"/>
        </w:rPr>
        <w:t>纪律和监督</w:t>
      </w:r>
    </w:p>
    <w:p w:rsidR="00C13B86" w:rsidRPr="002B7082" w:rsidRDefault="00D63F79" w:rsidP="00566682">
      <w:pPr>
        <w:pStyle w:val="ae"/>
        <w:numPr>
          <w:ilvl w:val="0"/>
          <w:numId w:val="52"/>
        </w:numPr>
        <w:ind w:left="426" w:firstLineChars="0" w:hanging="426"/>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对招标人的纪律要求</w:t>
      </w:r>
    </w:p>
    <w:p w:rsidR="00857D42" w:rsidRPr="002B7082" w:rsidRDefault="00857D42" w:rsidP="00566682">
      <w:pPr>
        <w:pStyle w:val="af"/>
        <w:spacing w:line="240" w:lineRule="auto"/>
        <w:ind w:leftChars="202" w:left="424" w:firstLineChars="0" w:firstLine="0"/>
        <w:jc w:val="left"/>
        <w:rPr>
          <w:rFonts w:ascii="微软雅黑" w:eastAsia="微软雅黑" w:hAnsi="微软雅黑" w:cs="仿宋_GB2312"/>
          <w:color w:val="auto"/>
          <w:sz w:val="24"/>
          <w:szCs w:val="24"/>
        </w:rPr>
      </w:pPr>
      <w:r w:rsidRPr="002B7082">
        <w:rPr>
          <w:rFonts w:ascii="微软雅黑" w:eastAsia="微软雅黑" w:hAnsi="微软雅黑" w:cs="仿宋_GB2312" w:hint="eastAsia"/>
          <w:color w:val="auto"/>
          <w:sz w:val="24"/>
          <w:szCs w:val="24"/>
        </w:rPr>
        <w:t>招标人不得泄漏招标投标活动中应当保密的情况和资料，不得与投标人串通损害国家利益、社会公共利益或者他人合法权益。</w:t>
      </w:r>
    </w:p>
    <w:p w:rsidR="00857D42" w:rsidRPr="002B7082" w:rsidRDefault="00857D42" w:rsidP="00566682">
      <w:pPr>
        <w:pStyle w:val="ae"/>
        <w:numPr>
          <w:ilvl w:val="0"/>
          <w:numId w:val="52"/>
        </w:numPr>
        <w:ind w:left="426" w:firstLineChars="0" w:hanging="426"/>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对投标人的纪律要求</w:t>
      </w:r>
    </w:p>
    <w:p w:rsidR="00857D42" w:rsidRPr="002B7082" w:rsidRDefault="00857D42" w:rsidP="00566682">
      <w:pPr>
        <w:pStyle w:val="af"/>
        <w:spacing w:line="240" w:lineRule="auto"/>
        <w:ind w:leftChars="202" w:left="424" w:firstLineChars="0" w:firstLine="0"/>
        <w:jc w:val="left"/>
        <w:rPr>
          <w:rFonts w:ascii="微软雅黑" w:eastAsia="微软雅黑" w:hAnsi="微软雅黑" w:cs="仿宋_GB2312"/>
          <w:color w:val="auto"/>
          <w:sz w:val="24"/>
          <w:szCs w:val="24"/>
        </w:rPr>
      </w:pPr>
      <w:r w:rsidRPr="002B7082">
        <w:rPr>
          <w:rFonts w:ascii="微软雅黑" w:eastAsia="微软雅黑" w:hAnsi="微软雅黑" w:cs="仿宋_GB2312" w:hint="eastAsia"/>
          <w:color w:val="auto"/>
          <w:sz w:val="24"/>
          <w:szCs w:val="24"/>
        </w:rPr>
        <w:t>投标人不得相互串通投标或者与招标人串通投标，不得向招标人或者评标委员会成员</w:t>
      </w:r>
      <w:r w:rsidRPr="002B7082">
        <w:rPr>
          <w:rFonts w:ascii="微软雅黑" w:eastAsia="微软雅黑" w:hAnsi="微软雅黑" w:cs="仿宋_GB2312" w:hint="eastAsia"/>
          <w:color w:val="auto"/>
          <w:sz w:val="24"/>
          <w:szCs w:val="24"/>
        </w:rPr>
        <w:lastRenderedPageBreak/>
        <w:t>行贿谋取中标，不得以他人名义投标或者以其他方式弄虚作假骗取中标；投标人不得以任何方式干扰、影响评标工作。</w:t>
      </w:r>
    </w:p>
    <w:p w:rsidR="00857D42" w:rsidRPr="002B7082" w:rsidRDefault="00857D42" w:rsidP="00566682">
      <w:pPr>
        <w:pStyle w:val="af"/>
        <w:spacing w:line="240" w:lineRule="auto"/>
        <w:ind w:leftChars="202" w:left="424" w:firstLineChars="0" w:firstLine="0"/>
        <w:jc w:val="left"/>
        <w:rPr>
          <w:rFonts w:ascii="微软雅黑" w:eastAsia="微软雅黑" w:hAnsi="微软雅黑" w:cs="仿宋_GB2312"/>
          <w:color w:val="auto"/>
          <w:sz w:val="24"/>
          <w:szCs w:val="24"/>
        </w:rPr>
      </w:pPr>
      <w:r w:rsidRPr="002B7082">
        <w:rPr>
          <w:rFonts w:ascii="微软雅黑" w:eastAsia="微软雅黑" w:hAnsi="微软雅黑" w:cs="仿宋_GB2312" w:hint="eastAsia"/>
          <w:color w:val="auto"/>
          <w:sz w:val="24"/>
          <w:szCs w:val="24"/>
        </w:rPr>
        <w:t>若投标人存在串通投标或弄虚作假或有其他违法行为的，招标人有权没收投标人的投标保证金，</w:t>
      </w:r>
      <w:r w:rsidRPr="002B7082">
        <w:rPr>
          <w:rFonts w:ascii="微软雅黑" w:eastAsia="微软雅黑" w:hAnsi="微软雅黑" w:cs="仿宋_GB2312"/>
          <w:color w:val="auto"/>
          <w:sz w:val="24"/>
          <w:szCs w:val="24"/>
        </w:rPr>
        <w:t>2年内禁止参与招标人所有招标项目的投标，给招标人造成损失的，还需承担赔偿责任。</w:t>
      </w:r>
    </w:p>
    <w:p w:rsidR="00857D42" w:rsidRPr="002B7082" w:rsidRDefault="00857D42" w:rsidP="00566682">
      <w:pPr>
        <w:pStyle w:val="ae"/>
        <w:numPr>
          <w:ilvl w:val="0"/>
          <w:numId w:val="52"/>
        </w:numPr>
        <w:ind w:left="426" w:firstLineChars="0" w:hanging="426"/>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对评标委员会成员的纪律要求</w:t>
      </w:r>
    </w:p>
    <w:p w:rsidR="00857D42" w:rsidRPr="002B7082" w:rsidRDefault="00857D42" w:rsidP="00566682">
      <w:pPr>
        <w:pStyle w:val="af"/>
        <w:spacing w:line="240" w:lineRule="auto"/>
        <w:ind w:leftChars="202" w:left="424" w:firstLineChars="0" w:firstLine="0"/>
        <w:jc w:val="left"/>
        <w:rPr>
          <w:rFonts w:ascii="微软雅黑" w:eastAsia="微软雅黑" w:hAnsi="微软雅黑" w:cs="仿宋_GB2312"/>
          <w:color w:val="auto"/>
          <w:sz w:val="24"/>
          <w:szCs w:val="24"/>
        </w:rPr>
      </w:pPr>
      <w:r w:rsidRPr="002B7082">
        <w:rPr>
          <w:rFonts w:ascii="微软雅黑" w:eastAsia="微软雅黑" w:hAnsi="微软雅黑" w:cs="仿宋_GB2312" w:hint="eastAsia"/>
          <w:color w:val="auto"/>
          <w:sz w:val="24"/>
          <w:szCs w:val="24"/>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rsidR="00857D42" w:rsidRPr="002B7082" w:rsidRDefault="00857D42" w:rsidP="00566682">
      <w:pPr>
        <w:pStyle w:val="ae"/>
        <w:numPr>
          <w:ilvl w:val="0"/>
          <w:numId w:val="52"/>
        </w:numPr>
        <w:ind w:left="426" w:firstLineChars="0" w:hanging="426"/>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对评标活动有关的工作人员的纪律要求</w:t>
      </w:r>
    </w:p>
    <w:p w:rsidR="00857D42" w:rsidRPr="002B7082" w:rsidRDefault="00857D42" w:rsidP="00566682">
      <w:pPr>
        <w:pStyle w:val="af"/>
        <w:spacing w:line="240" w:lineRule="auto"/>
        <w:ind w:leftChars="202" w:left="424" w:firstLineChars="0" w:firstLine="2"/>
        <w:jc w:val="left"/>
        <w:rPr>
          <w:rFonts w:ascii="微软雅黑" w:eastAsia="微软雅黑" w:hAnsi="微软雅黑" w:cs="仿宋_GB2312"/>
          <w:color w:val="auto"/>
          <w:sz w:val="24"/>
          <w:szCs w:val="24"/>
        </w:rPr>
      </w:pPr>
      <w:r w:rsidRPr="002B7082">
        <w:rPr>
          <w:rFonts w:ascii="微软雅黑" w:eastAsia="微软雅黑" w:hAnsi="微软雅黑" w:cs="仿宋_GB2312" w:hint="eastAsia"/>
          <w:color w:val="auto"/>
          <w:sz w:val="24"/>
          <w:szCs w:val="24"/>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857D42" w:rsidRPr="002B7082" w:rsidRDefault="00857D42" w:rsidP="00566682">
      <w:pPr>
        <w:pStyle w:val="ae"/>
        <w:numPr>
          <w:ilvl w:val="0"/>
          <w:numId w:val="52"/>
        </w:numPr>
        <w:ind w:left="426" w:firstLineChars="0" w:hanging="426"/>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投诉</w:t>
      </w:r>
    </w:p>
    <w:p w:rsidR="00857D42" w:rsidRPr="002B7082" w:rsidRDefault="00857D42" w:rsidP="00566682">
      <w:pPr>
        <w:pStyle w:val="af"/>
        <w:spacing w:line="240" w:lineRule="auto"/>
        <w:ind w:leftChars="202" w:left="424" w:firstLineChars="0" w:firstLine="0"/>
        <w:jc w:val="left"/>
        <w:rPr>
          <w:rFonts w:ascii="微软雅黑" w:eastAsia="微软雅黑" w:hAnsi="微软雅黑" w:cs="仿宋_GB2312"/>
          <w:color w:val="auto"/>
          <w:sz w:val="24"/>
          <w:szCs w:val="24"/>
        </w:rPr>
      </w:pPr>
      <w:r w:rsidRPr="002B7082">
        <w:rPr>
          <w:rFonts w:ascii="微软雅黑" w:eastAsia="微软雅黑" w:hAnsi="微软雅黑" w:cs="仿宋_GB2312" w:hint="eastAsia"/>
          <w:color w:val="auto"/>
          <w:sz w:val="24"/>
          <w:szCs w:val="24"/>
        </w:rPr>
        <w:t>投标人和其他利害关系人认为本次招标活动违反法律、法规和规章规定的，有权向有关行政监督部门投诉。</w:t>
      </w:r>
    </w:p>
    <w:p w:rsidR="00857D42" w:rsidRPr="002B7082" w:rsidRDefault="00857D42" w:rsidP="00566682">
      <w:pPr>
        <w:pStyle w:val="ae"/>
        <w:numPr>
          <w:ilvl w:val="0"/>
          <w:numId w:val="52"/>
        </w:numPr>
        <w:ind w:left="426" w:firstLineChars="0" w:hanging="426"/>
        <w:rPr>
          <w:rFonts w:ascii="微软雅黑" w:eastAsia="微软雅黑" w:hAnsi="微软雅黑" w:cs="仿宋_GB2312"/>
          <w:sz w:val="24"/>
          <w:szCs w:val="24"/>
        </w:rPr>
      </w:pPr>
      <w:r w:rsidRPr="002B7082">
        <w:rPr>
          <w:rFonts w:ascii="微软雅黑" w:eastAsia="微软雅黑" w:hAnsi="微软雅黑" w:cs="仿宋_GB2312" w:hint="eastAsia"/>
          <w:sz w:val="24"/>
          <w:szCs w:val="24"/>
        </w:rPr>
        <w:t>需要补充的其他内容</w:t>
      </w:r>
    </w:p>
    <w:p w:rsidR="00857D42" w:rsidRPr="002B7082" w:rsidRDefault="00857D42" w:rsidP="00566682">
      <w:pPr>
        <w:pStyle w:val="af"/>
        <w:spacing w:line="240" w:lineRule="auto"/>
        <w:ind w:leftChars="202" w:left="424" w:firstLineChars="0" w:firstLine="0"/>
        <w:jc w:val="left"/>
        <w:rPr>
          <w:rFonts w:ascii="微软雅黑" w:eastAsia="微软雅黑" w:hAnsi="微软雅黑" w:cs="仿宋_GB2312"/>
          <w:color w:val="auto"/>
          <w:sz w:val="24"/>
          <w:szCs w:val="24"/>
        </w:rPr>
      </w:pPr>
      <w:r w:rsidRPr="002B7082">
        <w:rPr>
          <w:rFonts w:ascii="微软雅黑" w:eastAsia="微软雅黑" w:hAnsi="微软雅黑" w:cs="仿宋_GB2312" w:hint="eastAsia"/>
          <w:color w:val="auto"/>
          <w:sz w:val="24"/>
          <w:szCs w:val="24"/>
        </w:rPr>
        <w:t>需要补充的其他内容：见投标人须知前附表。</w:t>
      </w:r>
    </w:p>
    <w:p w:rsidR="00857D42" w:rsidRPr="002B7082" w:rsidRDefault="00857D42" w:rsidP="00566682">
      <w:pPr>
        <w:pStyle w:val="af"/>
        <w:spacing w:line="240" w:lineRule="auto"/>
        <w:ind w:leftChars="202" w:left="424" w:firstLineChars="0" w:firstLine="0"/>
        <w:jc w:val="left"/>
        <w:rPr>
          <w:rFonts w:ascii="仿宋_GB2312" w:eastAsia="仿宋_GB2312" w:hAnsi="仿宋_GB2312" w:cs="仿宋_GB2312"/>
          <w:color w:val="auto"/>
          <w:sz w:val="32"/>
          <w:szCs w:val="32"/>
        </w:rPr>
      </w:pPr>
    </w:p>
    <w:p w:rsidR="00857D42" w:rsidRPr="002B7082" w:rsidRDefault="00857D42" w:rsidP="00566682">
      <w:pPr>
        <w:pStyle w:val="af"/>
        <w:spacing w:line="240" w:lineRule="auto"/>
        <w:ind w:firstLineChars="0" w:firstLine="0"/>
        <w:jc w:val="left"/>
        <w:rPr>
          <w:rFonts w:ascii="仿宋_GB2312" w:eastAsia="仿宋_GB2312" w:hAnsi="仿宋_GB2312" w:cs="仿宋_GB2312"/>
          <w:color w:val="auto"/>
          <w:sz w:val="32"/>
          <w:szCs w:val="32"/>
        </w:rPr>
      </w:pPr>
    </w:p>
    <w:p w:rsidR="0038374C" w:rsidRPr="002B7082" w:rsidRDefault="0038374C" w:rsidP="00566682">
      <w:pPr>
        <w:widowControl/>
        <w:jc w:val="center"/>
        <w:rPr>
          <w:rFonts w:ascii="宋体"/>
          <w:sz w:val="44"/>
          <w:szCs w:val="44"/>
        </w:rPr>
      </w:pPr>
      <w:r w:rsidRPr="002B7082">
        <w:rPr>
          <w:rFonts w:ascii="仿宋_GB2312" w:eastAsia="仿宋_GB2312" w:hAnsi="仿宋_GB2312" w:cs="仿宋_GB2312"/>
          <w:sz w:val="32"/>
          <w:szCs w:val="32"/>
        </w:rPr>
        <w:br w:type="page"/>
      </w:r>
      <w:r w:rsidRPr="002B7082">
        <w:rPr>
          <w:rFonts w:ascii="宋体" w:hint="eastAsia"/>
          <w:sz w:val="44"/>
          <w:szCs w:val="44"/>
        </w:rPr>
        <w:lastRenderedPageBreak/>
        <w:t>合同条款</w:t>
      </w:r>
    </w:p>
    <w:p w:rsidR="0038374C" w:rsidRPr="002B7082" w:rsidRDefault="0038374C" w:rsidP="00566682">
      <w:pPr>
        <w:widowControl/>
        <w:jc w:val="center"/>
        <w:rPr>
          <w:rFonts w:ascii="宋体"/>
          <w:sz w:val="44"/>
          <w:szCs w:val="44"/>
        </w:rPr>
      </w:pPr>
    </w:p>
    <w:p w:rsidR="0038374C" w:rsidRPr="002B7082" w:rsidRDefault="0038374C" w:rsidP="00566682">
      <w:pPr>
        <w:autoSpaceDE w:val="0"/>
        <w:autoSpaceDN w:val="0"/>
        <w:jc w:val="left"/>
        <w:rPr>
          <w:rFonts w:ascii="仿宋_GB2312" w:eastAsia="仿宋_GB2312" w:hAnsi="Times New Roman"/>
          <w:b/>
          <w:bCs/>
          <w:kern w:val="0"/>
          <w:sz w:val="24"/>
          <w:lang w:val="zh-CN"/>
        </w:rPr>
      </w:pPr>
      <w:r w:rsidRPr="002B7082">
        <w:rPr>
          <w:rFonts w:ascii="仿宋_GB2312" w:eastAsia="仿宋_GB2312" w:hAnsi="Times New Roman" w:hint="eastAsia"/>
          <w:b/>
          <w:bCs/>
          <w:kern w:val="0"/>
          <w:sz w:val="24"/>
          <w:lang w:val="zh-CN"/>
        </w:rPr>
        <w:t>合同委托方：</w:t>
      </w:r>
      <w:r w:rsidRPr="002B7082">
        <w:rPr>
          <w:rFonts w:ascii="仿宋_GB2312" w:eastAsia="仿宋_GB2312" w:hAnsi="Times New Roman" w:hint="eastAsia"/>
          <w:b/>
          <w:bCs/>
          <w:kern w:val="0"/>
          <w:sz w:val="24"/>
          <w:szCs w:val="22"/>
        </w:rPr>
        <w:t>浙江航空开发有限责任公司</w:t>
      </w:r>
    </w:p>
    <w:p w:rsidR="0038374C" w:rsidRPr="002B7082" w:rsidRDefault="0038374C" w:rsidP="00566682">
      <w:pPr>
        <w:autoSpaceDE w:val="0"/>
        <w:autoSpaceDN w:val="0"/>
        <w:jc w:val="left"/>
        <w:rPr>
          <w:rFonts w:ascii="仿宋_GB2312" w:eastAsia="仿宋_GB2312" w:hAnsi="Times New Roman"/>
          <w:b/>
          <w:bCs/>
          <w:kern w:val="0"/>
          <w:sz w:val="24"/>
          <w:lang w:val="zh-CN"/>
        </w:rPr>
      </w:pPr>
      <w:r w:rsidRPr="002B7082">
        <w:rPr>
          <w:rFonts w:ascii="仿宋_GB2312" w:eastAsia="仿宋_GB2312" w:hAnsi="Times New Roman" w:hint="eastAsia"/>
          <w:b/>
          <w:bCs/>
          <w:kern w:val="0"/>
          <w:sz w:val="24"/>
          <w:lang w:val="zh-CN"/>
        </w:rPr>
        <w:t xml:space="preserve">               </w:t>
      </w:r>
    </w:p>
    <w:p w:rsidR="0038374C" w:rsidRPr="002B7082" w:rsidRDefault="0038374C" w:rsidP="00566682">
      <w:pPr>
        <w:widowControl/>
        <w:autoSpaceDE w:val="0"/>
        <w:autoSpaceDN w:val="0"/>
        <w:spacing w:after="200"/>
        <w:jc w:val="left"/>
        <w:rPr>
          <w:rFonts w:ascii="仿宋_GB2312" w:eastAsia="仿宋_GB2312" w:hAnsi="Times New Roman"/>
          <w:bCs/>
          <w:kern w:val="0"/>
          <w:sz w:val="24"/>
          <w:szCs w:val="22"/>
          <w:lang w:val="zh-CN"/>
        </w:rPr>
      </w:pPr>
      <w:r w:rsidRPr="002B7082">
        <w:rPr>
          <w:rFonts w:ascii="仿宋_GB2312" w:eastAsia="仿宋_GB2312" w:hAnsi="Times New Roman" w:hint="eastAsia"/>
          <w:bCs/>
          <w:kern w:val="0"/>
          <w:sz w:val="24"/>
          <w:szCs w:val="22"/>
          <w:lang w:val="zh-CN"/>
        </w:rPr>
        <w:t>（以下简称“</w:t>
      </w:r>
      <w:r w:rsidRPr="002B7082">
        <w:rPr>
          <w:rFonts w:ascii="仿宋_GB2312" w:eastAsia="仿宋_GB2312" w:hAnsi="Times New Roman" w:hint="eastAsia"/>
          <w:b/>
          <w:bCs/>
          <w:kern w:val="0"/>
          <w:sz w:val="24"/>
          <w:szCs w:val="22"/>
          <w:lang w:val="zh-CN"/>
        </w:rPr>
        <w:t>甲方</w:t>
      </w:r>
      <w:r w:rsidRPr="002B7082">
        <w:rPr>
          <w:rFonts w:ascii="仿宋_GB2312" w:eastAsia="仿宋_GB2312" w:hAnsi="Times New Roman" w:hint="eastAsia"/>
          <w:bCs/>
          <w:kern w:val="0"/>
          <w:sz w:val="24"/>
          <w:szCs w:val="22"/>
          <w:lang w:val="zh-CN"/>
        </w:rPr>
        <w:t>”）</w:t>
      </w:r>
    </w:p>
    <w:p w:rsidR="0038374C" w:rsidRPr="002B7082" w:rsidRDefault="0038374C" w:rsidP="00566682">
      <w:pPr>
        <w:widowControl/>
        <w:autoSpaceDE w:val="0"/>
        <w:autoSpaceDN w:val="0"/>
        <w:spacing w:after="200"/>
        <w:jc w:val="left"/>
        <w:rPr>
          <w:rFonts w:ascii="仿宋_GB2312" w:eastAsia="仿宋_GB2312" w:hAnsi="Times New Roman"/>
          <w:b/>
          <w:bCs/>
          <w:kern w:val="0"/>
          <w:sz w:val="24"/>
          <w:szCs w:val="22"/>
          <w:u w:val="single"/>
          <w:lang w:val="zh-CN"/>
        </w:rPr>
      </w:pPr>
      <w:r w:rsidRPr="002B7082">
        <w:rPr>
          <w:rFonts w:ascii="仿宋_GB2312" w:eastAsia="仿宋_GB2312" w:hAnsi="Times New Roman" w:hint="eastAsia"/>
          <w:b/>
          <w:kern w:val="0"/>
          <w:sz w:val="24"/>
          <w:lang w:val="zh-CN"/>
        </w:rPr>
        <w:t>合同受托方</w:t>
      </w:r>
      <w:r w:rsidRPr="002B7082">
        <w:rPr>
          <w:rFonts w:ascii="仿宋_GB2312" w:eastAsia="仿宋_GB2312" w:hAnsi="Times New Roman" w:hint="eastAsia"/>
          <w:b/>
          <w:bCs/>
          <w:kern w:val="0"/>
          <w:sz w:val="24"/>
          <w:lang w:val="zh-CN"/>
        </w:rPr>
        <w:t>：</w:t>
      </w:r>
      <w:r w:rsidRPr="002B7082">
        <w:rPr>
          <w:rFonts w:ascii="仿宋_GB2312" w:eastAsia="仿宋_GB2312" w:hAnsi="Times New Roman" w:hint="eastAsia"/>
          <w:b/>
          <w:bCs/>
          <w:kern w:val="0"/>
          <w:sz w:val="24"/>
          <w:szCs w:val="22"/>
          <w:lang w:val="zh-CN"/>
        </w:rPr>
        <w:softHyphen/>
      </w:r>
      <w:r w:rsidRPr="002B7082">
        <w:rPr>
          <w:rFonts w:ascii="仿宋_GB2312" w:eastAsia="仿宋_GB2312" w:hAnsi="Times New Roman" w:hint="eastAsia"/>
          <w:b/>
          <w:bCs/>
          <w:kern w:val="0"/>
          <w:sz w:val="24"/>
          <w:szCs w:val="22"/>
          <w:lang w:val="zh-CN"/>
        </w:rPr>
        <w:softHyphen/>
      </w:r>
      <w:r w:rsidRPr="002B7082">
        <w:rPr>
          <w:rFonts w:ascii="仿宋_GB2312" w:eastAsia="仿宋_GB2312" w:hAnsi="Times New Roman" w:hint="eastAsia"/>
          <w:b/>
          <w:bCs/>
          <w:kern w:val="0"/>
          <w:sz w:val="24"/>
          <w:szCs w:val="22"/>
          <w:lang w:val="zh-CN"/>
        </w:rPr>
        <w:softHyphen/>
      </w:r>
    </w:p>
    <w:p w:rsidR="0038374C" w:rsidRPr="002B7082" w:rsidRDefault="0038374C" w:rsidP="00566682">
      <w:pPr>
        <w:widowControl/>
        <w:autoSpaceDE w:val="0"/>
        <w:autoSpaceDN w:val="0"/>
        <w:spacing w:after="200"/>
        <w:jc w:val="left"/>
        <w:rPr>
          <w:rFonts w:ascii="仿宋_GB2312" w:eastAsia="仿宋_GB2312" w:hAnsi="Times New Roman"/>
          <w:b/>
          <w:bCs/>
          <w:kern w:val="0"/>
          <w:sz w:val="24"/>
          <w:szCs w:val="22"/>
          <w:u w:val="single"/>
          <w:lang w:val="zh-CN"/>
        </w:rPr>
      </w:pPr>
      <w:r w:rsidRPr="002B7082">
        <w:rPr>
          <w:rFonts w:ascii="仿宋_GB2312" w:eastAsia="仿宋_GB2312" w:hAnsi="Times New Roman" w:hint="eastAsia"/>
          <w:bCs/>
          <w:kern w:val="0"/>
          <w:sz w:val="24"/>
          <w:szCs w:val="22"/>
          <w:lang w:val="zh-CN"/>
        </w:rPr>
        <w:t>（以下简称“</w:t>
      </w:r>
      <w:r w:rsidRPr="002B7082">
        <w:rPr>
          <w:rFonts w:ascii="仿宋_GB2312" w:eastAsia="仿宋_GB2312" w:hAnsi="Times New Roman" w:hint="eastAsia"/>
          <w:b/>
          <w:bCs/>
          <w:kern w:val="0"/>
          <w:sz w:val="24"/>
          <w:szCs w:val="22"/>
          <w:lang w:val="zh-CN"/>
        </w:rPr>
        <w:t>乙方</w:t>
      </w:r>
      <w:r w:rsidRPr="002B7082">
        <w:rPr>
          <w:rFonts w:ascii="仿宋_GB2312" w:eastAsia="仿宋_GB2312" w:hAnsi="Times New Roman" w:hint="eastAsia"/>
          <w:bCs/>
          <w:kern w:val="0"/>
          <w:sz w:val="24"/>
          <w:szCs w:val="22"/>
          <w:lang w:val="zh-CN"/>
        </w:rPr>
        <w:t>”）</w:t>
      </w:r>
    </w:p>
    <w:p w:rsidR="0038374C" w:rsidRPr="002B7082" w:rsidRDefault="0038374C" w:rsidP="00566682">
      <w:pPr>
        <w:widowControl/>
        <w:spacing w:before="100" w:beforeAutospacing="1" w:after="100" w:afterAutospacing="1"/>
        <w:jc w:val="left"/>
        <w:rPr>
          <w:rFonts w:ascii="仿宋_GB2312" w:eastAsia="仿宋_GB2312" w:hAnsi="Times New Roman"/>
          <w:kern w:val="0"/>
          <w:sz w:val="24"/>
          <w:lang w:val="zh-CN"/>
        </w:rPr>
      </w:pPr>
      <w:r w:rsidRPr="002B7082">
        <w:rPr>
          <w:rFonts w:ascii="仿宋_GB2312" w:eastAsia="仿宋_GB2312" w:hAnsi="Times New Roman"/>
          <w:kern w:val="0"/>
          <w:sz w:val="24"/>
          <w:lang w:val="zh-CN"/>
        </w:rPr>
        <w:t>应甲方业务需求，乙方有意承接甲方货物的运输及管理等物流服务。为了明确甲乙</w:t>
      </w:r>
      <w:r w:rsidRPr="002B7082">
        <w:rPr>
          <w:rFonts w:ascii="仿宋_GB2312" w:eastAsia="仿宋_GB2312" w:hAnsi="Times New Roman"/>
          <w:kern w:val="0"/>
          <w:sz w:val="24"/>
        </w:rPr>
        <w:t>双方合作的权利和义务，</w:t>
      </w:r>
      <w:r w:rsidRPr="002B7082">
        <w:rPr>
          <w:rFonts w:ascii="仿宋_GB2312" w:eastAsia="仿宋_GB2312" w:hAnsi="Times New Roman"/>
          <w:kern w:val="0"/>
          <w:sz w:val="24"/>
          <w:lang w:val="zh-CN"/>
        </w:rPr>
        <w:t>保证服务的准确、安全、及时和可靠，依据</w:t>
      </w:r>
      <w:r w:rsidRPr="002B7082">
        <w:rPr>
          <w:rFonts w:ascii="仿宋_GB2312" w:eastAsia="仿宋_GB2312" w:hAnsi="Times New Roman"/>
          <w:kern w:val="0"/>
          <w:sz w:val="24"/>
        </w:rPr>
        <w:t>《中华人民共和国合同法》、</w:t>
      </w:r>
      <w:r w:rsidRPr="002B7082">
        <w:rPr>
          <w:rFonts w:ascii="仿宋_GB2312" w:eastAsia="仿宋_GB2312" w:hAnsi="Times New Roman"/>
          <w:kern w:val="0"/>
          <w:sz w:val="24"/>
          <w:lang w:val="zh-CN"/>
        </w:rPr>
        <w:t>《</w:t>
      </w:r>
      <w:r w:rsidRPr="002B7082">
        <w:rPr>
          <w:rFonts w:ascii="仿宋_GB2312" w:eastAsia="仿宋_GB2312" w:hAnsi="Times New Roman"/>
          <w:kern w:val="0"/>
          <w:sz w:val="24"/>
        </w:rPr>
        <w:t>中华人民共和国</w:t>
      </w:r>
      <w:r w:rsidRPr="002B7082">
        <w:rPr>
          <w:rFonts w:ascii="仿宋_GB2312" w:eastAsia="仿宋_GB2312" w:hAnsi="Times New Roman"/>
          <w:kern w:val="0"/>
          <w:sz w:val="24"/>
          <w:lang w:val="zh-CN"/>
        </w:rPr>
        <w:t>药品管理法》等法律、法规和有关规定，甲方和乙方</w:t>
      </w:r>
      <w:r w:rsidRPr="002B7082">
        <w:rPr>
          <w:rFonts w:ascii="仿宋_GB2312" w:eastAsia="仿宋_GB2312" w:hAnsi="Times New Roman"/>
          <w:kern w:val="0"/>
          <w:sz w:val="24"/>
        </w:rPr>
        <w:t>经协商一致，签订</w:t>
      </w:r>
      <w:proofErr w:type="gramStart"/>
      <w:r w:rsidRPr="002B7082">
        <w:rPr>
          <w:rFonts w:ascii="仿宋_GB2312" w:eastAsia="仿宋_GB2312" w:hAnsi="Times New Roman"/>
          <w:kern w:val="0"/>
          <w:sz w:val="24"/>
        </w:rPr>
        <w:t>本</w:t>
      </w:r>
      <w:r w:rsidRPr="002B7082">
        <w:rPr>
          <w:rFonts w:ascii="仿宋_GB2312" w:eastAsia="仿宋_GB2312" w:hAnsi="Times New Roman"/>
          <w:kern w:val="0"/>
          <w:sz w:val="24"/>
          <w:lang w:val="zh-CN"/>
        </w:rPr>
        <w:t>服务</w:t>
      </w:r>
      <w:proofErr w:type="gramEnd"/>
      <w:r w:rsidRPr="002B7082">
        <w:rPr>
          <w:rFonts w:ascii="仿宋_GB2312" w:eastAsia="仿宋_GB2312" w:hAnsi="Times New Roman"/>
          <w:kern w:val="0"/>
          <w:sz w:val="24"/>
          <w:lang w:val="zh-CN"/>
        </w:rPr>
        <w:t>合同（以下简称</w:t>
      </w:r>
      <w:r w:rsidRPr="002B7082">
        <w:rPr>
          <w:rFonts w:ascii="仿宋_GB2312" w:eastAsia="仿宋_GB2312" w:hAnsi="Times New Roman"/>
          <w:kern w:val="0"/>
          <w:sz w:val="24"/>
          <w:lang w:val="zh-CN"/>
        </w:rPr>
        <w:t>“</w:t>
      </w:r>
      <w:r w:rsidRPr="002B7082">
        <w:rPr>
          <w:rFonts w:ascii="仿宋_GB2312" w:eastAsia="仿宋_GB2312" w:hAnsi="Times New Roman"/>
          <w:b/>
          <w:kern w:val="0"/>
          <w:sz w:val="24"/>
          <w:lang w:val="zh-CN"/>
        </w:rPr>
        <w:t>本合同</w:t>
      </w:r>
      <w:r w:rsidRPr="002B7082">
        <w:rPr>
          <w:rFonts w:ascii="仿宋_GB2312" w:eastAsia="仿宋_GB2312" w:hAnsi="Times New Roman"/>
          <w:kern w:val="0"/>
          <w:sz w:val="24"/>
          <w:lang w:val="zh-CN"/>
        </w:rPr>
        <w:t>”</w:t>
      </w:r>
      <w:r w:rsidRPr="002B7082">
        <w:rPr>
          <w:rFonts w:ascii="仿宋_GB2312" w:eastAsia="仿宋_GB2312" w:hAnsi="Times New Roman"/>
          <w:kern w:val="0"/>
          <w:sz w:val="24"/>
          <w:lang w:val="zh-CN"/>
        </w:rPr>
        <w:t>），并共同信守。</w:t>
      </w:r>
    </w:p>
    <w:p w:rsidR="0038374C" w:rsidRPr="002B7082" w:rsidRDefault="0038374C" w:rsidP="00566682">
      <w:pPr>
        <w:widowControl/>
        <w:numPr>
          <w:ilvl w:val="0"/>
          <w:numId w:val="12"/>
        </w:numPr>
        <w:spacing w:after="200"/>
        <w:ind w:left="1080" w:hanging="1080"/>
        <w:jc w:val="left"/>
        <w:rPr>
          <w:rFonts w:ascii="仿宋_GB2312" w:eastAsia="仿宋_GB2312" w:hAnsi="Times New Roman"/>
          <w:b/>
          <w:bCs/>
          <w:kern w:val="0"/>
          <w:sz w:val="24"/>
        </w:rPr>
      </w:pPr>
      <w:r w:rsidRPr="002B7082">
        <w:rPr>
          <w:rFonts w:ascii="仿宋_GB2312" w:eastAsia="仿宋_GB2312" w:hAnsi="Times New Roman" w:hint="eastAsia"/>
          <w:b/>
          <w:bCs/>
          <w:kern w:val="0"/>
          <w:sz w:val="24"/>
        </w:rPr>
        <w:t>定义</w:t>
      </w:r>
    </w:p>
    <w:p w:rsidR="0038374C" w:rsidRPr="002B7082" w:rsidRDefault="0038374C" w:rsidP="00566682">
      <w:pPr>
        <w:widowControl/>
        <w:jc w:val="left"/>
        <w:rPr>
          <w:rFonts w:ascii="仿宋_GB2312" w:eastAsia="仿宋_GB2312" w:hAnsi="Times New Roman"/>
          <w:b/>
          <w:bCs/>
          <w:kern w:val="0"/>
          <w:sz w:val="24"/>
        </w:rPr>
      </w:pP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除非双方另有约定，否则本合同项下的以下条款将拥有下列含义：</w:t>
      </w:r>
    </w:p>
    <w:p w:rsidR="0038374C" w:rsidRPr="002B7082" w:rsidRDefault="0038374C" w:rsidP="00566682">
      <w:pPr>
        <w:rPr>
          <w:rFonts w:ascii="仿宋_GB2312" w:eastAsia="仿宋_GB2312" w:hAnsi="Times New Roman"/>
          <w:sz w:val="24"/>
        </w:rPr>
      </w:pPr>
    </w:p>
    <w:p w:rsidR="0038374C" w:rsidRPr="002B7082" w:rsidRDefault="0038374C" w:rsidP="00566682">
      <w:pPr>
        <w:widowControl/>
        <w:numPr>
          <w:ilvl w:val="3"/>
          <w:numId w:val="13"/>
        </w:numPr>
        <w:tabs>
          <w:tab w:val="left" w:pos="720"/>
        </w:tabs>
        <w:spacing w:after="200"/>
        <w:ind w:left="0" w:firstLine="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货物：甲方委托乙方运输及管理的药品、保健品、医疗器械以及其他物品。具体每一物流订单所对应的名称、规格、数量等应以甲方发送至乙方的物流订单上所描述的信息为准。</w:t>
      </w:r>
    </w:p>
    <w:p w:rsidR="0038374C" w:rsidRPr="002B7082" w:rsidRDefault="0038374C" w:rsidP="00566682">
      <w:pPr>
        <w:tabs>
          <w:tab w:val="left" w:pos="720"/>
        </w:tabs>
        <w:rPr>
          <w:rFonts w:ascii="仿宋_GB2312" w:eastAsia="仿宋_GB2312" w:hAnsi="Times New Roman"/>
          <w:sz w:val="24"/>
        </w:rPr>
      </w:pPr>
    </w:p>
    <w:p w:rsidR="0038374C" w:rsidRPr="002B7082" w:rsidRDefault="0038374C" w:rsidP="00566682">
      <w:pPr>
        <w:widowControl/>
        <w:numPr>
          <w:ilvl w:val="3"/>
          <w:numId w:val="13"/>
        </w:numPr>
        <w:tabs>
          <w:tab w:val="left" w:pos="720"/>
        </w:tabs>
        <w:spacing w:after="200"/>
        <w:ind w:left="0" w:firstLine="0"/>
        <w:jc w:val="left"/>
        <w:rPr>
          <w:rFonts w:ascii="仿宋_GB2312" w:eastAsia="仿宋_GB2312" w:hAnsi="Times New Roman"/>
          <w:sz w:val="24"/>
        </w:rPr>
      </w:pPr>
      <w:r w:rsidRPr="002B7082">
        <w:rPr>
          <w:rFonts w:ascii="仿宋_GB2312" w:eastAsia="仿宋_GB2312" w:hAnsi="Times New Roman" w:hint="eastAsia"/>
          <w:sz w:val="24"/>
        </w:rPr>
        <w:t>随行文件（或随货同行文件）：是指乙方为甲方提供本合同项下的服务而从甲方处获得的货物相关文件，包括但不限于：(1) 物流订单（不得与货物分离）；(2) 形式发票；(3) 产品质量检验报告（如为空胶囊，则为空胶囊检验报告）（不得与货物分离）；(4) 货物信息以及货物信息变更文件（如有任何变更）。</w:t>
      </w:r>
    </w:p>
    <w:p w:rsidR="0038374C" w:rsidRPr="002B7082" w:rsidRDefault="0038374C" w:rsidP="00566682">
      <w:pPr>
        <w:tabs>
          <w:tab w:val="left" w:pos="720"/>
        </w:tabs>
        <w:rPr>
          <w:rFonts w:ascii="仿宋_GB2312" w:eastAsia="仿宋_GB2312" w:hAnsi="Times New Roman"/>
          <w:sz w:val="24"/>
        </w:rPr>
      </w:pPr>
    </w:p>
    <w:p w:rsidR="0038374C" w:rsidRPr="002B7082" w:rsidRDefault="0038374C" w:rsidP="00566682">
      <w:pPr>
        <w:widowControl/>
        <w:numPr>
          <w:ilvl w:val="3"/>
          <w:numId w:val="13"/>
        </w:numPr>
        <w:tabs>
          <w:tab w:val="left" w:pos="720"/>
        </w:tabs>
        <w:spacing w:after="200"/>
        <w:ind w:left="0" w:firstLine="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客户：或称收货人，是指由甲方所指定的客户，即甲方指定的货物接收方。具体收货人名称、收货地点、联系方式以甲方发送至乙方的数据交换方式、传真或其他形式的书面通知为准。</w:t>
      </w:r>
    </w:p>
    <w:p w:rsidR="0038374C" w:rsidRPr="002B7082" w:rsidRDefault="0038374C" w:rsidP="00566682">
      <w:pPr>
        <w:tabs>
          <w:tab w:val="left" w:pos="720"/>
        </w:tabs>
        <w:rPr>
          <w:rFonts w:ascii="仿宋_GB2312" w:eastAsia="仿宋_GB2312" w:hAnsi="Times New Roman"/>
          <w:sz w:val="24"/>
        </w:rPr>
      </w:pPr>
    </w:p>
    <w:p w:rsidR="0038374C" w:rsidRPr="002B7082" w:rsidRDefault="0038374C" w:rsidP="00566682">
      <w:pPr>
        <w:widowControl/>
        <w:numPr>
          <w:ilvl w:val="3"/>
          <w:numId w:val="13"/>
        </w:numPr>
        <w:tabs>
          <w:tab w:val="left" w:pos="720"/>
        </w:tabs>
        <w:spacing w:after="200"/>
        <w:ind w:left="0" w:firstLine="0"/>
        <w:jc w:val="left"/>
        <w:rPr>
          <w:rFonts w:ascii="仿宋_GB2312" w:eastAsia="仿宋_GB2312" w:hAnsi="Times New Roman"/>
          <w:kern w:val="0"/>
          <w:sz w:val="24"/>
        </w:rPr>
      </w:pPr>
      <w:r w:rsidRPr="002B7082">
        <w:rPr>
          <w:rFonts w:ascii="仿宋_GB2312" w:eastAsia="仿宋_GB2312" w:hAnsi="Times New Roman" w:hint="eastAsia"/>
          <w:sz w:val="24"/>
        </w:rPr>
        <w:t>服务：指在附件一中列明的乙方应履行的与货物有关的服务，该附件一可以根据本合同的条款和条件不时进行修订。</w:t>
      </w:r>
    </w:p>
    <w:p w:rsidR="0038374C" w:rsidRPr="002B7082" w:rsidRDefault="0038374C" w:rsidP="00566682">
      <w:pPr>
        <w:tabs>
          <w:tab w:val="left" w:pos="720"/>
        </w:tabs>
        <w:rPr>
          <w:rFonts w:ascii="仿宋_GB2312" w:eastAsia="仿宋_GB2312" w:hAnsi="Times New Roman"/>
          <w:sz w:val="24"/>
        </w:rPr>
      </w:pPr>
    </w:p>
    <w:p w:rsidR="0038374C" w:rsidRPr="002B7082" w:rsidRDefault="0038374C" w:rsidP="00566682">
      <w:pPr>
        <w:widowControl/>
        <w:numPr>
          <w:ilvl w:val="3"/>
          <w:numId w:val="13"/>
        </w:numPr>
        <w:tabs>
          <w:tab w:val="left" w:pos="720"/>
        </w:tabs>
        <w:spacing w:after="200"/>
        <w:ind w:left="0" w:firstLine="0"/>
        <w:jc w:val="left"/>
        <w:rPr>
          <w:rFonts w:ascii="仿宋_GB2312" w:eastAsia="仿宋_GB2312" w:hAnsi="Times New Roman"/>
          <w:sz w:val="24"/>
        </w:rPr>
      </w:pPr>
      <w:r w:rsidRPr="002B7082">
        <w:rPr>
          <w:rFonts w:ascii="仿宋_GB2312" w:eastAsia="仿宋_GB2312" w:hAnsi="Times New Roman" w:hint="eastAsia"/>
          <w:sz w:val="24"/>
        </w:rPr>
        <w:t>关键绩效指标：即KPI，指附件三设定的乙方服务关键绩效指标，该附件三可以根据本合同的条款和条件不时进行修订。</w:t>
      </w:r>
    </w:p>
    <w:p w:rsidR="0038374C" w:rsidRPr="002B7082" w:rsidRDefault="0038374C" w:rsidP="00566682">
      <w:pPr>
        <w:tabs>
          <w:tab w:val="left" w:pos="720"/>
        </w:tabs>
        <w:rPr>
          <w:rFonts w:ascii="仿宋_GB2312" w:eastAsia="仿宋_GB2312" w:hAnsi="Times New Roman"/>
          <w:sz w:val="24"/>
        </w:rPr>
      </w:pPr>
    </w:p>
    <w:p w:rsidR="0038374C" w:rsidRPr="002B7082" w:rsidRDefault="0038374C" w:rsidP="00566682">
      <w:pPr>
        <w:widowControl/>
        <w:numPr>
          <w:ilvl w:val="3"/>
          <w:numId w:val="13"/>
        </w:numPr>
        <w:tabs>
          <w:tab w:val="left" w:pos="720"/>
        </w:tabs>
        <w:spacing w:after="200"/>
        <w:ind w:left="0" w:firstLine="0"/>
        <w:jc w:val="left"/>
        <w:rPr>
          <w:rFonts w:ascii="仿宋_GB2312" w:eastAsia="仿宋_GB2312" w:hAnsi="Times New Roman"/>
          <w:sz w:val="24"/>
        </w:rPr>
      </w:pPr>
      <w:r w:rsidRPr="002B7082">
        <w:rPr>
          <w:rFonts w:ascii="仿宋_GB2312" w:eastAsia="仿宋_GB2312" w:hAnsi="Times New Roman" w:hint="eastAsia"/>
          <w:sz w:val="24"/>
        </w:rPr>
        <w:t>物流订单：指甲方向乙方下发的服务需求订单。</w:t>
      </w:r>
    </w:p>
    <w:p w:rsidR="0038374C" w:rsidRPr="002B7082" w:rsidRDefault="0038374C" w:rsidP="00566682">
      <w:pPr>
        <w:tabs>
          <w:tab w:val="left" w:pos="720"/>
        </w:tabs>
        <w:rPr>
          <w:rFonts w:ascii="仿宋_GB2312" w:eastAsia="仿宋_GB2312" w:hAnsi="Times New Roman"/>
          <w:sz w:val="24"/>
        </w:rPr>
      </w:pPr>
    </w:p>
    <w:p w:rsidR="0038374C" w:rsidRPr="002B7082" w:rsidRDefault="0038374C" w:rsidP="00566682">
      <w:pPr>
        <w:widowControl/>
        <w:numPr>
          <w:ilvl w:val="3"/>
          <w:numId w:val="13"/>
        </w:numPr>
        <w:tabs>
          <w:tab w:val="left" w:pos="720"/>
        </w:tabs>
        <w:spacing w:after="200"/>
        <w:ind w:left="0" w:firstLine="0"/>
        <w:jc w:val="left"/>
        <w:rPr>
          <w:rFonts w:ascii="仿宋_GB2312" w:eastAsia="仿宋_GB2312" w:hAnsi="Times New Roman"/>
          <w:sz w:val="24"/>
        </w:rPr>
      </w:pPr>
      <w:r w:rsidRPr="002B7082">
        <w:rPr>
          <w:rFonts w:ascii="仿宋_GB2312" w:eastAsia="仿宋_GB2312" w:hAnsi="Times New Roman" w:hint="eastAsia"/>
          <w:sz w:val="24"/>
        </w:rPr>
        <w:t>期限：指第十一条定义的初始期限，以及其后续展的期限（如有）。</w:t>
      </w:r>
    </w:p>
    <w:p w:rsidR="0038374C" w:rsidRPr="002B7082" w:rsidRDefault="0038374C" w:rsidP="00566682">
      <w:pPr>
        <w:tabs>
          <w:tab w:val="left" w:pos="720"/>
        </w:tabs>
        <w:rPr>
          <w:rFonts w:ascii="仿宋_GB2312" w:eastAsia="仿宋_GB2312" w:hAnsi="Times New Roman"/>
          <w:sz w:val="24"/>
        </w:rPr>
      </w:pPr>
    </w:p>
    <w:p w:rsidR="0038374C" w:rsidRPr="002B7082" w:rsidRDefault="0038374C" w:rsidP="00566682">
      <w:pPr>
        <w:widowControl/>
        <w:numPr>
          <w:ilvl w:val="3"/>
          <w:numId w:val="13"/>
        </w:numPr>
        <w:tabs>
          <w:tab w:val="left" w:pos="720"/>
        </w:tabs>
        <w:spacing w:after="200"/>
        <w:ind w:left="0" w:firstLine="0"/>
        <w:jc w:val="left"/>
        <w:rPr>
          <w:rFonts w:ascii="仿宋_GB2312" w:eastAsia="仿宋_GB2312" w:hAnsi="Times New Roman"/>
          <w:sz w:val="24"/>
        </w:rPr>
      </w:pPr>
      <w:r w:rsidRPr="002B7082">
        <w:rPr>
          <w:rFonts w:ascii="仿宋_GB2312" w:eastAsia="仿宋_GB2312" w:hAnsi="Times New Roman" w:hint="eastAsia"/>
          <w:sz w:val="24"/>
        </w:rPr>
        <w:t>地域：指中华人民共和国境内。</w:t>
      </w:r>
    </w:p>
    <w:p w:rsidR="0038374C" w:rsidRPr="002B7082" w:rsidRDefault="0038374C" w:rsidP="00566682">
      <w:pPr>
        <w:tabs>
          <w:tab w:val="left" w:pos="720"/>
        </w:tabs>
        <w:rPr>
          <w:rFonts w:ascii="仿宋_GB2312" w:eastAsia="仿宋_GB2312" w:hAnsi="Times New Roman"/>
          <w:sz w:val="24"/>
        </w:rPr>
      </w:pPr>
    </w:p>
    <w:p w:rsidR="0038374C" w:rsidRPr="002B7082" w:rsidRDefault="0038374C" w:rsidP="00566682">
      <w:pPr>
        <w:widowControl/>
        <w:jc w:val="left"/>
        <w:rPr>
          <w:rFonts w:ascii="仿宋_GB2312" w:eastAsia="仿宋_GB2312" w:hAnsi="Times New Roman"/>
          <w:kern w:val="0"/>
          <w:sz w:val="24"/>
        </w:rPr>
      </w:pPr>
    </w:p>
    <w:p w:rsidR="0038374C" w:rsidRPr="002B7082" w:rsidRDefault="0038374C" w:rsidP="00566682">
      <w:pPr>
        <w:widowControl/>
        <w:numPr>
          <w:ilvl w:val="0"/>
          <w:numId w:val="12"/>
        </w:numPr>
        <w:spacing w:after="200"/>
        <w:ind w:left="1080" w:hanging="1080"/>
        <w:jc w:val="left"/>
        <w:rPr>
          <w:rFonts w:ascii="仿宋_GB2312" w:eastAsia="仿宋_GB2312" w:hAnsi="Times New Roman"/>
          <w:b/>
          <w:bCs/>
          <w:kern w:val="0"/>
          <w:sz w:val="24"/>
        </w:rPr>
      </w:pPr>
      <w:r w:rsidRPr="002B7082">
        <w:rPr>
          <w:rFonts w:ascii="仿宋_GB2312" w:eastAsia="仿宋_GB2312" w:hAnsi="Times New Roman" w:hint="eastAsia"/>
          <w:b/>
          <w:bCs/>
          <w:kern w:val="0"/>
          <w:sz w:val="24"/>
        </w:rPr>
        <w:t>服务及合作</w:t>
      </w:r>
    </w:p>
    <w:p w:rsidR="0038374C" w:rsidRPr="002B7082" w:rsidRDefault="0038374C" w:rsidP="00566682">
      <w:pPr>
        <w:widowControl/>
        <w:jc w:val="left"/>
        <w:rPr>
          <w:rFonts w:ascii="仿宋_GB2312" w:eastAsia="仿宋_GB2312" w:hAnsi="Times New Roman"/>
          <w:kern w:val="0"/>
          <w:sz w:val="24"/>
          <w:lang w:val="zh-CN"/>
        </w:rPr>
      </w:pPr>
    </w:p>
    <w:p w:rsidR="0038374C" w:rsidRPr="002B7082" w:rsidRDefault="0038374C" w:rsidP="00566682">
      <w:pPr>
        <w:widowControl/>
        <w:jc w:val="left"/>
        <w:rPr>
          <w:rFonts w:ascii="仿宋_GB2312" w:eastAsia="仿宋_GB2312" w:hAnsi="Times New Roman"/>
          <w:kern w:val="0"/>
          <w:sz w:val="24"/>
        </w:rPr>
      </w:pPr>
      <w:r w:rsidRPr="002B7082">
        <w:rPr>
          <w:rFonts w:ascii="仿宋_GB2312" w:eastAsia="仿宋_GB2312" w:hAnsi="Times New Roman" w:hint="eastAsia"/>
          <w:kern w:val="0"/>
          <w:sz w:val="24"/>
        </w:rPr>
        <w:t>一、</w:t>
      </w:r>
      <w:r w:rsidRPr="002B7082">
        <w:rPr>
          <w:rFonts w:ascii="仿宋_GB2312" w:eastAsia="仿宋_GB2312" w:hAnsi="Times New Roman" w:hint="eastAsia"/>
          <w:kern w:val="0"/>
          <w:sz w:val="24"/>
          <w:lang w:val="zh-CN"/>
        </w:rPr>
        <w:t>乙方按附件一为甲方提供如下服务</w:t>
      </w:r>
      <w:r w:rsidRPr="002B7082">
        <w:rPr>
          <w:rFonts w:ascii="仿宋_GB2312" w:eastAsia="仿宋_GB2312" w:hAnsi="Times New Roman" w:hint="eastAsia"/>
          <w:kern w:val="0"/>
          <w:sz w:val="24"/>
        </w:rPr>
        <w:t>：</w:t>
      </w:r>
    </w:p>
    <w:p w:rsidR="0038374C" w:rsidRPr="002B7082" w:rsidRDefault="0038374C" w:rsidP="00566682">
      <w:pPr>
        <w:widowControl/>
        <w:jc w:val="left"/>
        <w:rPr>
          <w:rFonts w:ascii="仿宋_GB2312" w:eastAsia="仿宋_GB2312" w:hAnsi="Times New Roman"/>
          <w:kern w:val="0"/>
          <w:sz w:val="24"/>
        </w:rPr>
      </w:pP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提货、运输、中转、派送、运输反馈等相关的物流服务，按甲方指定的冷藏恒温车或者普通厢式货车运输方式，提供地面派送的“门到门”的运输服务；逆向物流和其他相关服务。</w:t>
      </w:r>
    </w:p>
    <w:p w:rsidR="0038374C" w:rsidRPr="002B7082" w:rsidRDefault="0038374C" w:rsidP="00566682">
      <w:pPr>
        <w:tabs>
          <w:tab w:val="left" w:pos="720"/>
        </w:tabs>
        <w:spacing w:before="120"/>
        <w:rPr>
          <w:rFonts w:ascii="仿宋_GB2312" w:eastAsia="仿宋_GB2312" w:hAnsi="Times New Roman"/>
          <w:kern w:val="0"/>
          <w:sz w:val="24"/>
        </w:rPr>
      </w:pPr>
    </w:p>
    <w:p w:rsidR="0038374C" w:rsidRPr="002B7082" w:rsidRDefault="0038374C" w:rsidP="00566682">
      <w:pPr>
        <w:widowControl/>
        <w:numPr>
          <w:ilvl w:val="0"/>
          <w:numId w:val="12"/>
        </w:numPr>
        <w:spacing w:after="200"/>
        <w:ind w:left="1080" w:hanging="1080"/>
        <w:jc w:val="left"/>
        <w:rPr>
          <w:rFonts w:ascii="仿宋_GB2312" w:eastAsia="仿宋_GB2312" w:hAnsi="Times New Roman"/>
          <w:b/>
          <w:kern w:val="0"/>
          <w:sz w:val="24"/>
          <w:lang w:val="zh-CN"/>
        </w:rPr>
      </w:pPr>
      <w:r w:rsidRPr="002B7082">
        <w:rPr>
          <w:rFonts w:ascii="仿宋_GB2312" w:eastAsia="仿宋_GB2312" w:hAnsi="Times New Roman" w:hint="eastAsia"/>
          <w:b/>
          <w:kern w:val="0"/>
          <w:sz w:val="24"/>
          <w:lang w:val="zh-CN"/>
        </w:rPr>
        <w:t>甲方权利与义务</w:t>
      </w:r>
    </w:p>
    <w:p w:rsidR="0038374C" w:rsidRPr="002B7082" w:rsidRDefault="0038374C" w:rsidP="00566682">
      <w:pPr>
        <w:widowControl/>
        <w:spacing w:before="100" w:beforeAutospacing="1" w:after="100" w:afterAutospacing="1"/>
        <w:jc w:val="left"/>
        <w:rPr>
          <w:rFonts w:ascii="仿宋_GB2312" w:eastAsia="仿宋_GB2312" w:hAnsi="Times New Roman"/>
          <w:kern w:val="0"/>
          <w:sz w:val="24"/>
          <w:lang w:val="zh-CN"/>
        </w:rPr>
      </w:pPr>
      <w:r w:rsidRPr="002B7082">
        <w:rPr>
          <w:rFonts w:ascii="仿宋_GB2312" w:eastAsia="仿宋_GB2312" w:hAnsi="Times New Roman" w:hint="eastAsia"/>
          <w:kern w:val="0"/>
          <w:sz w:val="24"/>
        </w:rPr>
        <w:t>一、</w:t>
      </w:r>
      <w:r w:rsidRPr="002B7082">
        <w:rPr>
          <w:rFonts w:ascii="仿宋_GB2312" w:eastAsia="仿宋_GB2312" w:hAnsi="Times New Roman" w:hint="eastAsia"/>
          <w:kern w:val="0"/>
          <w:sz w:val="24"/>
          <w:lang w:val="zh-CN"/>
        </w:rPr>
        <w:t>甲方是合法设立有效存续的企业，其将遵守所有适用的法律，且其已获得并将维持为了履行其在本合同下的各项义务所需的所有政府审批、注册、执照和许可。</w:t>
      </w:r>
    </w:p>
    <w:p w:rsidR="0038374C" w:rsidRPr="002B7082" w:rsidRDefault="0038374C" w:rsidP="00566682">
      <w:pPr>
        <w:widowControl/>
        <w:spacing w:before="100" w:beforeAutospacing="1" w:after="100" w:afterAutospacing="1"/>
        <w:jc w:val="left"/>
        <w:rPr>
          <w:rFonts w:ascii="仿宋_GB2312" w:eastAsia="仿宋_GB2312" w:hAnsi="Times New Roman"/>
          <w:kern w:val="0"/>
          <w:sz w:val="24"/>
          <w:lang w:val="zh-CN"/>
        </w:rPr>
      </w:pPr>
      <w:r w:rsidRPr="002B7082">
        <w:rPr>
          <w:rFonts w:ascii="仿宋_GB2312" w:eastAsia="仿宋_GB2312" w:hAnsi="Times New Roman" w:hint="eastAsia"/>
          <w:kern w:val="0"/>
          <w:sz w:val="24"/>
          <w:lang w:val="zh-CN"/>
        </w:rPr>
        <w:t>二、甲方的物流订单应根据本合同的规定传送到乙方，并保证物流订单信息的准确。</w:t>
      </w: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三、双方同意建立长期相互沟通机制，按照甲方要求的频率开展有关服务及服务质量等的评估会谈，切实有效地解决在实际工作中遇到的问题。</w:t>
      </w:r>
    </w:p>
    <w:p w:rsidR="0038374C" w:rsidRPr="002B7082" w:rsidRDefault="0038374C" w:rsidP="00566682">
      <w:pPr>
        <w:widowControl/>
        <w:jc w:val="left"/>
        <w:rPr>
          <w:rFonts w:ascii="仿宋_GB2312" w:eastAsia="仿宋_GB2312" w:hAnsi="Times New Roman"/>
          <w:strike/>
          <w:kern w:val="0"/>
          <w:sz w:val="24"/>
        </w:rPr>
      </w:pPr>
    </w:p>
    <w:p w:rsidR="0038374C" w:rsidRPr="002B7082" w:rsidRDefault="0038374C" w:rsidP="00566682">
      <w:pPr>
        <w:widowControl/>
        <w:numPr>
          <w:ilvl w:val="0"/>
          <w:numId w:val="12"/>
        </w:numPr>
        <w:spacing w:after="200"/>
        <w:ind w:left="1080" w:hanging="1080"/>
        <w:jc w:val="left"/>
        <w:rPr>
          <w:rFonts w:ascii="仿宋_GB2312" w:eastAsia="仿宋_GB2312" w:hAnsi="Times New Roman"/>
          <w:b/>
          <w:bCs/>
          <w:kern w:val="0"/>
          <w:sz w:val="24"/>
        </w:rPr>
      </w:pPr>
      <w:r w:rsidRPr="002B7082">
        <w:rPr>
          <w:rFonts w:ascii="仿宋_GB2312" w:eastAsia="仿宋_GB2312" w:hAnsi="Times New Roman" w:hint="eastAsia"/>
          <w:b/>
          <w:bCs/>
          <w:kern w:val="0"/>
          <w:sz w:val="24"/>
        </w:rPr>
        <w:t>乙方权利与义务</w:t>
      </w:r>
    </w:p>
    <w:p w:rsidR="0038374C" w:rsidRPr="002B7082" w:rsidRDefault="0038374C" w:rsidP="00566682">
      <w:pPr>
        <w:widowControl/>
        <w:jc w:val="left"/>
        <w:rPr>
          <w:rFonts w:ascii="仿宋_GB2312" w:eastAsia="仿宋_GB2312" w:hAnsi="Times New Roman"/>
          <w:b/>
          <w:bCs/>
          <w:kern w:val="0"/>
          <w:sz w:val="24"/>
        </w:rPr>
      </w:pP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一、乙方是根据中国法律合法设立有效存续的企业，其</w:t>
      </w:r>
      <w:r w:rsidRPr="002B7082">
        <w:rPr>
          <w:rFonts w:ascii="仿宋_GB2312" w:eastAsia="仿宋_GB2312" w:hAnsi="Times New Roman" w:hint="eastAsia"/>
          <w:kern w:val="0"/>
          <w:sz w:val="24"/>
          <w:lang w:val="zh-CN"/>
        </w:rPr>
        <w:t>应拥有履行本合同项</w:t>
      </w:r>
      <w:proofErr w:type="gramStart"/>
      <w:r w:rsidRPr="002B7082">
        <w:rPr>
          <w:rFonts w:ascii="仿宋_GB2312" w:eastAsia="仿宋_GB2312" w:hAnsi="Times New Roman" w:hint="eastAsia"/>
          <w:kern w:val="0"/>
          <w:sz w:val="24"/>
          <w:lang w:val="zh-CN"/>
        </w:rPr>
        <w:t>下义务</w:t>
      </w:r>
      <w:proofErr w:type="gramEnd"/>
      <w:r w:rsidRPr="002B7082">
        <w:rPr>
          <w:rFonts w:ascii="仿宋_GB2312" w:eastAsia="仿宋_GB2312" w:hAnsi="Times New Roman" w:hint="eastAsia"/>
          <w:kern w:val="0"/>
          <w:sz w:val="24"/>
          <w:lang w:val="zh-CN"/>
        </w:rPr>
        <w:t>所要求的所有政府方面或其他的授权、资质、许可及/或同意，并应始终保持且遵守所有该等授权、资质、许可及/或同意，</w:t>
      </w:r>
      <w:r w:rsidRPr="002B7082">
        <w:rPr>
          <w:rFonts w:ascii="仿宋_GB2312" w:eastAsia="仿宋_GB2312" w:hAnsi="Times New Roman" w:hint="eastAsia"/>
          <w:sz w:val="24"/>
        </w:rPr>
        <w:t>如前述授权、资质、许可及/或同意有任何变更，乙方应及时通知甲方，并提供相应的变更后的授权、资质、许可及/或同意。</w:t>
      </w:r>
    </w:p>
    <w:p w:rsidR="0038374C" w:rsidRPr="002B7082" w:rsidRDefault="0038374C" w:rsidP="00566682">
      <w:pPr>
        <w:jc w:val="left"/>
        <w:rPr>
          <w:rFonts w:ascii="仿宋_GB2312" w:eastAsia="仿宋_GB2312" w:hAnsi="Times New Roman"/>
          <w:sz w:val="24"/>
        </w:rPr>
      </w:pPr>
    </w:p>
    <w:p w:rsidR="0038374C" w:rsidRPr="002B7082" w:rsidRDefault="0038374C" w:rsidP="00566682">
      <w:pPr>
        <w:jc w:val="left"/>
        <w:rPr>
          <w:rFonts w:ascii="仿宋_GB2312" w:eastAsia="仿宋_GB2312" w:hAnsi="Times New Roman"/>
          <w:kern w:val="0"/>
          <w:sz w:val="24"/>
          <w:szCs w:val="22"/>
          <w:lang w:val="zh-CN"/>
        </w:rPr>
      </w:pPr>
      <w:r w:rsidRPr="002B7082">
        <w:rPr>
          <w:rFonts w:ascii="仿宋_GB2312" w:eastAsia="仿宋_GB2312" w:hAnsi="Times New Roman" w:hint="eastAsia"/>
          <w:sz w:val="24"/>
        </w:rPr>
        <w:t>二、</w:t>
      </w:r>
      <w:r w:rsidRPr="002B7082">
        <w:rPr>
          <w:rFonts w:ascii="仿宋_GB2312" w:eastAsia="仿宋_GB2312" w:hAnsi="Times New Roman" w:hint="eastAsia"/>
          <w:kern w:val="0"/>
          <w:sz w:val="24"/>
          <w:lang w:val="zh-CN"/>
        </w:rPr>
        <w:t>乙方须具备为甲方提供服务所需的资质及能力，并符合最新版的</w:t>
      </w:r>
      <w:r w:rsidRPr="002B7082">
        <w:rPr>
          <w:rFonts w:ascii="仿宋_GB2312" w:eastAsia="仿宋_GB2312" w:hAnsi="Times New Roman" w:hint="eastAsia"/>
          <w:sz w:val="24"/>
          <w:lang w:val="zh-CN"/>
        </w:rPr>
        <w:t>药品经营质量管理规范（</w:t>
      </w:r>
      <w:r w:rsidRPr="002B7082">
        <w:rPr>
          <w:rFonts w:ascii="仿宋_GB2312" w:eastAsia="仿宋_GB2312" w:hAnsi="Times New Roman" w:hint="eastAsia"/>
          <w:kern w:val="0"/>
          <w:sz w:val="24"/>
        </w:rPr>
        <w:t>GSP）</w:t>
      </w:r>
      <w:r w:rsidRPr="002B7082">
        <w:rPr>
          <w:rFonts w:ascii="仿宋_GB2312" w:eastAsia="仿宋_GB2312" w:hAnsi="Times New Roman" w:hint="eastAsia"/>
          <w:kern w:val="0"/>
          <w:sz w:val="24"/>
          <w:lang w:val="zh-CN"/>
        </w:rPr>
        <w:t>规定的运输及管理等物流服务的相关要求，</w:t>
      </w:r>
      <w:r w:rsidRPr="002B7082">
        <w:rPr>
          <w:rFonts w:ascii="仿宋_GB2312" w:eastAsia="仿宋_GB2312" w:hAnsi="Times New Roman" w:hint="eastAsia"/>
          <w:kern w:val="0"/>
          <w:sz w:val="24"/>
          <w:szCs w:val="22"/>
          <w:lang w:val="zh-CN"/>
        </w:rPr>
        <w:t>具有</w:t>
      </w:r>
      <w:r w:rsidRPr="002B7082">
        <w:rPr>
          <w:rFonts w:ascii="仿宋_GB2312" w:eastAsia="仿宋_GB2312" w:hAnsi="Times New Roman" w:hint="eastAsia"/>
          <w:kern w:val="0"/>
          <w:sz w:val="24"/>
          <w:lang w:val="zh-CN"/>
        </w:rPr>
        <w:t>完善的</w:t>
      </w:r>
      <w:r w:rsidRPr="002B7082">
        <w:rPr>
          <w:rFonts w:ascii="仿宋_GB2312" w:eastAsia="仿宋_GB2312" w:hAnsi="Times New Roman" w:hint="eastAsia"/>
          <w:sz w:val="24"/>
          <w:lang w:val="zh-CN"/>
        </w:rPr>
        <w:t>质量管理体系、</w:t>
      </w:r>
      <w:r w:rsidRPr="002B7082">
        <w:rPr>
          <w:rFonts w:ascii="仿宋_GB2312" w:eastAsia="仿宋_GB2312" w:hAnsi="Times New Roman" w:hint="eastAsia"/>
          <w:kern w:val="0"/>
          <w:sz w:val="24"/>
          <w:lang w:val="zh-CN"/>
        </w:rPr>
        <w:t>健全的质量管理制度、充足的设备与设施、完备的运营及追踪机制或者系统（包括但不限于识别为甲方的货物以及随行文件并将其与属于其他企业的货物和文件进行区分并单独储存）以履行本合同项下的服务。</w:t>
      </w:r>
    </w:p>
    <w:p w:rsidR="0038374C" w:rsidRPr="002B7082" w:rsidRDefault="0038374C" w:rsidP="00566682">
      <w:pPr>
        <w:autoSpaceDE w:val="0"/>
        <w:autoSpaceDN w:val="0"/>
        <w:jc w:val="left"/>
        <w:rPr>
          <w:rFonts w:ascii="仿宋_GB2312" w:eastAsia="仿宋_GB2312" w:hAnsi="Times New Roman"/>
          <w:kern w:val="0"/>
          <w:sz w:val="24"/>
          <w:lang w:val="zh-CN"/>
        </w:rPr>
      </w:pPr>
    </w:p>
    <w:p w:rsidR="0038374C" w:rsidRPr="002B7082" w:rsidRDefault="0038374C" w:rsidP="00566682">
      <w:pPr>
        <w:jc w:val="left"/>
        <w:rPr>
          <w:rFonts w:ascii="仿宋_GB2312" w:eastAsia="仿宋_GB2312" w:hAnsi="Times New Roman"/>
          <w:kern w:val="0"/>
          <w:sz w:val="24"/>
          <w:lang w:val="zh-CN"/>
        </w:rPr>
      </w:pPr>
      <w:r w:rsidRPr="002B7082">
        <w:rPr>
          <w:rFonts w:ascii="仿宋_GB2312" w:eastAsia="仿宋_GB2312" w:hAnsi="Times New Roman" w:hint="eastAsia"/>
          <w:kern w:val="0"/>
          <w:sz w:val="24"/>
          <w:lang w:val="zh-CN"/>
        </w:rPr>
        <w:lastRenderedPageBreak/>
        <w:t>三、乙方保证严格按照适用的法律法规、行政管理规定、业务守则和商业道德履行本合同。</w:t>
      </w:r>
    </w:p>
    <w:p w:rsidR="0038374C" w:rsidRPr="002B7082" w:rsidRDefault="0038374C" w:rsidP="00566682">
      <w:pPr>
        <w:snapToGrid w:val="0"/>
        <w:rPr>
          <w:rFonts w:ascii="仿宋_GB2312" w:eastAsia="仿宋_GB2312" w:hAnsi="Times New Roman"/>
          <w:kern w:val="0"/>
          <w:sz w:val="24"/>
          <w:lang w:val="zh-CN"/>
        </w:rPr>
      </w:pPr>
    </w:p>
    <w:p w:rsidR="0038374C" w:rsidRPr="002B7082" w:rsidRDefault="0038374C" w:rsidP="00566682">
      <w:pPr>
        <w:jc w:val="left"/>
        <w:rPr>
          <w:rFonts w:ascii="仿宋_GB2312" w:eastAsia="仿宋_GB2312" w:hAnsi="Times New Roman"/>
          <w:kern w:val="0"/>
          <w:sz w:val="24"/>
          <w:lang w:val="zh-CN"/>
        </w:rPr>
      </w:pPr>
      <w:r w:rsidRPr="002B7082">
        <w:rPr>
          <w:rFonts w:ascii="仿宋_GB2312" w:eastAsia="仿宋_GB2312" w:hAnsi="Times New Roman" w:hint="eastAsia"/>
          <w:kern w:val="0"/>
          <w:sz w:val="24"/>
          <w:lang w:val="zh-CN"/>
        </w:rPr>
        <w:t>四、乙方签订本合同、履行本合同项下的义务已经获得正式授权。并且，乙方没有签订在任何方面阻止、约束或限制其履行本合同项下的义务的任何其他协议或安排。</w:t>
      </w:r>
    </w:p>
    <w:p w:rsidR="0038374C" w:rsidRPr="002B7082" w:rsidRDefault="0038374C" w:rsidP="00566682">
      <w:pPr>
        <w:widowControl/>
        <w:spacing w:before="100" w:beforeAutospacing="1" w:after="100" w:afterAutospacing="1"/>
        <w:jc w:val="left"/>
        <w:rPr>
          <w:rFonts w:ascii="仿宋_GB2312" w:eastAsia="仿宋_GB2312" w:hAnsi="Times New Roman"/>
          <w:kern w:val="0"/>
          <w:sz w:val="24"/>
        </w:rPr>
      </w:pPr>
      <w:r w:rsidRPr="002B7082">
        <w:rPr>
          <w:rFonts w:ascii="仿宋_GB2312" w:eastAsia="仿宋_GB2312" w:hAnsi="Times New Roman" w:hint="eastAsia"/>
          <w:kern w:val="0"/>
          <w:sz w:val="24"/>
          <w:lang w:val="zh-CN"/>
        </w:rPr>
        <w:t>五、乙方应</w:t>
      </w:r>
      <w:r w:rsidRPr="002B7082">
        <w:rPr>
          <w:rFonts w:ascii="仿宋_GB2312" w:eastAsia="仿宋_GB2312" w:hAnsi="Times New Roman" w:hint="eastAsia"/>
          <w:kern w:val="0"/>
          <w:sz w:val="24"/>
        </w:rPr>
        <w:t>迅捷、安全、高效</w:t>
      </w:r>
      <w:proofErr w:type="gramStart"/>
      <w:r w:rsidRPr="002B7082">
        <w:rPr>
          <w:rFonts w:ascii="仿宋_GB2312" w:eastAsia="仿宋_GB2312" w:hAnsi="Times New Roman" w:hint="eastAsia"/>
          <w:kern w:val="0"/>
          <w:sz w:val="24"/>
        </w:rPr>
        <w:t>地运输</w:t>
      </w:r>
      <w:proofErr w:type="gramEnd"/>
      <w:r w:rsidRPr="002B7082">
        <w:rPr>
          <w:rFonts w:ascii="仿宋_GB2312" w:eastAsia="仿宋_GB2312" w:hAnsi="Times New Roman" w:hint="eastAsia"/>
          <w:kern w:val="0"/>
          <w:sz w:val="24"/>
        </w:rPr>
        <w:t>和管理甲方货物，以应尽的责任心、勤勉和技术提供服务并接受甲方的监督，无正当理由，乙方不得拒绝为甲方提供本合同项下的服务，否则甲方有权立即解除本合同，且有权要求乙方赔偿因其违约而造成的全部损失。</w:t>
      </w:r>
    </w:p>
    <w:p w:rsidR="0038374C" w:rsidRPr="002B7082" w:rsidRDefault="0038374C" w:rsidP="00566682">
      <w:pPr>
        <w:jc w:val="left"/>
        <w:rPr>
          <w:rFonts w:ascii="仿宋_GB2312" w:eastAsia="仿宋_GB2312" w:hAnsi="Times New Roman"/>
          <w:sz w:val="24"/>
        </w:rPr>
      </w:pPr>
      <w:r w:rsidRPr="002B7082">
        <w:rPr>
          <w:rFonts w:ascii="仿宋_GB2312" w:eastAsia="仿宋_GB2312" w:hAnsi="Times New Roman" w:hint="eastAsia"/>
          <w:kern w:val="0"/>
          <w:sz w:val="24"/>
        </w:rPr>
        <w:t>六、乙方同意，其将严格遵守</w:t>
      </w:r>
      <w:r w:rsidRPr="002B7082">
        <w:rPr>
          <w:rFonts w:ascii="仿宋_GB2312" w:eastAsia="仿宋_GB2312" w:hAnsi="Times New Roman" w:hint="eastAsia"/>
          <w:bCs/>
          <w:kern w:val="0"/>
          <w:sz w:val="24"/>
        </w:rPr>
        <w:t>本合同项下附件四的《质量管理规范》（或者甲方不时修订并书面通知给乙方的</w:t>
      </w:r>
      <w:proofErr w:type="gramStart"/>
      <w:r w:rsidRPr="002B7082">
        <w:rPr>
          <w:rFonts w:ascii="仿宋_GB2312" w:eastAsia="仿宋_GB2312" w:hAnsi="Times New Roman" w:hint="eastAsia"/>
          <w:bCs/>
          <w:kern w:val="0"/>
          <w:sz w:val="24"/>
        </w:rPr>
        <w:t>任何更</w:t>
      </w:r>
      <w:proofErr w:type="gramEnd"/>
      <w:r w:rsidRPr="002B7082">
        <w:rPr>
          <w:rFonts w:ascii="仿宋_GB2312" w:eastAsia="仿宋_GB2312" w:hAnsi="Times New Roman" w:hint="eastAsia"/>
          <w:bCs/>
          <w:kern w:val="0"/>
          <w:sz w:val="24"/>
        </w:rPr>
        <w:t>新版）、附件五《质量协议》（或者甲方不时修订并书面通知给乙方的</w:t>
      </w:r>
      <w:proofErr w:type="gramStart"/>
      <w:r w:rsidRPr="002B7082">
        <w:rPr>
          <w:rFonts w:ascii="仿宋_GB2312" w:eastAsia="仿宋_GB2312" w:hAnsi="Times New Roman" w:hint="eastAsia"/>
          <w:bCs/>
          <w:kern w:val="0"/>
          <w:sz w:val="24"/>
        </w:rPr>
        <w:t>任何更</w:t>
      </w:r>
      <w:proofErr w:type="gramEnd"/>
      <w:r w:rsidRPr="002B7082">
        <w:rPr>
          <w:rFonts w:ascii="仿宋_GB2312" w:eastAsia="仿宋_GB2312" w:hAnsi="Times New Roman" w:hint="eastAsia"/>
          <w:bCs/>
          <w:kern w:val="0"/>
          <w:sz w:val="24"/>
        </w:rPr>
        <w:t>新版）来</w:t>
      </w:r>
      <w:r w:rsidRPr="002B7082">
        <w:rPr>
          <w:rFonts w:ascii="仿宋_GB2312" w:eastAsia="仿宋_GB2312" w:hAnsi="Times New Roman" w:hint="eastAsia"/>
          <w:kern w:val="0"/>
          <w:sz w:val="24"/>
          <w:lang w:val="zh-CN"/>
        </w:rPr>
        <w:t>运营并保持其场所、设备和流程，履行本合同项下的义务。</w:t>
      </w:r>
    </w:p>
    <w:p w:rsidR="0038374C" w:rsidRPr="002B7082" w:rsidRDefault="0038374C" w:rsidP="00566682">
      <w:pPr>
        <w:rPr>
          <w:rFonts w:ascii="仿宋_GB2312" w:eastAsia="仿宋_GB2312" w:hAnsi="Times New Roman"/>
          <w:sz w:val="24"/>
        </w:rPr>
      </w:pP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七、甲方委托乙方运输的货物，在任何情况下都不可成为乙方债权人的担保物品。但是，乙方作为货物的代管人对于其在货物运输过程中的疏忽或其他过错造成的货物灭失或损坏负责。</w:t>
      </w:r>
    </w:p>
    <w:p w:rsidR="0038374C" w:rsidRPr="002B7082" w:rsidRDefault="0038374C" w:rsidP="00566682">
      <w:pPr>
        <w:rPr>
          <w:rFonts w:ascii="仿宋_GB2312" w:eastAsia="仿宋_GB2312" w:hAnsi="Times New Roman"/>
          <w:sz w:val="24"/>
        </w:rPr>
      </w:pP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八、</w:t>
      </w:r>
      <w:r w:rsidRPr="002B7082">
        <w:rPr>
          <w:rFonts w:ascii="仿宋_GB2312" w:eastAsia="仿宋_GB2312" w:hAnsi="Times New Roman" w:hint="eastAsia"/>
          <w:kern w:val="0"/>
          <w:sz w:val="24"/>
          <w:szCs w:val="22"/>
        </w:rPr>
        <w:t>在不违背本合同其他规定的前提下，乙方未经甲方事先书面同意不得因任何原因向甲方退回或销毁任何货物。如任何货物必须被退回和/或销毁的，应按照甲方的要求以符合适用法律的方式适当地将该等货物以及随行文件交付甲方，由甲方根据其内部流程进行处理。</w:t>
      </w:r>
    </w:p>
    <w:p w:rsidR="0038374C" w:rsidRPr="002B7082" w:rsidRDefault="0038374C" w:rsidP="00566682">
      <w:pPr>
        <w:rPr>
          <w:rFonts w:ascii="仿宋_GB2312" w:eastAsia="仿宋_GB2312" w:hAnsi="Times New Roman"/>
          <w:sz w:val="24"/>
        </w:rPr>
      </w:pP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九、非经甲方事先书面同意，乙方不得将其承担的本合同项下的义务交于任何第三方履行。如因情况紧急且出于保障甲方利益的考虑，有必要将其承担的合同义务交于第三方履行时，乙方应当及时将该情况以书面形式通知甲方，并取得甲方的书面同意。为避免歧义，无论何种情况下，乙方应就任何其雇佣的第三方物流服务提供者的义务按照本合同的规定向甲方承担责任。</w:t>
      </w:r>
    </w:p>
    <w:p w:rsidR="0038374C" w:rsidRPr="002B7082" w:rsidRDefault="0038374C" w:rsidP="00566682">
      <w:pPr>
        <w:autoSpaceDE w:val="0"/>
        <w:autoSpaceDN w:val="0"/>
        <w:jc w:val="left"/>
        <w:rPr>
          <w:rFonts w:ascii="仿宋_GB2312" w:eastAsia="仿宋_GB2312" w:hAnsi="Times New Roman"/>
          <w:b/>
          <w:bCs/>
          <w:kern w:val="0"/>
          <w:sz w:val="24"/>
        </w:rPr>
      </w:pPr>
    </w:p>
    <w:p w:rsidR="0038374C" w:rsidRPr="002B7082" w:rsidRDefault="0038374C" w:rsidP="00566682">
      <w:pPr>
        <w:widowControl/>
        <w:numPr>
          <w:ilvl w:val="0"/>
          <w:numId w:val="12"/>
        </w:numPr>
        <w:spacing w:after="200"/>
        <w:ind w:left="1080" w:hanging="1080"/>
        <w:jc w:val="left"/>
        <w:rPr>
          <w:rFonts w:ascii="仿宋_GB2312" w:eastAsia="仿宋_GB2312" w:hAnsi="Times New Roman"/>
          <w:b/>
          <w:bCs/>
          <w:kern w:val="0"/>
          <w:sz w:val="24"/>
        </w:rPr>
      </w:pPr>
      <w:r w:rsidRPr="002B7082">
        <w:rPr>
          <w:rFonts w:ascii="仿宋_GB2312" w:eastAsia="仿宋_GB2312" w:hAnsi="Times New Roman" w:hint="eastAsia"/>
          <w:b/>
          <w:bCs/>
          <w:kern w:val="0"/>
          <w:sz w:val="24"/>
        </w:rPr>
        <w:t xml:space="preserve">   </w:t>
      </w:r>
      <w:r w:rsidRPr="002B7082">
        <w:rPr>
          <w:rFonts w:ascii="仿宋_GB2312" w:eastAsia="仿宋_GB2312" w:hAnsi="Times New Roman" w:hint="eastAsia"/>
          <w:b/>
          <w:kern w:val="0"/>
          <w:sz w:val="24"/>
        </w:rPr>
        <w:t>绩效评估和检查</w:t>
      </w:r>
    </w:p>
    <w:p w:rsidR="0038374C" w:rsidRPr="002B7082" w:rsidRDefault="0038374C" w:rsidP="00566682">
      <w:pPr>
        <w:rPr>
          <w:rFonts w:ascii="仿宋_GB2312" w:eastAsia="仿宋_GB2312" w:hAnsi="Times New Roman"/>
          <w:sz w:val="24"/>
        </w:rPr>
      </w:pPr>
    </w:p>
    <w:p w:rsidR="0038374C" w:rsidRPr="002B7082" w:rsidRDefault="0038374C" w:rsidP="00566682">
      <w:pPr>
        <w:tabs>
          <w:tab w:val="left" w:pos="720"/>
        </w:tabs>
        <w:rPr>
          <w:rFonts w:ascii="仿宋_GB2312" w:eastAsia="仿宋_GB2312" w:hAnsi="Times New Roman"/>
          <w:sz w:val="24"/>
        </w:rPr>
      </w:pPr>
      <w:r w:rsidRPr="002B7082">
        <w:rPr>
          <w:rFonts w:ascii="仿宋_GB2312" w:eastAsia="仿宋_GB2312" w:hAnsi="Times New Roman" w:hint="eastAsia"/>
          <w:sz w:val="24"/>
        </w:rPr>
        <w:t>一、乙方的各项服务应达到附件三所列的关键绩效指标。乙方应于每月第七（7）</w:t>
      </w:r>
      <w:proofErr w:type="gramStart"/>
      <w:r w:rsidRPr="002B7082">
        <w:rPr>
          <w:rFonts w:ascii="仿宋_GB2312" w:eastAsia="仿宋_GB2312" w:hAnsi="Times New Roman" w:hint="eastAsia"/>
          <w:sz w:val="24"/>
        </w:rPr>
        <w:t>个</w:t>
      </w:r>
      <w:proofErr w:type="gramEnd"/>
      <w:r w:rsidRPr="002B7082">
        <w:rPr>
          <w:rFonts w:ascii="仿宋_GB2312" w:eastAsia="仿宋_GB2312" w:hAnsi="Times New Roman" w:hint="eastAsia"/>
          <w:sz w:val="24"/>
        </w:rPr>
        <w:t>工作日前将上一个月的按附件三所列的绩效评估标准计算的总绩效指标书面报告至甲方，甲方有权对该书面报告进行审核和确认。如乙方未达成指标的，甲方将按附件三所列的计算以及扣除方式对月服务费用进行不同比率的扣减。</w:t>
      </w:r>
    </w:p>
    <w:p w:rsidR="0038374C" w:rsidRPr="002B7082" w:rsidRDefault="0038374C" w:rsidP="00566682">
      <w:pPr>
        <w:tabs>
          <w:tab w:val="left" w:pos="720"/>
        </w:tabs>
        <w:rPr>
          <w:rFonts w:ascii="仿宋_GB2312" w:eastAsia="仿宋_GB2312" w:hAnsi="Times New Roman"/>
          <w:sz w:val="24"/>
        </w:rPr>
      </w:pPr>
    </w:p>
    <w:p w:rsidR="0038374C" w:rsidRPr="002B7082" w:rsidRDefault="0038374C" w:rsidP="00566682">
      <w:pPr>
        <w:widowControl/>
        <w:tabs>
          <w:tab w:val="left" w:pos="720"/>
        </w:tabs>
        <w:snapToGrid w:val="0"/>
        <w:ind w:rightChars="20" w:right="42"/>
        <w:jc w:val="left"/>
        <w:rPr>
          <w:rFonts w:ascii="仿宋_GB2312" w:eastAsia="仿宋_GB2312" w:hAnsi="Times New Roman"/>
          <w:bCs/>
          <w:kern w:val="0"/>
          <w:sz w:val="24"/>
        </w:rPr>
      </w:pPr>
      <w:r w:rsidRPr="002B7082">
        <w:rPr>
          <w:rFonts w:ascii="仿宋_GB2312" w:eastAsia="仿宋_GB2312" w:hAnsi="Times New Roman" w:hint="eastAsia"/>
          <w:bCs/>
          <w:kern w:val="0"/>
          <w:sz w:val="24"/>
        </w:rPr>
        <w:t>二、在本合同有效期间内，</w:t>
      </w:r>
      <w:r w:rsidRPr="002B7082">
        <w:rPr>
          <w:rFonts w:ascii="仿宋_GB2312" w:eastAsia="仿宋_GB2312" w:hAnsi="Times New Roman" w:hint="eastAsia"/>
          <w:sz w:val="24"/>
        </w:rPr>
        <w:t>甲方有权不时对乙方进行与服务有关的质量调查或审计，且有权对乙方关于货物的相关程序、储存、</w:t>
      </w:r>
      <w:r w:rsidRPr="002B7082">
        <w:rPr>
          <w:rFonts w:ascii="仿宋_GB2312" w:eastAsia="仿宋_GB2312" w:hAnsi="Times New Roman" w:hint="eastAsia"/>
          <w:bCs/>
          <w:kern w:val="0"/>
          <w:sz w:val="24"/>
        </w:rPr>
        <w:t>配送和存货记录进行审计并采样，乙方应为甲方以及甲方委派人员的调查或审计提供访问其工作场所和其它相关人员、文件及数据的合理权限、便利和所需的全部资料文件。</w:t>
      </w:r>
    </w:p>
    <w:p w:rsidR="0038374C" w:rsidRPr="002B7082" w:rsidRDefault="0038374C" w:rsidP="00566682">
      <w:pPr>
        <w:widowControl/>
        <w:tabs>
          <w:tab w:val="left" w:pos="720"/>
        </w:tabs>
        <w:snapToGrid w:val="0"/>
        <w:ind w:rightChars="20" w:right="42"/>
        <w:jc w:val="left"/>
        <w:rPr>
          <w:rFonts w:ascii="仿宋_GB2312" w:eastAsia="仿宋_GB2312" w:hAnsi="Times New Roman"/>
          <w:bCs/>
          <w:kern w:val="0"/>
          <w:sz w:val="24"/>
        </w:rPr>
      </w:pPr>
    </w:p>
    <w:p w:rsidR="0038374C" w:rsidRPr="002B7082" w:rsidRDefault="0038374C" w:rsidP="00566682">
      <w:pPr>
        <w:widowControl/>
        <w:autoSpaceDE w:val="0"/>
        <w:autoSpaceDN w:val="0"/>
        <w:adjustRightInd w:val="0"/>
        <w:jc w:val="left"/>
        <w:rPr>
          <w:rFonts w:ascii="仿宋_GB2312" w:eastAsia="仿宋_GB2312" w:hAnsi="Times New Roman" w:cs="宋体"/>
          <w:bCs/>
          <w:kern w:val="0"/>
          <w:sz w:val="24"/>
        </w:rPr>
      </w:pPr>
      <w:r w:rsidRPr="002B7082">
        <w:rPr>
          <w:rFonts w:ascii="仿宋_GB2312" w:eastAsia="仿宋_GB2312" w:hAnsi="Times New Roman" w:hint="eastAsia"/>
          <w:bCs/>
          <w:kern w:val="0"/>
          <w:sz w:val="24"/>
        </w:rPr>
        <w:t>三、在本合同有效期间内，如发生任何因货物运送服务质量原因导致的客户投诉，乙方应立刻向甲方的客服中心（电话：0571-86662449、86662448</w:t>
      </w:r>
      <w:r w:rsidRPr="002B7082">
        <w:rPr>
          <w:rFonts w:ascii="仿宋_GB2312" w:eastAsia="仿宋_GB2312" w:hAnsi="Times New Roman" w:cs="宋体" w:hint="eastAsia"/>
          <w:bCs/>
          <w:kern w:val="0"/>
          <w:sz w:val="24"/>
        </w:rPr>
        <w:t>）报告并配合甲方妥善处理，事</w:t>
      </w:r>
      <w:r w:rsidRPr="002B7082">
        <w:rPr>
          <w:rFonts w:ascii="仿宋_GB2312" w:eastAsia="仿宋_GB2312" w:hAnsi="Times New Roman" w:cs="宋体" w:hint="eastAsia"/>
          <w:bCs/>
          <w:kern w:val="0"/>
          <w:sz w:val="24"/>
        </w:rPr>
        <w:lastRenderedPageBreak/>
        <w:t>后填写《事故调查整改</w:t>
      </w:r>
      <w:r w:rsidRPr="002B7082">
        <w:rPr>
          <w:rFonts w:ascii="仿宋_GB2312" w:eastAsia="仿宋_GB2312" w:hAnsi="Times New Roman" w:cs="宋体"/>
          <w:bCs/>
          <w:kern w:val="0"/>
          <w:sz w:val="24"/>
        </w:rPr>
        <w:t>报告</w:t>
      </w:r>
      <w:r w:rsidRPr="002B7082">
        <w:rPr>
          <w:rFonts w:ascii="仿宋_GB2312" w:eastAsia="仿宋_GB2312" w:hAnsi="Times New Roman" w:cs="宋体" w:hint="eastAsia"/>
          <w:bCs/>
          <w:kern w:val="0"/>
          <w:sz w:val="24"/>
        </w:rPr>
        <w:t>》；此后，乙方还应配合甲方做好相应的处理工作，包括补货品的再次递送等。因此导致甲方损失的，由乙方负责赔偿。</w:t>
      </w:r>
    </w:p>
    <w:p w:rsidR="0038374C" w:rsidRPr="002B7082" w:rsidRDefault="0038374C" w:rsidP="00566682">
      <w:pPr>
        <w:widowControl/>
        <w:tabs>
          <w:tab w:val="left" w:pos="720"/>
        </w:tabs>
        <w:snapToGrid w:val="0"/>
        <w:ind w:rightChars="20" w:right="42"/>
        <w:jc w:val="left"/>
        <w:rPr>
          <w:rFonts w:ascii="仿宋_GB2312" w:eastAsia="仿宋_GB2312" w:hAnsi="Times New Roman"/>
          <w:sz w:val="24"/>
        </w:rPr>
      </w:pPr>
    </w:p>
    <w:p w:rsidR="0038374C" w:rsidRPr="002B7082" w:rsidRDefault="0038374C" w:rsidP="00566682">
      <w:pPr>
        <w:rPr>
          <w:rFonts w:ascii="仿宋_GB2312" w:eastAsia="仿宋_GB2312" w:hAnsi="Times New Roman"/>
          <w:b/>
          <w:bCs/>
          <w:kern w:val="0"/>
          <w:sz w:val="24"/>
        </w:rPr>
      </w:pPr>
    </w:p>
    <w:p w:rsidR="0038374C" w:rsidRPr="002B7082" w:rsidRDefault="0038374C" w:rsidP="00566682">
      <w:pPr>
        <w:widowControl/>
        <w:numPr>
          <w:ilvl w:val="0"/>
          <w:numId w:val="12"/>
        </w:numPr>
        <w:spacing w:after="200"/>
        <w:ind w:left="1080" w:hanging="1080"/>
        <w:jc w:val="left"/>
        <w:rPr>
          <w:rFonts w:ascii="仿宋_GB2312" w:eastAsia="仿宋_GB2312" w:hAnsi="Times New Roman"/>
          <w:b/>
          <w:bCs/>
          <w:kern w:val="0"/>
          <w:sz w:val="24"/>
        </w:rPr>
      </w:pPr>
      <w:r w:rsidRPr="002B7082">
        <w:rPr>
          <w:rFonts w:ascii="仿宋_GB2312" w:eastAsia="仿宋_GB2312" w:hAnsi="Times New Roman" w:hint="eastAsia"/>
          <w:b/>
          <w:bCs/>
          <w:kern w:val="0"/>
          <w:sz w:val="24"/>
        </w:rPr>
        <w:t>服务费用及结算</w:t>
      </w:r>
    </w:p>
    <w:p w:rsidR="0038374C" w:rsidRPr="002B7082" w:rsidRDefault="0038374C" w:rsidP="00566682">
      <w:pPr>
        <w:rPr>
          <w:rFonts w:ascii="仿宋_GB2312" w:eastAsia="仿宋_GB2312" w:hAnsi="Times New Roman"/>
          <w:sz w:val="24"/>
        </w:rPr>
      </w:pPr>
    </w:p>
    <w:p w:rsidR="0038374C" w:rsidRPr="002B7082" w:rsidRDefault="0038374C" w:rsidP="00566682">
      <w:pPr>
        <w:widowControl/>
        <w:numPr>
          <w:ilvl w:val="0"/>
          <w:numId w:val="11"/>
        </w:numPr>
        <w:spacing w:after="200"/>
        <w:jc w:val="left"/>
        <w:rPr>
          <w:rFonts w:ascii="仿宋_GB2312" w:eastAsia="仿宋_GB2312" w:hAnsi="Times New Roman"/>
          <w:b/>
          <w:sz w:val="24"/>
        </w:rPr>
      </w:pPr>
      <w:r w:rsidRPr="002B7082">
        <w:rPr>
          <w:rFonts w:ascii="仿宋_GB2312" w:eastAsia="仿宋_GB2312" w:hAnsi="Times New Roman" w:hint="eastAsia"/>
          <w:b/>
          <w:sz w:val="24"/>
        </w:rPr>
        <w:t>服务费用</w:t>
      </w:r>
    </w:p>
    <w:p w:rsidR="0038374C" w:rsidRPr="002B7082" w:rsidRDefault="0038374C" w:rsidP="00566682">
      <w:pPr>
        <w:rPr>
          <w:rFonts w:ascii="仿宋_GB2312" w:eastAsia="仿宋_GB2312" w:hAnsi="Times New Roman"/>
          <w:b/>
          <w:sz w:val="24"/>
        </w:rPr>
      </w:pPr>
    </w:p>
    <w:p w:rsidR="0038374C" w:rsidRPr="002B7082" w:rsidRDefault="0038374C" w:rsidP="00566682">
      <w:pPr>
        <w:rPr>
          <w:rFonts w:ascii="仿宋_GB2312" w:eastAsia="仿宋_GB2312" w:hAnsi="Times New Roman"/>
          <w:kern w:val="0"/>
          <w:sz w:val="24"/>
          <w:szCs w:val="22"/>
          <w:lang w:val="zh-CN"/>
        </w:rPr>
      </w:pPr>
      <w:r w:rsidRPr="002B7082">
        <w:rPr>
          <w:rFonts w:ascii="仿宋_GB2312" w:eastAsia="仿宋_GB2312" w:hAnsi="Times New Roman" w:hint="eastAsia"/>
          <w:sz w:val="24"/>
        </w:rPr>
        <w:t>甲方按附件一所列的服务项目，根据上述附件三所列的绩效评估标准及计算方式以及附件二所列的服务费用及费率与乙方进行结算并支付服务费用，本合同下</w:t>
      </w:r>
      <w:r w:rsidRPr="002B7082">
        <w:rPr>
          <w:rFonts w:ascii="仿宋_GB2312" w:eastAsia="仿宋_GB2312" w:hAnsi="Times New Roman" w:hint="eastAsia"/>
          <w:kern w:val="0"/>
          <w:sz w:val="24"/>
          <w:szCs w:val="22"/>
        </w:rPr>
        <w:t>初始有效期（</w:t>
      </w:r>
      <w:proofErr w:type="gramStart"/>
      <w:r w:rsidRPr="002B7082">
        <w:rPr>
          <w:rFonts w:ascii="仿宋_GB2312" w:eastAsia="仿宋_GB2312" w:hAnsi="Times New Roman" w:hint="eastAsia"/>
          <w:kern w:val="0"/>
          <w:sz w:val="24"/>
          <w:szCs w:val="22"/>
        </w:rPr>
        <w:t>如以下</w:t>
      </w:r>
      <w:proofErr w:type="gramEnd"/>
      <w:r w:rsidRPr="002B7082">
        <w:rPr>
          <w:rFonts w:ascii="仿宋_GB2312" w:eastAsia="仿宋_GB2312" w:hAnsi="Times New Roman" w:hint="eastAsia"/>
          <w:kern w:val="0"/>
          <w:sz w:val="24"/>
          <w:szCs w:val="22"/>
        </w:rPr>
        <w:t>第十一条所定义）</w:t>
      </w:r>
      <w:r w:rsidRPr="002B7082">
        <w:rPr>
          <w:rFonts w:ascii="仿宋_GB2312" w:eastAsia="仿宋_GB2312" w:hAnsi="Times New Roman" w:hint="eastAsia"/>
          <w:sz w:val="24"/>
        </w:rPr>
        <w:t>的服务费用和费率是固定的且最终的。</w:t>
      </w:r>
      <w:r w:rsidRPr="002B7082">
        <w:rPr>
          <w:rFonts w:ascii="仿宋_GB2312" w:eastAsia="仿宋_GB2312" w:hAnsi="Times New Roman" w:hint="eastAsia"/>
          <w:kern w:val="0"/>
          <w:sz w:val="24"/>
          <w:szCs w:val="22"/>
        </w:rPr>
        <w:t>对于根据本合同第十一条的规定发生的本合同的任何顺延，对于任何顺延的年份，本合同下的服务费用、费率以及相关折扣的计算应按照附件二的规定进行相应调整。</w:t>
      </w:r>
    </w:p>
    <w:p w:rsidR="0038374C" w:rsidRPr="002B7082" w:rsidRDefault="0038374C" w:rsidP="00566682">
      <w:pPr>
        <w:rPr>
          <w:rFonts w:ascii="仿宋_GB2312" w:eastAsia="仿宋_GB2312" w:hAnsi="Times New Roman"/>
          <w:kern w:val="0"/>
          <w:sz w:val="24"/>
          <w:szCs w:val="22"/>
          <w:lang w:val="zh-CN"/>
        </w:rPr>
      </w:pPr>
      <w:r w:rsidRPr="002B7082">
        <w:rPr>
          <w:rFonts w:ascii="仿宋_GB2312" w:eastAsia="仿宋_GB2312" w:hAnsi="Times New Roman" w:hint="eastAsia"/>
          <w:kern w:val="0"/>
          <w:sz w:val="24"/>
          <w:szCs w:val="22"/>
          <w:lang w:val="zh-CN"/>
        </w:rPr>
        <w:t>在合同有效期限内，若因国家税收政策调整而引起的增值税税率变化的，应按照国家税收政策调整，附件二中合同运价变更为原合同不含增值税服务与新增值税税率计算税额的合计金额。</w:t>
      </w:r>
    </w:p>
    <w:p w:rsidR="0038374C" w:rsidRPr="002B7082" w:rsidRDefault="0038374C" w:rsidP="00566682">
      <w:pPr>
        <w:rPr>
          <w:rFonts w:ascii="仿宋_GB2312" w:eastAsia="仿宋_GB2312" w:hAnsi="Times New Roman"/>
          <w:kern w:val="0"/>
          <w:sz w:val="24"/>
          <w:szCs w:val="22"/>
          <w:lang w:val="zh-CN"/>
        </w:rPr>
      </w:pPr>
    </w:p>
    <w:p w:rsidR="0038374C" w:rsidRPr="002B7082" w:rsidRDefault="0038374C" w:rsidP="00566682">
      <w:pPr>
        <w:widowControl/>
        <w:numPr>
          <w:ilvl w:val="0"/>
          <w:numId w:val="11"/>
        </w:numPr>
        <w:spacing w:after="200"/>
        <w:jc w:val="left"/>
        <w:rPr>
          <w:rFonts w:ascii="仿宋_GB2312" w:eastAsia="仿宋_GB2312" w:hAnsi="Times New Roman"/>
          <w:b/>
          <w:sz w:val="24"/>
        </w:rPr>
      </w:pPr>
      <w:r w:rsidRPr="002B7082">
        <w:rPr>
          <w:rFonts w:ascii="仿宋_GB2312" w:eastAsia="仿宋_GB2312" w:hAnsi="Times New Roman" w:hint="eastAsia"/>
          <w:b/>
          <w:sz w:val="24"/>
        </w:rPr>
        <w:t>服务费用变更</w:t>
      </w:r>
    </w:p>
    <w:p w:rsidR="0038374C" w:rsidRPr="002B7082" w:rsidRDefault="0038374C" w:rsidP="00566682">
      <w:pPr>
        <w:rPr>
          <w:rFonts w:ascii="仿宋_GB2312" w:eastAsia="仿宋_GB2312" w:hAnsi="Times New Roman"/>
          <w:b/>
          <w:sz w:val="24"/>
        </w:rPr>
      </w:pP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对服务费用及费率的任何变更必须根据本合同的修订程序进行处理。乙方承认并同意，未经甲方事先书面同意，乙方履行本合同所定义的服务以外的任何服务发生的费用将由乙方自行承担，且乙方将无权在本合同项下获得任何补偿或服务费用的调整。</w:t>
      </w:r>
    </w:p>
    <w:p w:rsidR="0038374C" w:rsidRPr="002B7082" w:rsidRDefault="0038374C" w:rsidP="00566682">
      <w:pPr>
        <w:rPr>
          <w:rFonts w:ascii="仿宋_GB2312" w:eastAsia="仿宋_GB2312" w:hAnsi="Times New Roman"/>
          <w:sz w:val="24"/>
        </w:rPr>
      </w:pPr>
    </w:p>
    <w:p w:rsidR="0038374C" w:rsidRPr="002B7082" w:rsidRDefault="0038374C" w:rsidP="00566682">
      <w:pPr>
        <w:widowControl/>
        <w:numPr>
          <w:ilvl w:val="0"/>
          <w:numId w:val="11"/>
        </w:numPr>
        <w:spacing w:after="200"/>
        <w:jc w:val="left"/>
        <w:rPr>
          <w:rFonts w:ascii="仿宋_GB2312" w:eastAsia="仿宋_GB2312" w:hAnsi="Times New Roman"/>
          <w:b/>
          <w:sz w:val="24"/>
        </w:rPr>
      </w:pPr>
      <w:r w:rsidRPr="002B7082">
        <w:rPr>
          <w:rFonts w:ascii="仿宋_GB2312" w:eastAsia="仿宋_GB2312" w:hAnsi="Times New Roman" w:hint="eastAsia"/>
          <w:b/>
          <w:sz w:val="24"/>
        </w:rPr>
        <w:t>服务费用结算与支付</w:t>
      </w:r>
    </w:p>
    <w:p w:rsidR="0038374C" w:rsidRPr="002B7082" w:rsidRDefault="0038374C" w:rsidP="00566682">
      <w:pPr>
        <w:rPr>
          <w:rFonts w:ascii="仿宋_GB2312" w:eastAsia="仿宋_GB2312" w:hAnsi="Times New Roman"/>
          <w:b/>
          <w:sz w:val="24"/>
        </w:rPr>
      </w:pPr>
    </w:p>
    <w:p w:rsidR="0038374C" w:rsidRPr="002B7082" w:rsidRDefault="0038374C" w:rsidP="00566682">
      <w:pPr>
        <w:widowControl/>
        <w:spacing w:after="200"/>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双方应按月结算月度服务费用。乙方负责在每个月第七（7）</w:t>
      </w:r>
      <w:proofErr w:type="gramStart"/>
      <w:r w:rsidRPr="002B7082">
        <w:rPr>
          <w:rFonts w:ascii="仿宋_GB2312" w:eastAsia="仿宋_GB2312" w:hAnsi="Times New Roman" w:hint="eastAsia"/>
          <w:kern w:val="0"/>
          <w:sz w:val="24"/>
          <w:szCs w:val="22"/>
        </w:rPr>
        <w:t>个</w:t>
      </w:r>
      <w:proofErr w:type="gramEnd"/>
      <w:r w:rsidRPr="002B7082">
        <w:rPr>
          <w:rFonts w:ascii="仿宋_GB2312" w:eastAsia="仿宋_GB2312" w:hAnsi="Times New Roman" w:hint="eastAsia"/>
          <w:kern w:val="0"/>
          <w:sz w:val="24"/>
          <w:szCs w:val="22"/>
        </w:rPr>
        <w:t>工作日之前提供上月的服务清单和服务费用清单（仅针对上月已完成服务的那部分物流订单）。甲方应按照上述第五条以及附件三的规定进行KPI审核，并于收到服务清单和服务费用清单后的二十（20）</w:t>
      </w:r>
      <w:proofErr w:type="gramStart"/>
      <w:r w:rsidRPr="002B7082">
        <w:rPr>
          <w:rFonts w:ascii="仿宋_GB2312" w:eastAsia="仿宋_GB2312" w:hAnsi="Times New Roman" w:hint="eastAsia"/>
          <w:kern w:val="0"/>
          <w:sz w:val="24"/>
          <w:szCs w:val="22"/>
        </w:rPr>
        <w:t>个</w:t>
      </w:r>
      <w:proofErr w:type="gramEnd"/>
      <w:r w:rsidRPr="002B7082">
        <w:rPr>
          <w:rFonts w:ascii="仿宋_GB2312" w:eastAsia="仿宋_GB2312" w:hAnsi="Times New Roman" w:hint="eastAsia"/>
          <w:kern w:val="0"/>
          <w:sz w:val="24"/>
          <w:szCs w:val="22"/>
        </w:rPr>
        <w:t>工作日内对其实际应支付的服务费用进行确认。一旦甲方确认该等实际应付费用，乙方应立即向甲方开具由甲方确认金额的发票、</w:t>
      </w:r>
      <w:r w:rsidRPr="002B7082">
        <w:rPr>
          <w:rFonts w:ascii="仿宋_GB2312" w:eastAsia="仿宋_GB2312" w:hAnsi="Times New Roman" w:hint="eastAsia"/>
          <w:bCs/>
          <w:kern w:val="0"/>
          <w:sz w:val="24"/>
          <w:szCs w:val="22"/>
        </w:rPr>
        <w:t>并提供其他甲方要求的支持性文件</w:t>
      </w:r>
      <w:r w:rsidRPr="002B7082">
        <w:rPr>
          <w:rFonts w:ascii="仿宋_GB2312" w:eastAsia="仿宋_GB2312" w:hAnsi="Times New Roman" w:hint="eastAsia"/>
          <w:kern w:val="0"/>
          <w:sz w:val="24"/>
          <w:szCs w:val="22"/>
        </w:rPr>
        <w:t>。</w:t>
      </w:r>
    </w:p>
    <w:p w:rsidR="0038374C" w:rsidRPr="002B7082" w:rsidRDefault="0038374C" w:rsidP="00566682">
      <w:pPr>
        <w:widowControl/>
        <w:spacing w:after="200"/>
        <w:rPr>
          <w:rFonts w:ascii="仿宋_GB2312" w:eastAsia="仿宋_GB2312" w:hAnsi="Times New Roman"/>
          <w:sz w:val="24"/>
        </w:rPr>
      </w:pPr>
      <w:r w:rsidRPr="002B7082">
        <w:rPr>
          <w:rFonts w:ascii="仿宋_GB2312" w:eastAsia="仿宋_GB2312" w:hAnsi="Times New Roman" w:hint="eastAsia"/>
          <w:sz w:val="24"/>
        </w:rPr>
        <w:t>甲方将在收到发票以及其要求的其他支持性文件后的五（5）</w:t>
      </w:r>
      <w:proofErr w:type="gramStart"/>
      <w:r w:rsidRPr="002B7082">
        <w:rPr>
          <w:rFonts w:ascii="仿宋_GB2312" w:eastAsia="仿宋_GB2312" w:hAnsi="Times New Roman" w:hint="eastAsia"/>
          <w:sz w:val="24"/>
        </w:rPr>
        <w:t>个</w:t>
      </w:r>
      <w:proofErr w:type="gramEnd"/>
      <w:r w:rsidRPr="002B7082">
        <w:rPr>
          <w:rFonts w:ascii="仿宋_GB2312" w:eastAsia="仿宋_GB2312" w:hAnsi="Times New Roman" w:hint="eastAsia"/>
          <w:sz w:val="24"/>
        </w:rPr>
        <w:t>工作日内进行审阅并告知乙方是否需要补充任何文件。乙方应在甲方规定的时间内提供甲方所需的任何补充文件。甲方在收到乙方发票以及甲方所需的全部相关支持性文件且在收到甲方的委托方</w:t>
      </w:r>
      <w:r w:rsidRPr="002B7082">
        <w:rPr>
          <w:rFonts w:ascii="仿宋_GB2312" w:eastAsia="仿宋_GB2312" w:hAnsi="Times New Roman"/>
          <w:sz w:val="24"/>
        </w:rPr>
        <w:t>支付的运输服务费用之后</w:t>
      </w:r>
      <w:r w:rsidRPr="002B7082">
        <w:rPr>
          <w:rFonts w:ascii="仿宋_GB2312" w:eastAsia="仿宋_GB2312" w:hAnsi="Times New Roman" w:hint="eastAsia"/>
          <w:sz w:val="24"/>
        </w:rPr>
        <w:t>的五（5）</w:t>
      </w:r>
      <w:proofErr w:type="gramStart"/>
      <w:r w:rsidRPr="002B7082">
        <w:rPr>
          <w:rFonts w:ascii="仿宋_GB2312" w:eastAsia="仿宋_GB2312" w:hAnsi="Times New Roman" w:hint="eastAsia"/>
          <w:sz w:val="24"/>
        </w:rPr>
        <w:t>个</w:t>
      </w:r>
      <w:proofErr w:type="gramEnd"/>
      <w:r w:rsidRPr="002B7082">
        <w:rPr>
          <w:rFonts w:ascii="仿宋_GB2312" w:eastAsia="仿宋_GB2312" w:hAnsi="Times New Roman" w:hint="eastAsia"/>
          <w:sz w:val="24"/>
        </w:rPr>
        <w:t>工作日内向乙方付款。如乙方收款信息发生改变，需提前以书面的形式告知甲方。因任何乙方未及时通知而造成的甲方付款延误，甲方不承担任何责任。</w:t>
      </w:r>
    </w:p>
    <w:p w:rsidR="0038374C" w:rsidRPr="002B7082" w:rsidRDefault="0038374C" w:rsidP="00566682">
      <w:pPr>
        <w:widowControl/>
        <w:numPr>
          <w:ilvl w:val="0"/>
          <w:numId w:val="12"/>
        </w:numPr>
        <w:spacing w:after="200"/>
        <w:ind w:left="1080" w:hanging="1080"/>
        <w:jc w:val="left"/>
        <w:rPr>
          <w:rFonts w:ascii="仿宋_GB2312" w:eastAsia="仿宋_GB2312" w:hAnsi="Times New Roman"/>
          <w:b/>
          <w:sz w:val="24"/>
        </w:rPr>
      </w:pPr>
      <w:r w:rsidRPr="002B7082">
        <w:rPr>
          <w:rFonts w:ascii="仿宋_GB2312" w:eastAsia="仿宋_GB2312" w:hAnsi="Times New Roman" w:hint="eastAsia"/>
          <w:b/>
          <w:sz w:val="24"/>
        </w:rPr>
        <w:t>责任</w:t>
      </w:r>
    </w:p>
    <w:p w:rsidR="0038374C" w:rsidRPr="002B7082" w:rsidRDefault="0038374C" w:rsidP="00566682">
      <w:pPr>
        <w:widowControl/>
        <w:tabs>
          <w:tab w:val="left" w:pos="720"/>
        </w:tabs>
        <w:spacing w:before="100" w:beforeAutospacing="1" w:after="100" w:afterAutospacing="1"/>
        <w:jc w:val="left"/>
        <w:rPr>
          <w:rFonts w:ascii="仿宋_GB2312" w:eastAsia="仿宋_GB2312" w:hAnsi="Times New Roman"/>
          <w:kern w:val="0"/>
          <w:sz w:val="24"/>
        </w:rPr>
      </w:pPr>
      <w:r w:rsidRPr="002B7082">
        <w:rPr>
          <w:rFonts w:ascii="仿宋_GB2312" w:eastAsia="仿宋_GB2312" w:hAnsi="Times New Roman" w:hint="eastAsia"/>
          <w:kern w:val="0"/>
          <w:sz w:val="24"/>
        </w:rPr>
        <w:lastRenderedPageBreak/>
        <w:t>一、甲方倚赖乙方的基础在于乙方的资质、能力及专业。除甲方可以获取的任何其他补救外，对于因乙方对其在本合同项下的任何义务、承诺、陈述和/或保证的违反（或任何分包商对任何分包合同中等效条款的任何违反）而使甲方和/或其任何关联公司遭受的任何及所有的不论何种性质的求偿、诉讼、责任、程序、损失、索求、损害、花费、收费及费用（包括但不限于货物在乙方提供服务期间内发生的货物灭失、短少、污染、损坏、退货或不能入库造成的甲方的损失、甲方对</w:t>
      </w:r>
      <w:proofErr w:type="gramStart"/>
      <w:r w:rsidRPr="002B7082">
        <w:rPr>
          <w:rFonts w:ascii="仿宋_GB2312" w:eastAsia="仿宋_GB2312" w:hAnsi="Times New Roman" w:hint="eastAsia"/>
          <w:kern w:val="0"/>
          <w:sz w:val="24"/>
        </w:rPr>
        <w:t>其他第三</w:t>
      </w:r>
      <w:proofErr w:type="gramEnd"/>
      <w:r w:rsidRPr="002B7082">
        <w:rPr>
          <w:rFonts w:ascii="仿宋_GB2312" w:eastAsia="仿宋_GB2312" w:hAnsi="Times New Roman" w:hint="eastAsia"/>
          <w:kern w:val="0"/>
          <w:sz w:val="24"/>
        </w:rPr>
        <w:t>方的责任以及由此产生的合理的法律成本及费用），包括任何直接经济损失和间接损失（以下简称“</w:t>
      </w:r>
      <w:r w:rsidRPr="002B7082">
        <w:rPr>
          <w:rFonts w:ascii="仿宋_GB2312" w:eastAsia="仿宋_GB2312" w:hAnsi="Times New Roman" w:hint="eastAsia"/>
          <w:b/>
          <w:kern w:val="0"/>
          <w:sz w:val="24"/>
        </w:rPr>
        <w:t>甲方损失</w:t>
      </w:r>
      <w:r w:rsidRPr="002B7082">
        <w:rPr>
          <w:rFonts w:ascii="仿宋_GB2312" w:eastAsia="仿宋_GB2312" w:hAnsi="Times New Roman" w:hint="eastAsia"/>
          <w:kern w:val="0"/>
          <w:sz w:val="24"/>
        </w:rPr>
        <w:t>”），乙方应当向甲方和/或其相关的关联公司及他们的所有雇员、代理人以及受雇人承担完全赔偿责任，但对于因甲方的故意或重大过失行为或因甲方对其在本合同项下的义务的重大违约而引起的甲方损失，乙方将不对甲方承担责任。</w:t>
      </w:r>
    </w:p>
    <w:p w:rsidR="0038374C" w:rsidRPr="002B7082" w:rsidRDefault="0038374C" w:rsidP="00566682">
      <w:pPr>
        <w:widowControl/>
        <w:tabs>
          <w:tab w:val="left" w:pos="720"/>
        </w:tabs>
        <w:spacing w:before="100" w:beforeAutospacing="1" w:after="100" w:afterAutospacing="1"/>
        <w:jc w:val="left"/>
        <w:rPr>
          <w:rFonts w:ascii="仿宋_GB2312" w:eastAsia="仿宋_GB2312" w:hAnsi="Times New Roman"/>
          <w:kern w:val="0"/>
          <w:sz w:val="24"/>
        </w:rPr>
      </w:pPr>
      <w:r w:rsidRPr="002B7082">
        <w:rPr>
          <w:rFonts w:ascii="仿宋_GB2312" w:eastAsia="仿宋_GB2312" w:hAnsi="Times New Roman"/>
          <w:kern w:val="0"/>
          <w:sz w:val="24"/>
        </w:rPr>
        <w:t>二、对于前述甲方损失，甲方有权自行决定扣除应向乙方支付的服务费，并要求乙方按货物出厂或销售价格（含税）向甲方进行赔偿。如果该等赔偿不能弥补甲方所遭受的实际损失，则乙方应赔偿甲方实际遭受的损失。</w:t>
      </w:r>
    </w:p>
    <w:p w:rsidR="0038374C" w:rsidRPr="002B7082" w:rsidRDefault="0038374C" w:rsidP="00566682">
      <w:pPr>
        <w:widowControl/>
        <w:tabs>
          <w:tab w:val="left" w:pos="720"/>
        </w:tabs>
        <w:snapToGrid w:val="0"/>
        <w:ind w:rightChars="20" w:right="42"/>
        <w:jc w:val="left"/>
        <w:rPr>
          <w:rFonts w:ascii="仿宋_GB2312" w:eastAsia="仿宋_GB2312" w:hAnsi="Times New Roman"/>
          <w:kern w:val="0"/>
          <w:sz w:val="24"/>
        </w:rPr>
      </w:pPr>
      <w:r w:rsidRPr="002B7082">
        <w:rPr>
          <w:rFonts w:ascii="仿宋_GB2312" w:eastAsia="仿宋_GB2312" w:hAnsi="Times New Roman" w:hint="eastAsia"/>
          <w:kern w:val="0"/>
          <w:sz w:val="24"/>
        </w:rPr>
        <w:t>三、除非本合同另有规定，否则乙方不得以其与第三方物流服务提供者、保险公司以及任何</w:t>
      </w:r>
      <w:proofErr w:type="gramStart"/>
      <w:r w:rsidRPr="002B7082">
        <w:rPr>
          <w:rFonts w:ascii="仿宋_GB2312" w:eastAsia="仿宋_GB2312" w:hAnsi="Times New Roman" w:hint="eastAsia"/>
          <w:kern w:val="0"/>
          <w:sz w:val="24"/>
        </w:rPr>
        <w:t>其他第三</w:t>
      </w:r>
      <w:proofErr w:type="gramEnd"/>
      <w:r w:rsidRPr="002B7082">
        <w:rPr>
          <w:rFonts w:ascii="仿宋_GB2312" w:eastAsia="仿宋_GB2312" w:hAnsi="Times New Roman" w:hint="eastAsia"/>
          <w:kern w:val="0"/>
          <w:sz w:val="24"/>
        </w:rPr>
        <w:t>方的其他协议的条款中有关乙方免责或责任限制的条款拒绝或者对抗甲方的索赔。</w:t>
      </w:r>
    </w:p>
    <w:p w:rsidR="0038374C" w:rsidRPr="002B7082" w:rsidRDefault="0038374C" w:rsidP="00566682">
      <w:pPr>
        <w:rPr>
          <w:rFonts w:ascii="仿宋_GB2312" w:eastAsia="仿宋_GB2312" w:hAnsi="Times New Roman"/>
          <w:b/>
          <w:sz w:val="24"/>
        </w:rPr>
      </w:pPr>
    </w:p>
    <w:p w:rsidR="0038374C" w:rsidRPr="002B7082" w:rsidRDefault="0038374C" w:rsidP="00566682">
      <w:pPr>
        <w:widowControl/>
        <w:numPr>
          <w:ilvl w:val="0"/>
          <w:numId w:val="12"/>
        </w:numPr>
        <w:spacing w:after="200"/>
        <w:ind w:left="1080" w:hanging="1080"/>
        <w:jc w:val="left"/>
        <w:rPr>
          <w:rFonts w:ascii="仿宋_GB2312" w:eastAsia="仿宋_GB2312" w:hAnsi="Times New Roman"/>
          <w:b/>
          <w:kern w:val="0"/>
          <w:sz w:val="24"/>
        </w:rPr>
      </w:pPr>
      <w:r w:rsidRPr="002B7082">
        <w:rPr>
          <w:rFonts w:ascii="仿宋_GB2312" w:eastAsia="仿宋_GB2312" w:hAnsi="Times New Roman" w:hint="eastAsia"/>
          <w:b/>
          <w:kern w:val="0"/>
          <w:sz w:val="24"/>
        </w:rPr>
        <w:t>不可抗力</w:t>
      </w:r>
    </w:p>
    <w:p w:rsidR="0038374C" w:rsidRPr="002B7082" w:rsidRDefault="0038374C" w:rsidP="00566682">
      <w:pPr>
        <w:rPr>
          <w:rFonts w:ascii="仿宋_GB2312" w:eastAsia="仿宋_GB2312" w:hAnsi="Times New Roman"/>
          <w:b/>
          <w:sz w:val="24"/>
        </w:rPr>
      </w:pPr>
    </w:p>
    <w:p w:rsidR="0038374C" w:rsidRPr="002B7082" w:rsidRDefault="0038374C" w:rsidP="00566682">
      <w:pPr>
        <w:tabs>
          <w:tab w:val="num" w:pos="2100"/>
        </w:tabs>
        <w:rPr>
          <w:rFonts w:ascii="仿宋_GB2312" w:eastAsia="仿宋_GB2312" w:hAnsi="Times New Roman"/>
          <w:sz w:val="24"/>
        </w:rPr>
      </w:pPr>
      <w:r w:rsidRPr="002B7082">
        <w:rPr>
          <w:rFonts w:ascii="仿宋_GB2312" w:eastAsia="仿宋_GB2312" w:hAnsi="Times New Roman" w:hint="eastAsia"/>
          <w:sz w:val="24"/>
        </w:rPr>
        <w:t>一、“不可抗力”是指本合同双方不能合理控制、不可能预见亦无法避免的事件，该事件妨碍、影响或延误任何一方根据本合同履行其全部或部分义务。该事件包括但不限于政府行为或政府限令、地震、台风、洪水、或其它天灾、战争或任何其它类似事件。</w:t>
      </w:r>
    </w:p>
    <w:p w:rsidR="0038374C" w:rsidRPr="002B7082" w:rsidRDefault="0038374C" w:rsidP="00566682">
      <w:pPr>
        <w:tabs>
          <w:tab w:val="num" w:pos="2760"/>
        </w:tabs>
        <w:rPr>
          <w:rFonts w:ascii="仿宋_GB2312" w:eastAsia="仿宋_GB2312" w:hAnsi="Times New Roman"/>
          <w:sz w:val="24"/>
        </w:rPr>
      </w:pPr>
    </w:p>
    <w:p w:rsidR="0038374C" w:rsidRPr="002B7082" w:rsidRDefault="0038374C" w:rsidP="00566682">
      <w:pPr>
        <w:widowControl/>
        <w:tabs>
          <w:tab w:val="num" w:pos="2100"/>
        </w:tabs>
        <w:spacing w:after="200"/>
        <w:jc w:val="left"/>
        <w:rPr>
          <w:rFonts w:ascii="仿宋_GB2312" w:eastAsia="仿宋_GB2312" w:hAnsi="Times New Roman"/>
          <w:sz w:val="24"/>
        </w:rPr>
      </w:pPr>
      <w:r w:rsidRPr="002B7082">
        <w:rPr>
          <w:rFonts w:ascii="仿宋_GB2312" w:eastAsia="仿宋_GB2312" w:hAnsi="Times New Roman" w:hint="eastAsia"/>
          <w:sz w:val="24"/>
        </w:rPr>
        <w:t>二、如发生不可抗力事件，遭受该事件的一方应立即用可能的</w:t>
      </w:r>
      <w:proofErr w:type="gramStart"/>
      <w:r w:rsidRPr="002B7082">
        <w:rPr>
          <w:rFonts w:ascii="仿宋_GB2312" w:eastAsia="仿宋_GB2312" w:hAnsi="Times New Roman" w:hint="eastAsia"/>
          <w:sz w:val="24"/>
        </w:rPr>
        <w:t>最</w:t>
      </w:r>
      <w:proofErr w:type="gramEnd"/>
      <w:r w:rsidRPr="002B7082">
        <w:rPr>
          <w:rFonts w:ascii="仿宋_GB2312" w:eastAsia="仿宋_GB2312" w:hAnsi="Times New Roman" w:hint="eastAsia"/>
          <w:sz w:val="24"/>
        </w:rPr>
        <w:t>快捷的方式通知另一方该事件的性质、发生日期、持续时间等有关的细节，以及该事件阻碍通知方履行基于本合同项</w:t>
      </w:r>
      <w:proofErr w:type="gramStart"/>
      <w:r w:rsidRPr="002B7082">
        <w:rPr>
          <w:rFonts w:ascii="仿宋_GB2312" w:eastAsia="仿宋_GB2312" w:hAnsi="Times New Roman" w:hint="eastAsia"/>
          <w:sz w:val="24"/>
        </w:rPr>
        <w:t>下义务</w:t>
      </w:r>
      <w:proofErr w:type="gramEnd"/>
      <w:r w:rsidRPr="002B7082">
        <w:rPr>
          <w:rFonts w:ascii="仿宋_GB2312" w:eastAsia="仿宋_GB2312" w:hAnsi="Times New Roman" w:hint="eastAsia"/>
          <w:sz w:val="24"/>
        </w:rPr>
        <w:t>的程度，并应在五（5）日内，提供事故详情及合同不能履行、或者部分不能履行、或者需要延期履行理由的有效证明文件。乙方违反本条项下通知义务造成甲方损失的，乙方应就该损失赔偿甲方。</w:t>
      </w:r>
    </w:p>
    <w:p w:rsidR="0038374C" w:rsidRPr="002B7082" w:rsidRDefault="0038374C" w:rsidP="00566682">
      <w:pPr>
        <w:tabs>
          <w:tab w:val="num" w:pos="2100"/>
        </w:tabs>
        <w:rPr>
          <w:rFonts w:ascii="仿宋_GB2312" w:eastAsia="仿宋_GB2312" w:hAnsi="Times New Roman"/>
          <w:kern w:val="0"/>
          <w:sz w:val="24"/>
        </w:rPr>
      </w:pPr>
      <w:r w:rsidRPr="002B7082">
        <w:rPr>
          <w:rFonts w:ascii="仿宋_GB2312" w:eastAsia="仿宋_GB2312" w:hAnsi="Times New Roman" w:hint="eastAsia"/>
          <w:kern w:val="0"/>
          <w:sz w:val="24"/>
        </w:rPr>
        <w:t>三、遭受不可抗力事件的一方可暂时终止履行本合同项下的义务直至不可抗力事件的影响消除为止，并且无须为此而承担违约责任；如不可抗力事件持续长达三十（30）日，则任何一方可经书面通知对方后立即终止本合同以及合同下的各物流订单，且不会导致任何赔偿；但无论如何，双方应尽最大努力克服该事件，减轻其负面影响。</w:t>
      </w:r>
    </w:p>
    <w:p w:rsidR="0038374C" w:rsidRPr="002B7082" w:rsidRDefault="0038374C" w:rsidP="00566682">
      <w:pPr>
        <w:rPr>
          <w:rFonts w:ascii="仿宋_GB2312" w:eastAsia="仿宋_GB2312" w:hAnsi="Times New Roman"/>
          <w:sz w:val="24"/>
        </w:rPr>
      </w:pPr>
    </w:p>
    <w:p w:rsidR="0038374C" w:rsidRPr="002B7082" w:rsidRDefault="0038374C" w:rsidP="00566682">
      <w:pPr>
        <w:widowControl/>
        <w:numPr>
          <w:ilvl w:val="0"/>
          <w:numId w:val="12"/>
        </w:numPr>
        <w:spacing w:after="200"/>
        <w:ind w:left="1080" w:hanging="1080"/>
        <w:jc w:val="left"/>
        <w:rPr>
          <w:rFonts w:ascii="仿宋_GB2312" w:eastAsia="仿宋_GB2312" w:hAnsi="Times New Roman"/>
          <w:b/>
          <w:kern w:val="0"/>
          <w:sz w:val="24"/>
        </w:rPr>
      </w:pPr>
      <w:r w:rsidRPr="002B7082">
        <w:rPr>
          <w:rFonts w:ascii="仿宋_GB2312" w:eastAsia="仿宋_GB2312" w:hAnsi="Times New Roman" w:hint="eastAsia"/>
          <w:b/>
          <w:bCs/>
          <w:kern w:val="0"/>
          <w:sz w:val="24"/>
        </w:rPr>
        <w:tab/>
      </w:r>
      <w:r w:rsidRPr="002B7082">
        <w:rPr>
          <w:rFonts w:ascii="仿宋_GB2312" w:eastAsia="仿宋_GB2312" w:hAnsi="Times New Roman" w:hint="eastAsia"/>
          <w:b/>
          <w:kern w:val="0"/>
          <w:sz w:val="24"/>
        </w:rPr>
        <w:t>保密</w:t>
      </w:r>
    </w:p>
    <w:p w:rsidR="0038374C" w:rsidRPr="002B7082" w:rsidRDefault="0038374C" w:rsidP="00566682">
      <w:pPr>
        <w:rPr>
          <w:rFonts w:ascii="仿宋_GB2312" w:eastAsia="仿宋_GB2312" w:hAnsi="Times New Roman"/>
          <w:sz w:val="24"/>
        </w:rPr>
      </w:pPr>
    </w:p>
    <w:p w:rsidR="0038374C" w:rsidRPr="002B7082" w:rsidRDefault="0038374C" w:rsidP="00566682">
      <w:pPr>
        <w:tabs>
          <w:tab w:val="num" w:pos="2100"/>
        </w:tabs>
        <w:rPr>
          <w:rFonts w:ascii="仿宋_GB2312" w:eastAsia="仿宋_GB2312" w:hAnsi="Times New Roman"/>
          <w:sz w:val="24"/>
        </w:rPr>
      </w:pPr>
      <w:r w:rsidRPr="002B7082">
        <w:rPr>
          <w:rFonts w:ascii="仿宋_GB2312" w:eastAsia="仿宋_GB2312" w:hAnsi="Times New Roman" w:hint="eastAsia"/>
          <w:sz w:val="24"/>
        </w:rPr>
        <w:t>一、对于甲方以任何形式，不论通过口头、可视、书面方式或以任何有形或电子形式或媒介的方式提供给乙方的任何信息，包括但不限于货物信息、交易秘密、证照许可、知识产</w:t>
      </w:r>
      <w:r w:rsidRPr="002B7082">
        <w:rPr>
          <w:rFonts w:ascii="仿宋_GB2312" w:eastAsia="仿宋_GB2312" w:hAnsi="Times New Roman" w:hint="eastAsia"/>
          <w:sz w:val="24"/>
        </w:rPr>
        <w:lastRenderedPageBreak/>
        <w:t>权、技术或工艺和商业计划，以及乙方在履行本合同以及就本合同与甲方进行磋商和讨论过程中获得的甲方的任何信息（以下简称“</w:t>
      </w:r>
      <w:r w:rsidRPr="002B7082">
        <w:rPr>
          <w:rFonts w:ascii="仿宋_GB2312" w:eastAsia="仿宋_GB2312" w:hAnsi="Times New Roman" w:hint="eastAsia"/>
          <w:b/>
          <w:sz w:val="24"/>
        </w:rPr>
        <w:t>保密信息</w:t>
      </w:r>
      <w:r w:rsidRPr="002B7082">
        <w:rPr>
          <w:rFonts w:ascii="仿宋_GB2312" w:eastAsia="仿宋_GB2312" w:hAnsi="Times New Roman" w:hint="eastAsia"/>
          <w:sz w:val="24"/>
        </w:rPr>
        <w:t>”），乙方至少应以与对待自己的同样重要的保密信息一样谨慎的态度来保持保密信息的机密性。未经甲方的事先书面同意，乙方不得将保密信息的任何部分透露给任何第三方，但需要了解该保密信息以便履行服务的乙方雇员（以下简称“</w:t>
      </w:r>
      <w:r w:rsidRPr="002B7082">
        <w:rPr>
          <w:rFonts w:ascii="仿宋_GB2312" w:eastAsia="仿宋_GB2312" w:hAnsi="Times New Roman" w:hint="eastAsia"/>
          <w:b/>
          <w:sz w:val="24"/>
        </w:rPr>
        <w:t>授权接受者</w:t>
      </w:r>
      <w:r w:rsidRPr="002B7082">
        <w:rPr>
          <w:rFonts w:ascii="仿宋_GB2312" w:eastAsia="仿宋_GB2312" w:hAnsi="Times New Roman" w:hint="eastAsia"/>
          <w:sz w:val="24"/>
        </w:rPr>
        <w:t>”）除外。乙方及其授权接受者只能为本合同之目的并为了甲方的利益而使用该保密信息，对于需要接受保密信息的每位授权接受者，乙方保证应事先告知其保密信息的保密性，并且他们同意接受等同于适用于乙方的本条包含的条款和条件的约束。</w:t>
      </w:r>
    </w:p>
    <w:p w:rsidR="0038374C" w:rsidRPr="002B7082" w:rsidRDefault="0038374C" w:rsidP="00566682">
      <w:pPr>
        <w:rPr>
          <w:rFonts w:ascii="仿宋_GB2312" w:eastAsia="仿宋_GB2312" w:hAnsi="Times New Roman"/>
          <w:sz w:val="24"/>
        </w:rPr>
      </w:pPr>
    </w:p>
    <w:p w:rsidR="0038374C" w:rsidRPr="002B7082" w:rsidRDefault="0038374C" w:rsidP="00566682">
      <w:pPr>
        <w:tabs>
          <w:tab w:val="num" w:pos="2100"/>
        </w:tabs>
        <w:rPr>
          <w:rFonts w:ascii="仿宋_GB2312" w:eastAsia="仿宋_GB2312" w:hAnsi="Times New Roman"/>
          <w:sz w:val="24"/>
        </w:rPr>
      </w:pPr>
      <w:r w:rsidRPr="002B7082">
        <w:rPr>
          <w:rFonts w:ascii="仿宋_GB2312" w:eastAsia="仿宋_GB2312" w:hAnsi="Times New Roman" w:hint="eastAsia"/>
          <w:sz w:val="24"/>
        </w:rPr>
        <w:t>二、除本条上一款许可的情况外，乙方应确保授权接受者不使用或披露该保密信息，并对该授权接受者违反保密义务的行为负责。对于乙方或其授权接受者未按本合同的规定披露保密信息而所造成的甲方任何损失，乙方应进行赔偿。</w:t>
      </w:r>
    </w:p>
    <w:p w:rsidR="0038374C" w:rsidRPr="002B7082" w:rsidRDefault="0038374C" w:rsidP="00566682">
      <w:pPr>
        <w:rPr>
          <w:rFonts w:ascii="仿宋_GB2312" w:eastAsia="仿宋_GB2312" w:hAnsi="Times New Roman"/>
          <w:sz w:val="24"/>
        </w:rPr>
      </w:pPr>
    </w:p>
    <w:p w:rsidR="0038374C" w:rsidRPr="002B7082" w:rsidRDefault="0038374C" w:rsidP="00566682">
      <w:pPr>
        <w:tabs>
          <w:tab w:val="num" w:pos="2100"/>
        </w:tabs>
        <w:rPr>
          <w:rFonts w:ascii="仿宋_GB2312" w:eastAsia="仿宋_GB2312" w:hAnsi="Times New Roman"/>
          <w:sz w:val="24"/>
        </w:rPr>
      </w:pPr>
      <w:r w:rsidRPr="002B7082">
        <w:rPr>
          <w:rFonts w:ascii="仿宋_GB2312" w:eastAsia="仿宋_GB2312" w:hAnsi="Times New Roman" w:hint="eastAsia"/>
          <w:sz w:val="24"/>
        </w:rPr>
        <w:t>三、尽管有前述约定，在乙方有充分证据证明且该证明能使甲方合理满意的前提下，上述保密义务不适用于下列保密信息：</w:t>
      </w: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 xml:space="preserve">（1）公开的或一般公众可获得的保密信息，但通过乙方（或其任何授权接受者）的行为、疏忽或过失导致公开或使公众获得的保密信息除外； </w:t>
      </w: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 xml:space="preserve">（2）乙方合法地从合法拥有这些保密信息的并且不对甲方或其任何关联公司负有保密和不使用义务约束的第三方获得的； </w:t>
      </w: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 xml:space="preserve">（3）在本合同项下甲方或其关联公司向其透露前，乙方已经合法获得的，并且不是直接/间接从甲方或其任何关联公司获得的或者对甲方或其任何关联公司负有保密和不使用义务的； </w:t>
      </w: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 xml:space="preserve">（4）未使用任何的保密信息而由乙方独立开发或发现的； </w:t>
      </w: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（5）由乙方根据法律要求披露的，但乙方应遵守以下条款的规定。</w:t>
      </w:r>
    </w:p>
    <w:p w:rsidR="0038374C" w:rsidRPr="002B7082" w:rsidRDefault="0038374C" w:rsidP="00566682">
      <w:pPr>
        <w:tabs>
          <w:tab w:val="left" w:pos="1701"/>
        </w:tabs>
        <w:snapToGrid w:val="0"/>
        <w:rPr>
          <w:rFonts w:ascii="仿宋_GB2312" w:eastAsia="仿宋_GB2312" w:hAnsi="Times New Roman"/>
          <w:sz w:val="24"/>
        </w:rPr>
      </w:pPr>
      <w:r w:rsidRPr="002B7082">
        <w:rPr>
          <w:rFonts w:ascii="仿宋_GB2312" w:eastAsia="仿宋_GB2312" w:hAnsi="Times New Roman" w:hint="eastAsia"/>
          <w:sz w:val="24"/>
        </w:rPr>
        <w:t>如果乙方被依法要求披露任何保密信息，乙方应将该情况及时通知甲方，以使甲方就该信息披露取得保护令或其它适当的救济和/或放弃适用本条包含的不披露条款。乙方将与甲方全力合作，同甲方一起努力获得该保护令或其它救济。如果该保护令或其它救济不能完全防止信息披露或甲方放弃适用该条款，乙方只能在法律要求的范围内进行披露。</w:t>
      </w:r>
    </w:p>
    <w:p w:rsidR="0038374C" w:rsidRPr="002B7082" w:rsidRDefault="0038374C" w:rsidP="00566682">
      <w:pPr>
        <w:rPr>
          <w:rFonts w:ascii="仿宋_GB2312" w:eastAsia="仿宋_GB2312" w:hAnsi="Times New Roman"/>
          <w:sz w:val="24"/>
        </w:rPr>
      </w:pPr>
    </w:p>
    <w:p w:rsidR="0038374C" w:rsidRPr="002B7082" w:rsidRDefault="0038374C" w:rsidP="00566682">
      <w:pPr>
        <w:tabs>
          <w:tab w:val="num" w:pos="2100"/>
        </w:tabs>
        <w:rPr>
          <w:rFonts w:ascii="仿宋_GB2312" w:eastAsia="仿宋_GB2312" w:hAnsi="Times New Roman"/>
          <w:sz w:val="24"/>
        </w:rPr>
      </w:pPr>
      <w:r w:rsidRPr="002B7082">
        <w:rPr>
          <w:rFonts w:ascii="仿宋_GB2312" w:eastAsia="仿宋_GB2312" w:hAnsi="Times New Roman" w:hint="eastAsia"/>
          <w:sz w:val="24"/>
        </w:rPr>
        <w:t>四、除非本合同另有其他约定，本合同项下的服务完成、本合同届满或本合同提前终止后，或在甲方要求的其它任意时间，乙方应将保密信息返还甲方（包括保密信息的复印件），并删除所有该保密信息的电子版本。</w:t>
      </w:r>
    </w:p>
    <w:p w:rsidR="0038374C" w:rsidRPr="002B7082" w:rsidRDefault="0038374C" w:rsidP="00566682">
      <w:pPr>
        <w:tabs>
          <w:tab w:val="num" w:pos="2100"/>
        </w:tabs>
        <w:rPr>
          <w:rFonts w:ascii="仿宋_GB2312" w:eastAsia="仿宋_GB2312" w:hAnsi="Times New Roman"/>
          <w:sz w:val="24"/>
        </w:rPr>
      </w:pPr>
    </w:p>
    <w:p w:rsidR="0038374C" w:rsidRPr="002B7082" w:rsidRDefault="0038374C" w:rsidP="00566682">
      <w:pPr>
        <w:tabs>
          <w:tab w:val="num" w:pos="2100"/>
        </w:tabs>
        <w:rPr>
          <w:rFonts w:ascii="仿宋_GB2312" w:eastAsia="仿宋_GB2312" w:hAnsi="Times New Roman"/>
          <w:sz w:val="24"/>
        </w:rPr>
      </w:pPr>
      <w:r w:rsidRPr="002B7082">
        <w:rPr>
          <w:rFonts w:ascii="仿宋_GB2312" w:eastAsia="仿宋_GB2312" w:hAnsi="Times New Roman" w:hint="eastAsia"/>
          <w:sz w:val="24"/>
        </w:rPr>
        <w:t>五、本合同终止之后的五（5）年内，双方仍需遵守本合同之保密条款，履行其所承诺的保密义务。</w:t>
      </w:r>
    </w:p>
    <w:p w:rsidR="0038374C" w:rsidRPr="002B7082" w:rsidRDefault="0038374C" w:rsidP="00566682">
      <w:pPr>
        <w:widowControl/>
        <w:jc w:val="left"/>
        <w:rPr>
          <w:rFonts w:ascii="仿宋_GB2312" w:eastAsia="仿宋_GB2312" w:hAnsi="Times New Roman"/>
          <w:b/>
          <w:i/>
          <w:kern w:val="0"/>
          <w:sz w:val="24"/>
        </w:rPr>
      </w:pPr>
    </w:p>
    <w:p w:rsidR="0038374C" w:rsidRPr="002B7082" w:rsidRDefault="0038374C" w:rsidP="00566682">
      <w:pPr>
        <w:widowControl/>
        <w:numPr>
          <w:ilvl w:val="0"/>
          <w:numId w:val="12"/>
        </w:numPr>
        <w:spacing w:after="200"/>
        <w:ind w:left="1080" w:hanging="1080"/>
        <w:jc w:val="left"/>
        <w:rPr>
          <w:rFonts w:ascii="仿宋_GB2312" w:eastAsia="仿宋_GB2312" w:hAnsi="Times New Roman"/>
          <w:b/>
          <w:kern w:val="0"/>
          <w:sz w:val="24"/>
        </w:rPr>
      </w:pPr>
      <w:r w:rsidRPr="002B7082">
        <w:rPr>
          <w:rFonts w:ascii="仿宋_GB2312" w:eastAsia="仿宋_GB2312" w:hAnsi="Times New Roman" w:hint="eastAsia"/>
          <w:b/>
          <w:kern w:val="0"/>
          <w:sz w:val="24"/>
        </w:rPr>
        <w:t>保险</w:t>
      </w:r>
    </w:p>
    <w:p w:rsidR="0038374C" w:rsidRPr="002B7082" w:rsidRDefault="0038374C" w:rsidP="00566682">
      <w:pPr>
        <w:rPr>
          <w:rFonts w:ascii="仿宋_GB2312" w:eastAsia="仿宋_GB2312" w:hAnsi="Times New Roman"/>
          <w:sz w:val="24"/>
        </w:rPr>
      </w:pP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乙方保证并同意：自本合同生效日开始其已购买、并将在服务提供过程中维持足以</w:t>
      </w:r>
      <w:proofErr w:type="gramStart"/>
      <w:r w:rsidRPr="002B7082">
        <w:rPr>
          <w:rFonts w:ascii="仿宋_GB2312" w:eastAsia="仿宋_GB2312" w:hAnsi="Times New Roman" w:hint="eastAsia"/>
          <w:sz w:val="24"/>
        </w:rPr>
        <w:t>覆盖因</w:t>
      </w:r>
      <w:proofErr w:type="gramEnd"/>
      <w:r w:rsidRPr="002B7082">
        <w:rPr>
          <w:rFonts w:ascii="仿宋_GB2312" w:eastAsia="仿宋_GB2312" w:hAnsi="Times New Roman" w:hint="eastAsia"/>
          <w:sz w:val="24"/>
        </w:rPr>
        <w:t>履行本合同所产生的任何潜在损失或损害的所有必要保险（对于单一运输工具（例如每一</w:t>
      </w:r>
      <w:r w:rsidRPr="002B7082">
        <w:rPr>
          <w:rFonts w:ascii="仿宋_GB2312" w:eastAsia="仿宋_GB2312" w:hAnsi="Times New Roman" w:hint="eastAsia"/>
          <w:sz w:val="24"/>
        </w:rPr>
        <w:lastRenderedPageBreak/>
        <w:t>运输车辆等）下发生的任何保险事故单次索赔对应最低保险金额必须达到伍十万元人民币）；并且，如果被要求，应向甲方出示载有必要的当前有效保险责任范围以及相关保险金已经及时支付的保险凭证。上述保证和同意并不免除乙方在本协议项下的责任。</w:t>
      </w:r>
    </w:p>
    <w:p w:rsidR="0038374C" w:rsidRPr="002B7082" w:rsidRDefault="0038374C" w:rsidP="00566682">
      <w:pPr>
        <w:rPr>
          <w:rFonts w:ascii="仿宋_GB2312" w:eastAsia="仿宋_GB2312" w:hAnsi="Times New Roman"/>
          <w:b/>
          <w:bCs/>
          <w:sz w:val="24"/>
        </w:rPr>
      </w:pPr>
    </w:p>
    <w:p w:rsidR="0038374C" w:rsidRPr="002B7082" w:rsidRDefault="0038374C" w:rsidP="00566682">
      <w:pPr>
        <w:widowControl/>
        <w:numPr>
          <w:ilvl w:val="0"/>
          <w:numId w:val="12"/>
        </w:numPr>
        <w:spacing w:after="200"/>
        <w:ind w:left="1080" w:hanging="1080"/>
        <w:jc w:val="left"/>
        <w:rPr>
          <w:rFonts w:ascii="仿宋_GB2312" w:eastAsia="仿宋_GB2312" w:hAnsi="Times New Roman"/>
          <w:b/>
          <w:kern w:val="0"/>
          <w:sz w:val="24"/>
        </w:rPr>
      </w:pPr>
      <w:r w:rsidRPr="002B7082">
        <w:rPr>
          <w:rFonts w:ascii="仿宋_GB2312" w:eastAsia="仿宋_GB2312" w:hAnsi="Times New Roman" w:hint="eastAsia"/>
          <w:b/>
          <w:kern w:val="0"/>
          <w:sz w:val="24"/>
        </w:rPr>
        <w:t>生效、修改及终止</w:t>
      </w:r>
    </w:p>
    <w:p w:rsidR="0038374C" w:rsidRPr="002B7082" w:rsidRDefault="0038374C" w:rsidP="00566682">
      <w:pPr>
        <w:rPr>
          <w:rFonts w:ascii="仿宋_GB2312" w:eastAsia="仿宋_GB2312" w:hAnsi="Times New Roman"/>
          <w:b/>
          <w:sz w:val="24"/>
        </w:rPr>
      </w:pPr>
    </w:p>
    <w:p w:rsidR="0038374C" w:rsidRPr="002B7082" w:rsidRDefault="0038374C" w:rsidP="00566682">
      <w:pPr>
        <w:tabs>
          <w:tab w:val="num" w:pos="2100"/>
        </w:tabs>
        <w:rPr>
          <w:rFonts w:ascii="仿宋_GB2312" w:eastAsia="仿宋_GB2312" w:hAnsi="Times New Roman"/>
          <w:b/>
          <w:sz w:val="24"/>
        </w:rPr>
      </w:pPr>
      <w:r w:rsidRPr="002B7082">
        <w:rPr>
          <w:rFonts w:ascii="仿宋_GB2312" w:eastAsia="仿宋_GB2312" w:hAnsi="Times New Roman" w:hint="eastAsia"/>
          <w:b/>
          <w:sz w:val="24"/>
        </w:rPr>
        <w:t>一、初始有效期</w:t>
      </w:r>
    </w:p>
    <w:p w:rsidR="0038374C" w:rsidRPr="002B7082" w:rsidRDefault="0038374C" w:rsidP="00566682">
      <w:pPr>
        <w:tabs>
          <w:tab w:val="num" w:pos="2100"/>
        </w:tabs>
        <w:rPr>
          <w:rFonts w:ascii="仿宋_GB2312" w:eastAsia="仿宋_GB2312" w:hAnsi="Times New Roman"/>
          <w:b/>
          <w:sz w:val="24"/>
        </w:rPr>
      </w:pPr>
    </w:p>
    <w:p w:rsidR="0038374C" w:rsidRPr="002B7082" w:rsidRDefault="0038374C" w:rsidP="00566682">
      <w:pPr>
        <w:tabs>
          <w:tab w:val="num" w:pos="2100"/>
        </w:tabs>
        <w:rPr>
          <w:rFonts w:ascii="仿宋_GB2312" w:eastAsia="仿宋_GB2312" w:hAnsi="Times New Roman"/>
          <w:sz w:val="24"/>
        </w:rPr>
      </w:pPr>
      <w:r w:rsidRPr="002B7082">
        <w:rPr>
          <w:rFonts w:ascii="仿宋_GB2312" w:eastAsia="仿宋_GB2312" w:hAnsi="Times New Roman" w:hint="eastAsia"/>
          <w:sz w:val="24"/>
        </w:rPr>
        <w:t>本合同自</w:t>
      </w:r>
      <w:r w:rsidRPr="002B7082">
        <w:rPr>
          <w:rFonts w:ascii="仿宋_GB2312" w:eastAsia="仿宋_GB2312" w:hAnsi="Times New Roman" w:hint="eastAsia"/>
          <w:sz w:val="24"/>
          <w:u w:val="single"/>
        </w:rPr>
        <w:t xml:space="preserve">      </w:t>
      </w:r>
      <w:r w:rsidRPr="002B7082">
        <w:rPr>
          <w:rFonts w:ascii="仿宋_GB2312" w:eastAsia="仿宋_GB2312" w:hAnsi="Times New Roman" w:hint="eastAsia"/>
          <w:sz w:val="24"/>
        </w:rPr>
        <w:t>年</w:t>
      </w:r>
      <w:r w:rsidRPr="002B7082">
        <w:rPr>
          <w:rFonts w:ascii="仿宋_GB2312" w:eastAsia="仿宋_GB2312" w:hAnsi="Times New Roman" w:hint="eastAsia"/>
          <w:sz w:val="24"/>
          <w:u w:val="single"/>
        </w:rPr>
        <w:t xml:space="preserve">   </w:t>
      </w:r>
      <w:r w:rsidRPr="002B7082">
        <w:rPr>
          <w:rFonts w:ascii="仿宋_GB2312" w:eastAsia="仿宋_GB2312" w:hAnsi="Times New Roman" w:hint="eastAsia"/>
          <w:sz w:val="24"/>
        </w:rPr>
        <w:t>月</w:t>
      </w:r>
      <w:r w:rsidRPr="002B7082">
        <w:rPr>
          <w:rFonts w:ascii="仿宋_GB2312" w:eastAsia="仿宋_GB2312" w:hAnsi="Times New Roman" w:hint="eastAsia"/>
          <w:sz w:val="24"/>
          <w:u w:val="single"/>
        </w:rPr>
        <w:t xml:space="preserve">   </w:t>
      </w:r>
      <w:r w:rsidRPr="002B7082">
        <w:rPr>
          <w:rFonts w:ascii="仿宋_GB2312" w:eastAsia="仿宋_GB2312" w:hAnsi="Times New Roman" w:hint="eastAsia"/>
          <w:sz w:val="24"/>
        </w:rPr>
        <w:t>日起生效，有效期至</w:t>
      </w:r>
      <w:r w:rsidRPr="002B7082">
        <w:rPr>
          <w:rFonts w:ascii="仿宋_GB2312" w:eastAsia="仿宋_GB2312" w:hAnsi="Times New Roman" w:hint="eastAsia"/>
          <w:sz w:val="24"/>
          <w:u w:val="single"/>
        </w:rPr>
        <w:t xml:space="preserve">      </w:t>
      </w:r>
      <w:r w:rsidRPr="002B7082">
        <w:rPr>
          <w:rFonts w:ascii="仿宋_GB2312" w:eastAsia="仿宋_GB2312" w:hAnsi="Times New Roman" w:hint="eastAsia"/>
          <w:sz w:val="24"/>
        </w:rPr>
        <w:t>年</w:t>
      </w:r>
      <w:r w:rsidRPr="002B7082">
        <w:rPr>
          <w:rFonts w:ascii="仿宋_GB2312" w:eastAsia="仿宋_GB2312" w:hAnsi="Times New Roman" w:hint="eastAsia"/>
          <w:sz w:val="24"/>
          <w:u w:val="single"/>
        </w:rPr>
        <w:t xml:space="preserve">   </w:t>
      </w:r>
      <w:r w:rsidRPr="002B7082">
        <w:rPr>
          <w:rFonts w:ascii="仿宋_GB2312" w:eastAsia="仿宋_GB2312" w:hAnsi="Times New Roman" w:hint="eastAsia"/>
          <w:sz w:val="24"/>
        </w:rPr>
        <w:t>月</w:t>
      </w:r>
      <w:r w:rsidRPr="002B7082">
        <w:rPr>
          <w:rFonts w:ascii="仿宋_GB2312" w:eastAsia="仿宋_GB2312" w:hAnsi="Times New Roman" w:hint="eastAsia"/>
          <w:sz w:val="24"/>
          <w:u w:val="single"/>
        </w:rPr>
        <w:t xml:space="preserve">   </w:t>
      </w:r>
      <w:r w:rsidRPr="002B7082">
        <w:rPr>
          <w:rFonts w:ascii="仿宋_GB2312" w:eastAsia="仿宋_GB2312" w:hAnsi="Times New Roman" w:hint="eastAsia"/>
          <w:sz w:val="24"/>
        </w:rPr>
        <w:t>日止。</w:t>
      </w:r>
    </w:p>
    <w:p w:rsidR="0038374C" w:rsidRPr="002B7082" w:rsidRDefault="0038374C" w:rsidP="00566682">
      <w:pPr>
        <w:rPr>
          <w:rFonts w:ascii="仿宋_GB2312" w:eastAsia="仿宋_GB2312" w:hAnsi="Times New Roman"/>
          <w:i/>
          <w:sz w:val="24"/>
          <w:u w:val="single"/>
        </w:rPr>
      </w:pPr>
    </w:p>
    <w:p w:rsidR="0038374C" w:rsidRPr="002B7082" w:rsidRDefault="0038374C" w:rsidP="00566682">
      <w:pPr>
        <w:rPr>
          <w:rFonts w:ascii="仿宋_GB2312" w:eastAsia="仿宋_GB2312" w:hAnsi="Times New Roman"/>
          <w:b/>
          <w:sz w:val="24"/>
        </w:rPr>
      </w:pPr>
      <w:r w:rsidRPr="002B7082">
        <w:rPr>
          <w:rFonts w:ascii="仿宋_GB2312" w:eastAsia="仿宋_GB2312" w:hAnsi="Times New Roman" w:hint="eastAsia"/>
          <w:b/>
          <w:sz w:val="24"/>
        </w:rPr>
        <w:t>二、顺延</w:t>
      </w: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 xml:space="preserve">     </w:t>
      </w: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甲方可以在本合同的有效期到期前提前至少三个月发出书面通知，把本合同的有效期再顺延一年，但续签的次数不超过两次。除乙方在接到通知后14日内以书面形式拒绝外，甲方的顺延要约应视作被乙方接受。</w:t>
      </w:r>
    </w:p>
    <w:p w:rsidR="0038374C" w:rsidRPr="002B7082" w:rsidRDefault="0038374C" w:rsidP="00566682">
      <w:pPr>
        <w:rPr>
          <w:rFonts w:ascii="仿宋_GB2312" w:eastAsia="仿宋_GB2312" w:hAnsi="Times New Roman"/>
          <w:sz w:val="24"/>
        </w:rPr>
      </w:pPr>
    </w:p>
    <w:p w:rsidR="0038374C" w:rsidRPr="002B7082" w:rsidRDefault="0038374C" w:rsidP="00566682">
      <w:pPr>
        <w:rPr>
          <w:rFonts w:ascii="仿宋_GB2312" w:eastAsia="仿宋_GB2312" w:hAnsi="Times New Roman"/>
          <w:b/>
          <w:sz w:val="24"/>
        </w:rPr>
      </w:pPr>
      <w:r w:rsidRPr="002B7082">
        <w:rPr>
          <w:rFonts w:ascii="仿宋_GB2312" w:eastAsia="仿宋_GB2312" w:hAnsi="Times New Roman" w:hint="eastAsia"/>
          <w:b/>
          <w:sz w:val="24"/>
        </w:rPr>
        <w:t>三、修改</w:t>
      </w:r>
    </w:p>
    <w:p w:rsidR="0038374C" w:rsidRPr="002B7082" w:rsidRDefault="0038374C" w:rsidP="00566682">
      <w:pPr>
        <w:rPr>
          <w:rFonts w:ascii="仿宋_GB2312" w:eastAsia="仿宋_GB2312" w:hAnsi="Times New Roman"/>
          <w:sz w:val="24"/>
        </w:rPr>
      </w:pP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t>任何一方可以提议对合同条款进行补充和/或修改，双方在议定后进行相应的书面补充和/或修改。</w:t>
      </w:r>
    </w:p>
    <w:p w:rsidR="0038374C" w:rsidRPr="002B7082" w:rsidRDefault="0038374C" w:rsidP="00566682">
      <w:pPr>
        <w:tabs>
          <w:tab w:val="num" w:pos="2760"/>
        </w:tabs>
        <w:rPr>
          <w:rFonts w:ascii="仿宋_GB2312" w:eastAsia="仿宋_GB2312" w:hAnsi="Times New Roman"/>
          <w:sz w:val="24"/>
          <w:lang w:val="en-GB"/>
        </w:rPr>
      </w:pPr>
    </w:p>
    <w:p w:rsidR="0038374C" w:rsidRPr="002B7082" w:rsidRDefault="0038374C" w:rsidP="00566682">
      <w:pPr>
        <w:rPr>
          <w:rFonts w:ascii="仿宋_GB2312" w:eastAsia="仿宋_GB2312" w:hAnsi="Times New Roman"/>
          <w:b/>
          <w:sz w:val="24"/>
        </w:rPr>
      </w:pPr>
      <w:r w:rsidRPr="002B7082">
        <w:rPr>
          <w:rFonts w:ascii="仿宋_GB2312" w:eastAsia="仿宋_GB2312" w:hAnsi="Times New Roman" w:hint="eastAsia"/>
          <w:b/>
          <w:sz w:val="24"/>
        </w:rPr>
        <w:t>四、有条件终止</w:t>
      </w:r>
    </w:p>
    <w:p w:rsidR="0038374C" w:rsidRPr="002B7082" w:rsidRDefault="0038374C" w:rsidP="00566682">
      <w:pPr>
        <w:tabs>
          <w:tab w:val="num" w:pos="2100"/>
        </w:tabs>
        <w:rPr>
          <w:rFonts w:ascii="仿宋_GB2312" w:eastAsia="仿宋_GB2312" w:hAnsi="Times New Roman"/>
          <w:sz w:val="24"/>
        </w:rPr>
      </w:pPr>
    </w:p>
    <w:p w:rsidR="0038374C" w:rsidRPr="002B7082" w:rsidRDefault="0038374C" w:rsidP="00566682">
      <w:pPr>
        <w:tabs>
          <w:tab w:val="num" w:pos="2100"/>
        </w:tabs>
        <w:rPr>
          <w:rFonts w:ascii="仿宋_GB2312" w:eastAsia="仿宋_GB2312" w:hAnsi="Times New Roman"/>
          <w:sz w:val="24"/>
        </w:rPr>
      </w:pPr>
      <w:r w:rsidRPr="002B7082">
        <w:rPr>
          <w:rFonts w:ascii="仿宋_GB2312" w:eastAsia="仿宋_GB2312" w:hAnsi="Times New Roman" w:hint="eastAsia"/>
          <w:sz w:val="24"/>
        </w:rPr>
        <w:t>（一）如本合同的任何一方出现下列任何一种或几种情形，另一方有以书面通知的形式单方提前终止本合同：</w:t>
      </w:r>
    </w:p>
    <w:p w:rsidR="0038374C" w:rsidRPr="002B7082" w:rsidRDefault="0038374C" w:rsidP="00566682">
      <w:pPr>
        <w:tabs>
          <w:tab w:val="num" w:pos="2100"/>
        </w:tabs>
        <w:rPr>
          <w:rFonts w:ascii="仿宋_GB2312" w:eastAsia="仿宋_GB2312" w:hAnsi="Times New Roman"/>
          <w:sz w:val="24"/>
        </w:rPr>
      </w:pPr>
    </w:p>
    <w:p w:rsidR="0038374C" w:rsidRPr="002B7082" w:rsidRDefault="0038374C" w:rsidP="00566682">
      <w:pPr>
        <w:tabs>
          <w:tab w:val="num" w:pos="2760"/>
        </w:tabs>
        <w:rPr>
          <w:rFonts w:ascii="仿宋_GB2312" w:eastAsia="仿宋_GB2312" w:hAnsi="Times New Roman"/>
          <w:sz w:val="24"/>
        </w:rPr>
      </w:pPr>
      <w:r w:rsidRPr="002B7082">
        <w:rPr>
          <w:rFonts w:ascii="仿宋_GB2312" w:eastAsia="仿宋_GB2312" w:hAnsi="Times New Roman" w:hint="eastAsia"/>
          <w:sz w:val="24"/>
        </w:rPr>
        <w:t>1．一方违约，并且在</w:t>
      </w:r>
      <w:proofErr w:type="gramStart"/>
      <w:r w:rsidRPr="002B7082">
        <w:rPr>
          <w:rFonts w:ascii="仿宋_GB2312" w:eastAsia="仿宋_GB2312" w:hAnsi="Times New Roman" w:hint="eastAsia"/>
          <w:sz w:val="24"/>
        </w:rPr>
        <w:t>守约方依本</w:t>
      </w:r>
      <w:proofErr w:type="gramEnd"/>
      <w:r w:rsidRPr="002B7082">
        <w:rPr>
          <w:rFonts w:ascii="仿宋_GB2312" w:eastAsia="仿宋_GB2312" w:hAnsi="Times New Roman" w:hint="eastAsia"/>
          <w:sz w:val="24"/>
        </w:rPr>
        <w:t>合同有关条款发出书面通知后三十（30）日内，仍不纠正其违约行为或未采取充分、有效、及时的措施消除违约后果并赔偿守约方因违约方之违约行为而遭致的损失；</w:t>
      </w:r>
    </w:p>
    <w:p w:rsidR="0038374C" w:rsidRPr="002B7082" w:rsidRDefault="0038374C" w:rsidP="00566682">
      <w:pPr>
        <w:tabs>
          <w:tab w:val="num" w:pos="2760"/>
        </w:tabs>
        <w:rPr>
          <w:rFonts w:ascii="仿宋_GB2312" w:eastAsia="仿宋_GB2312" w:hAnsi="Times New Roman"/>
          <w:sz w:val="24"/>
        </w:rPr>
      </w:pPr>
    </w:p>
    <w:p w:rsidR="0038374C" w:rsidRPr="002B7082" w:rsidRDefault="0038374C" w:rsidP="00566682">
      <w:pPr>
        <w:tabs>
          <w:tab w:val="num" w:pos="2760"/>
        </w:tabs>
        <w:rPr>
          <w:rFonts w:ascii="仿宋_GB2312" w:eastAsia="仿宋_GB2312" w:hAnsi="Times New Roman"/>
          <w:sz w:val="24"/>
        </w:rPr>
      </w:pPr>
      <w:r w:rsidRPr="002B7082">
        <w:rPr>
          <w:rFonts w:ascii="仿宋_GB2312" w:eastAsia="仿宋_GB2312" w:hAnsi="Times New Roman" w:hint="eastAsia"/>
          <w:sz w:val="24"/>
        </w:rPr>
        <w:t>2．一方通过清算解散的决议或法院下令一方解散，或者</w:t>
      </w:r>
      <w:proofErr w:type="gramStart"/>
      <w:r w:rsidRPr="002B7082">
        <w:rPr>
          <w:rFonts w:ascii="仿宋_GB2312" w:eastAsia="仿宋_GB2312" w:hAnsi="Times New Roman" w:hint="eastAsia"/>
          <w:sz w:val="24"/>
        </w:rPr>
        <w:t>一</w:t>
      </w:r>
      <w:proofErr w:type="gramEnd"/>
      <w:r w:rsidRPr="002B7082">
        <w:rPr>
          <w:rFonts w:ascii="仿宋_GB2312" w:eastAsia="仿宋_GB2312" w:hAnsi="Times New Roman" w:hint="eastAsia"/>
          <w:sz w:val="24"/>
        </w:rPr>
        <w:t xml:space="preserve">方向法院申请破产或不能于其遭到任何破产申请之日起十四（14）日令该申请撤回； </w:t>
      </w:r>
    </w:p>
    <w:p w:rsidR="0038374C" w:rsidRPr="002B7082" w:rsidRDefault="0038374C" w:rsidP="00566682">
      <w:pPr>
        <w:tabs>
          <w:tab w:val="num" w:pos="2760"/>
        </w:tabs>
        <w:rPr>
          <w:rFonts w:ascii="仿宋_GB2312" w:eastAsia="仿宋_GB2312" w:hAnsi="Times New Roman"/>
          <w:sz w:val="24"/>
        </w:rPr>
      </w:pPr>
    </w:p>
    <w:p w:rsidR="0038374C" w:rsidRPr="002B7082" w:rsidRDefault="0038374C" w:rsidP="00566682">
      <w:pPr>
        <w:tabs>
          <w:tab w:val="num" w:pos="2760"/>
        </w:tabs>
        <w:rPr>
          <w:rFonts w:ascii="仿宋_GB2312" w:eastAsia="仿宋_GB2312" w:hAnsi="Times New Roman"/>
          <w:sz w:val="24"/>
        </w:rPr>
      </w:pPr>
      <w:r w:rsidRPr="002B7082">
        <w:rPr>
          <w:rFonts w:ascii="仿宋_GB2312" w:eastAsia="仿宋_GB2312" w:hAnsi="Times New Roman" w:hint="eastAsia"/>
          <w:sz w:val="24"/>
        </w:rPr>
        <w:t>3. 一方成为或被宣告资不抵债，或召开债权人会议或与债权人</w:t>
      </w:r>
      <w:proofErr w:type="gramStart"/>
      <w:r w:rsidRPr="002B7082">
        <w:rPr>
          <w:rFonts w:ascii="仿宋_GB2312" w:eastAsia="仿宋_GB2312" w:hAnsi="Times New Roman" w:hint="eastAsia"/>
          <w:sz w:val="24"/>
        </w:rPr>
        <w:t>作出</w:t>
      </w:r>
      <w:proofErr w:type="gramEnd"/>
      <w:r w:rsidRPr="002B7082">
        <w:rPr>
          <w:rFonts w:ascii="仿宋_GB2312" w:eastAsia="仿宋_GB2312" w:hAnsi="Times New Roman" w:hint="eastAsia"/>
          <w:sz w:val="24"/>
        </w:rPr>
        <w:t>任何安排或和解的提议，或依据破产法或类似法律的要求</w:t>
      </w:r>
      <w:proofErr w:type="gramStart"/>
      <w:r w:rsidRPr="002B7082">
        <w:rPr>
          <w:rFonts w:ascii="仿宋_GB2312" w:eastAsia="仿宋_GB2312" w:hAnsi="Times New Roman" w:hint="eastAsia"/>
          <w:sz w:val="24"/>
        </w:rPr>
        <w:t>作出</w:t>
      </w:r>
      <w:proofErr w:type="gramEnd"/>
      <w:r w:rsidRPr="002B7082">
        <w:rPr>
          <w:rFonts w:ascii="仿宋_GB2312" w:eastAsia="仿宋_GB2312" w:hAnsi="Times New Roman" w:hint="eastAsia"/>
          <w:sz w:val="24"/>
        </w:rPr>
        <w:t>任何其他安排；</w:t>
      </w:r>
    </w:p>
    <w:p w:rsidR="0038374C" w:rsidRPr="002B7082" w:rsidRDefault="0038374C" w:rsidP="00566682">
      <w:pPr>
        <w:tabs>
          <w:tab w:val="num" w:pos="2100"/>
        </w:tabs>
        <w:rPr>
          <w:rFonts w:ascii="仿宋_GB2312" w:eastAsia="仿宋_GB2312" w:hAnsi="Times New Roman"/>
          <w:sz w:val="24"/>
        </w:rPr>
      </w:pPr>
    </w:p>
    <w:p w:rsidR="0038374C" w:rsidRPr="002B7082" w:rsidRDefault="0038374C" w:rsidP="00566682">
      <w:pPr>
        <w:tabs>
          <w:tab w:val="num" w:pos="2100"/>
        </w:tabs>
        <w:rPr>
          <w:rFonts w:ascii="仿宋_GB2312" w:eastAsia="仿宋_GB2312" w:hAnsi="Times New Roman"/>
          <w:sz w:val="24"/>
        </w:rPr>
      </w:pPr>
      <w:r w:rsidRPr="002B7082">
        <w:rPr>
          <w:rFonts w:ascii="仿宋_GB2312" w:eastAsia="仿宋_GB2312" w:hAnsi="Times New Roman" w:hint="eastAsia"/>
          <w:sz w:val="24"/>
        </w:rPr>
        <w:t>4．一方由于不可抗力事件而无法继续履行本合同；</w:t>
      </w:r>
    </w:p>
    <w:p w:rsidR="0038374C" w:rsidRPr="002B7082" w:rsidRDefault="0038374C" w:rsidP="00566682">
      <w:pPr>
        <w:tabs>
          <w:tab w:val="num" w:pos="2760"/>
        </w:tabs>
        <w:rPr>
          <w:rFonts w:ascii="仿宋_GB2312" w:eastAsia="仿宋_GB2312" w:hAnsi="Times New Roman"/>
          <w:sz w:val="24"/>
        </w:rPr>
      </w:pPr>
    </w:p>
    <w:p w:rsidR="0038374C" w:rsidRPr="002B7082" w:rsidRDefault="0038374C" w:rsidP="00566682">
      <w:pPr>
        <w:tabs>
          <w:tab w:val="num" w:pos="2760"/>
        </w:tabs>
        <w:rPr>
          <w:rFonts w:ascii="仿宋_GB2312" w:eastAsia="仿宋_GB2312" w:hAnsi="Times New Roman"/>
          <w:sz w:val="24"/>
        </w:rPr>
      </w:pPr>
      <w:r w:rsidRPr="002B7082">
        <w:rPr>
          <w:rFonts w:ascii="仿宋_GB2312" w:eastAsia="仿宋_GB2312" w:hAnsi="Times New Roman" w:hint="eastAsia"/>
          <w:sz w:val="24"/>
        </w:rPr>
        <w:t>5. 一方歇业（或停止其主要业务）或有歇业（或停止其主要业务）的风险，或者处置或可能处置其全部或主要业务、财产或资产，或已经停止或可能停止偿还其债务。</w:t>
      </w:r>
    </w:p>
    <w:p w:rsidR="0038374C" w:rsidRPr="002B7082" w:rsidRDefault="0038374C" w:rsidP="00566682">
      <w:pPr>
        <w:tabs>
          <w:tab w:val="num" w:pos="2100"/>
        </w:tabs>
        <w:rPr>
          <w:rFonts w:ascii="仿宋_GB2312" w:eastAsia="仿宋_GB2312" w:hAnsi="Times New Roman"/>
          <w:sz w:val="24"/>
        </w:rPr>
      </w:pPr>
    </w:p>
    <w:p w:rsidR="0038374C" w:rsidRPr="002B7082" w:rsidRDefault="0038374C" w:rsidP="00566682">
      <w:pPr>
        <w:tabs>
          <w:tab w:val="num" w:pos="2760"/>
        </w:tabs>
        <w:rPr>
          <w:rFonts w:ascii="仿宋_GB2312" w:eastAsia="仿宋_GB2312" w:hAnsi="Times New Roman"/>
          <w:sz w:val="24"/>
        </w:rPr>
      </w:pPr>
      <w:r w:rsidRPr="002B7082">
        <w:rPr>
          <w:rFonts w:ascii="仿宋_GB2312" w:eastAsia="仿宋_GB2312" w:hAnsi="Times New Roman" w:hint="eastAsia"/>
          <w:sz w:val="24"/>
        </w:rPr>
        <w:t>（二）如果由于乙方发生股权转让、资产转让、重组以及其他控制</w:t>
      </w:r>
      <w:proofErr w:type="gramStart"/>
      <w:r w:rsidRPr="002B7082">
        <w:rPr>
          <w:rFonts w:ascii="仿宋_GB2312" w:eastAsia="仿宋_GB2312" w:hAnsi="Times New Roman" w:hint="eastAsia"/>
          <w:sz w:val="24"/>
        </w:rPr>
        <w:t>权变化</w:t>
      </w:r>
      <w:proofErr w:type="gramEnd"/>
      <w:r w:rsidRPr="002B7082">
        <w:rPr>
          <w:rFonts w:ascii="仿宋_GB2312" w:eastAsia="仿宋_GB2312" w:hAnsi="Times New Roman" w:hint="eastAsia"/>
          <w:sz w:val="24"/>
        </w:rPr>
        <w:t>导致甲方认为乙方无法继续提供本合同项下服务，甲方有权随时以书面通知的方式终止合同。</w:t>
      </w:r>
    </w:p>
    <w:p w:rsidR="0038374C" w:rsidRPr="002B7082" w:rsidRDefault="0038374C" w:rsidP="00566682">
      <w:pPr>
        <w:tabs>
          <w:tab w:val="num" w:pos="2760"/>
        </w:tabs>
        <w:rPr>
          <w:rFonts w:ascii="仿宋_GB2312" w:eastAsia="仿宋_GB2312" w:hAnsi="Times New Roman"/>
          <w:sz w:val="24"/>
        </w:rPr>
      </w:pPr>
    </w:p>
    <w:p w:rsidR="0038374C" w:rsidRPr="002B7082" w:rsidRDefault="0038374C" w:rsidP="00566682">
      <w:pPr>
        <w:tabs>
          <w:tab w:val="num" w:pos="2760"/>
        </w:tabs>
        <w:rPr>
          <w:rFonts w:ascii="仿宋_GB2312" w:eastAsia="仿宋_GB2312" w:hAnsi="Times New Roman"/>
          <w:sz w:val="24"/>
        </w:rPr>
      </w:pPr>
      <w:r w:rsidRPr="002B7082">
        <w:rPr>
          <w:rFonts w:ascii="仿宋_GB2312" w:eastAsia="仿宋_GB2312" w:hAnsi="Times New Roman" w:hint="eastAsia"/>
          <w:sz w:val="24"/>
        </w:rPr>
        <w:t>（三）如果乙方无论因何种原因未能履行其在本合同下的义务，包括但不限于未能遵守甲方的质量管理标准、质量协议、标准操作规范、KPI的最低要求或其他明确的服务要求时，甲方有权向乙方书面通知要求其在收到通知后的三十（30）日内完成整改。如果乙方未能根据要求进行改正，除本合同下赋予甲方的权利外，甲方有权在任何时候向乙方发出书面通知终止本合同及合同项下的任何物流订单。</w:t>
      </w:r>
    </w:p>
    <w:p w:rsidR="0038374C" w:rsidRPr="002B7082" w:rsidRDefault="0038374C" w:rsidP="00566682">
      <w:pPr>
        <w:tabs>
          <w:tab w:val="num" w:pos="2760"/>
        </w:tabs>
        <w:rPr>
          <w:rFonts w:ascii="仿宋_GB2312" w:eastAsia="仿宋_GB2312" w:hAnsi="Times New Roman"/>
          <w:sz w:val="24"/>
        </w:rPr>
      </w:pPr>
    </w:p>
    <w:p w:rsidR="0038374C" w:rsidRPr="002B7082" w:rsidRDefault="0038374C" w:rsidP="00566682">
      <w:pPr>
        <w:tabs>
          <w:tab w:val="num" w:pos="2760"/>
        </w:tabs>
        <w:rPr>
          <w:rFonts w:ascii="仿宋_GB2312" w:eastAsia="仿宋_GB2312" w:hAnsi="Times New Roman"/>
          <w:sz w:val="24"/>
        </w:rPr>
      </w:pPr>
      <w:r w:rsidRPr="002B7082">
        <w:rPr>
          <w:rFonts w:ascii="仿宋_GB2312" w:eastAsia="仿宋_GB2312" w:hAnsi="Times New Roman" w:hint="eastAsia"/>
          <w:sz w:val="24"/>
        </w:rPr>
        <w:t>（四）如果甲方发生任何业务变化，甲方有权通过提前三个月向乙方发出书面通知终止本合同和本合同下的任何物流订单而无须承担任何责任。</w:t>
      </w:r>
    </w:p>
    <w:p w:rsidR="0038374C" w:rsidRPr="002B7082" w:rsidRDefault="0038374C" w:rsidP="00566682">
      <w:pPr>
        <w:tabs>
          <w:tab w:val="num" w:pos="2760"/>
        </w:tabs>
        <w:rPr>
          <w:rFonts w:ascii="仿宋_GB2312" w:eastAsia="仿宋_GB2312" w:hAnsi="Times New Roman"/>
          <w:sz w:val="24"/>
        </w:rPr>
      </w:pPr>
    </w:p>
    <w:p w:rsidR="0038374C" w:rsidRPr="002B7082" w:rsidRDefault="0038374C" w:rsidP="00566682">
      <w:pPr>
        <w:spacing w:before="120"/>
        <w:rPr>
          <w:rFonts w:ascii="仿宋_GB2312" w:eastAsia="仿宋_GB2312" w:hAnsi="Times New Roman"/>
          <w:b/>
          <w:sz w:val="24"/>
        </w:rPr>
      </w:pPr>
      <w:r w:rsidRPr="002B7082">
        <w:rPr>
          <w:rFonts w:ascii="仿宋_GB2312" w:eastAsia="仿宋_GB2312" w:hAnsi="Times New Roman" w:hint="eastAsia"/>
          <w:b/>
          <w:sz w:val="24"/>
        </w:rPr>
        <w:t>五、届满/终止的效力</w:t>
      </w:r>
    </w:p>
    <w:p w:rsidR="0038374C" w:rsidRPr="002B7082" w:rsidRDefault="0038374C" w:rsidP="00566682">
      <w:pPr>
        <w:spacing w:before="120"/>
        <w:rPr>
          <w:rFonts w:ascii="仿宋_GB2312" w:eastAsia="仿宋_GB2312" w:hAnsi="Times New Roman"/>
          <w:sz w:val="24"/>
        </w:rPr>
      </w:pPr>
      <w:r w:rsidRPr="002B7082">
        <w:rPr>
          <w:rFonts w:ascii="仿宋_GB2312" w:eastAsia="仿宋_GB2312" w:hAnsi="Times New Roman" w:hint="eastAsia"/>
          <w:sz w:val="24"/>
        </w:rPr>
        <w:t>（一）在本合同届满或者</w:t>
      </w:r>
      <w:proofErr w:type="gramStart"/>
      <w:r w:rsidRPr="002B7082">
        <w:rPr>
          <w:rFonts w:ascii="仿宋_GB2312" w:eastAsia="仿宋_GB2312" w:hAnsi="Times New Roman" w:hint="eastAsia"/>
          <w:sz w:val="24"/>
        </w:rPr>
        <w:t>不论应</w:t>
      </w:r>
      <w:proofErr w:type="gramEnd"/>
      <w:r w:rsidRPr="002B7082">
        <w:rPr>
          <w:rFonts w:ascii="仿宋_GB2312" w:eastAsia="仿宋_GB2312" w:hAnsi="Times New Roman" w:hint="eastAsia"/>
          <w:sz w:val="24"/>
        </w:rPr>
        <w:t>任何原因导致终止的情形下，除非甲方另有指示，乙方应（i）停止履行本合同以及产生任何费用，（ii）停止使用甲方的保密信息、所有文件、说明和信息（无论以何种形式，包括但不限于电子存储数据），包括与货物有关的技术信息和/或甲方对货物的处理、储存、销售或配送的信息；并免费将所有任何该等文件、说明和信息退回给甲方，且除非法律要求或者甲方要求外不得保留复制件，以及（iii）除适用法律要求保存的以外，应销毁所有包含货物技术信息、与货物技术信息相关的或与甲方对货物的处理、储存、销售或配送信息相关的乙方内部文件（不论任何形式，包括任何电子存储数据形式），并保证以甲方满意的合理形式予以销毁。</w:t>
      </w:r>
    </w:p>
    <w:p w:rsidR="0038374C" w:rsidRPr="002B7082" w:rsidRDefault="0038374C" w:rsidP="00566682">
      <w:pPr>
        <w:tabs>
          <w:tab w:val="num" w:pos="735"/>
        </w:tabs>
        <w:rPr>
          <w:rFonts w:ascii="仿宋_GB2312" w:eastAsia="仿宋_GB2312" w:hAnsi="Times New Roman"/>
          <w:sz w:val="24"/>
        </w:rPr>
      </w:pPr>
    </w:p>
    <w:p w:rsidR="0038374C" w:rsidRPr="002B7082" w:rsidRDefault="0038374C" w:rsidP="00566682">
      <w:pPr>
        <w:tabs>
          <w:tab w:val="num" w:pos="735"/>
        </w:tabs>
        <w:rPr>
          <w:rFonts w:ascii="仿宋_GB2312" w:eastAsia="仿宋_GB2312" w:hAnsi="Times New Roman"/>
          <w:sz w:val="24"/>
        </w:rPr>
      </w:pPr>
      <w:r w:rsidRPr="002B7082">
        <w:rPr>
          <w:rFonts w:ascii="仿宋_GB2312" w:eastAsia="仿宋_GB2312" w:hAnsi="Times New Roman" w:hint="eastAsia"/>
          <w:sz w:val="24"/>
        </w:rPr>
        <w:t>（二）在本合同届满或者</w:t>
      </w:r>
      <w:proofErr w:type="gramStart"/>
      <w:r w:rsidRPr="002B7082">
        <w:rPr>
          <w:rFonts w:ascii="仿宋_GB2312" w:eastAsia="仿宋_GB2312" w:hAnsi="Times New Roman" w:hint="eastAsia"/>
          <w:sz w:val="24"/>
        </w:rPr>
        <w:t>不论应</w:t>
      </w:r>
      <w:proofErr w:type="gramEnd"/>
      <w:r w:rsidRPr="002B7082">
        <w:rPr>
          <w:rFonts w:ascii="仿宋_GB2312" w:eastAsia="仿宋_GB2312" w:hAnsi="Times New Roman" w:hint="eastAsia"/>
          <w:sz w:val="24"/>
        </w:rPr>
        <w:t>任何原因导致终止的情形下，甲方的责任应明确限定在：（i）就乙方在该届满之日前或者终止生效之日前根据本合同条款已经完成服务的那部分物流订单，向乙方支付相当于乙方在该届满之日前或者终止生效之日前根据本合同条款已经完成的服务的那部分未支付的服务费用，但不包括任何其它补偿或赔偿，例如：任何收入损失、利润损失以及任何后续的或间接的损害或损失；（ii）就双方已签署的尚未履行完毕的物流订单，甲方将给予乙方明确的书面指示，以便乙方按照该等指示进行相应处理，包括但不限于根据甲方的要求对乙方持有的货物以及随行文件进行转移等。</w:t>
      </w:r>
      <w:proofErr w:type="gramStart"/>
      <w:r w:rsidRPr="002B7082">
        <w:rPr>
          <w:rFonts w:ascii="仿宋_GB2312" w:eastAsia="仿宋_GB2312" w:hAnsi="Times New Roman" w:hint="eastAsia"/>
          <w:sz w:val="24"/>
        </w:rPr>
        <w:t>本段项下</w:t>
      </w:r>
      <w:proofErr w:type="gramEnd"/>
      <w:r w:rsidRPr="002B7082">
        <w:rPr>
          <w:rFonts w:ascii="仿宋_GB2312" w:eastAsia="仿宋_GB2312" w:hAnsi="Times New Roman" w:hint="eastAsia"/>
          <w:sz w:val="24"/>
        </w:rPr>
        <w:t>的任何付款要求都必须附有正式凭证和支持性文件。</w:t>
      </w:r>
    </w:p>
    <w:p w:rsidR="0038374C" w:rsidRPr="002B7082" w:rsidRDefault="0038374C" w:rsidP="00566682">
      <w:pPr>
        <w:tabs>
          <w:tab w:val="num" w:pos="735"/>
          <w:tab w:val="num" w:pos="1260"/>
          <w:tab w:val="num" w:pos="2760"/>
        </w:tabs>
        <w:rPr>
          <w:rFonts w:ascii="仿宋_GB2312" w:eastAsia="仿宋_GB2312" w:hAnsi="Times New Roman"/>
          <w:sz w:val="24"/>
        </w:rPr>
      </w:pPr>
    </w:p>
    <w:p w:rsidR="0038374C" w:rsidRPr="002B7082" w:rsidRDefault="0038374C" w:rsidP="00566682">
      <w:pPr>
        <w:tabs>
          <w:tab w:val="num" w:pos="735"/>
        </w:tabs>
        <w:rPr>
          <w:rFonts w:ascii="仿宋_GB2312" w:eastAsia="仿宋_GB2312" w:hAnsi="Times New Roman"/>
          <w:sz w:val="24"/>
        </w:rPr>
      </w:pPr>
      <w:r w:rsidRPr="002B7082">
        <w:rPr>
          <w:rFonts w:ascii="仿宋_GB2312" w:eastAsia="仿宋_GB2312" w:hAnsi="Times New Roman" w:hint="eastAsia"/>
          <w:sz w:val="24"/>
        </w:rPr>
        <w:t>（三）本合同的届满或者提前终止不应影响双方于本合同届满之日前或者提前终止生效之日前根据本合同已产生的权利和义务。</w:t>
      </w:r>
    </w:p>
    <w:p w:rsidR="0038374C" w:rsidRPr="002B7082" w:rsidRDefault="0038374C" w:rsidP="00566682">
      <w:pPr>
        <w:tabs>
          <w:tab w:val="num" w:pos="735"/>
        </w:tabs>
        <w:rPr>
          <w:rFonts w:ascii="仿宋_GB2312" w:eastAsia="仿宋_GB2312" w:hAnsi="Times New Roman"/>
          <w:sz w:val="24"/>
        </w:rPr>
      </w:pPr>
    </w:p>
    <w:p w:rsidR="0038374C" w:rsidRPr="002B7082" w:rsidRDefault="0038374C" w:rsidP="00566682">
      <w:pPr>
        <w:tabs>
          <w:tab w:val="num" w:pos="735"/>
        </w:tabs>
        <w:rPr>
          <w:rFonts w:ascii="仿宋_GB2312" w:eastAsia="仿宋_GB2312" w:hAnsi="Times New Roman"/>
          <w:sz w:val="24"/>
        </w:rPr>
      </w:pPr>
      <w:r w:rsidRPr="002B7082">
        <w:rPr>
          <w:rFonts w:ascii="仿宋_GB2312" w:eastAsia="仿宋_GB2312" w:hAnsi="Times New Roman" w:hint="eastAsia"/>
          <w:sz w:val="24"/>
        </w:rPr>
        <w:t>（四）在本合同届满或者</w:t>
      </w:r>
      <w:proofErr w:type="gramStart"/>
      <w:r w:rsidRPr="002B7082">
        <w:rPr>
          <w:rFonts w:ascii="仿宋_GB2312" w:eastAsia="仿宋_GB2312" w:hAnsi="Times New Roman" w:hint="eastAsia"/>
          <w:sz w:val="24"/>
        </w:rPr>
        <w:t>不论因</w:t>
      </w:r>
      <w:proofErr w:type="gramEnd"/>
      <w:r w:rsidRPr="002B7082">
        <w:rPr>
          <w:rFonts w:ascii="仿宋_GB2312" w:eastAsia="仿宋_GB2312" w:hAnsi="Times New Roman" w:hint="eastAsia"/>
          <w:sz w:val="24"/>
        </w:rPr>
        <w:t>何种原因导致终止的情形下，本合同第七、九条所规定的权利和义务在本合同届满或终止后仍然有效。</w:t>
      </w:r>
    </w:p>
    <w:p w:rsidR="0038374C" w:rsidRPr="002B7082" w:rsidRDefault="0038374C" w:rsidP="00566682">
      <w:pPr>
        <w:rPr>
          <w:rFonts w:ascii="仿宋_GB2312" w:eastAsia="仿宋_GB2312" w:hAnsi="Times New Roman"/>
          <w:sz w:val="24"/>
        </w:rPr>
      </w:pPr>
    </w:p>
    <w:p w:rsidR="0038374C" w:rsidRPr="002B7082" w:rsidRDefault="0038374C" w:rsidP="00566682">
      <w:pPr>
        <w:widowControl/>
        <w:numPr>
          <w:ilvl w:val="0"/>
          <w:numId w:val="12"/>
        </w:numPr>
        <w:spacing w:after="200"/>
        <w:ind w:left="1080" w:hanging="1080"/>
        <w:jc w:val="left"/>
        <w:rPr>
          <w:rFonts w:ascii="仿宋_GB2312" w:eastAsia="仿宋_GB2312" w:hAnsi="Times New Roman"/>
          <w:b/>
          <w:kern w:val="0"/>
          <w:sz w:val="24"/>
        </w:rPr>
      </w:pPr>
      <w:r w:rsidRPr="002B7082">
        <w:rPr>
          <w:rFonts w:ascii="仿宋_GB2312" w:eastAsia="仿宋_GB2312" w:hAnsi="Times New Roman" w:hint="eastAsia"/>
          <w:b/>
          <w:kern w:val="0"/>
          <w:sz w:val="24"/>
        </w:rPr>
        <w:t>合</w:t>
      </w:r>
      <w:proofErr w:type="gramStart"/>
      <w:r w:rsidRPr="002B7082">
        <w:rPr>
          <w:rFonts w:ascii="仿宋_GB2312" w:eastAsia="仿宋_GB2312" w:hAnsi="Times New Roman" w:hint="eastAsia"/>
          <w:b/>
          <w:kern w:val="0"/>
          <w:sz w:val="24"/>
        </w:rPr>
        <w:t>规</w:t>
      </w:r>
      <w:proofErr w:type="gramEnd"/>
    </w:p>
    <w:p w:rsidR="0038374C" w:rsidRPr="002B7082" w:rsidRDefault="0038374C" w:rsidP="00566682">
      <w:pPr>
        <w:rPr>
          <w:rFonts w:ascii="仿宋_GB2312" w:eastAsia="仿宋_GB2312" w:hAnsi="Times New Roman"/>
          <w:sz w:val="24"/>
        </w:rPr>
      </w:pPr>
    </w:p>
    <w:p w:rsidR="0038374C" w:rsidRPr="002B7082" w:rsidRDefault="0038374C" w:rsidP="00566682">
      <w:pPr>
        <w:rPr>
          <w:rFonts w:ascii="仿宋_GB2312" w:eastAsia="仿宋_GB2312" w:hAnsi="Times New Roman"/>
          <w:sz w:val="24"/>
        </w:rPr>
      </w:pPr>
      <w:r w:rsidRPr="002B7082">
        <w:rPr>
          <w:rFonts w:ascii="仿宋_GB2312" w:eastAsia="仿宋_GB2312" w:hAnsi="Times New Roman" w:hint="eastAsia"/>
          <w:sz w:val="24"/>
        </w:rPr>
        <w:lastRenderedPageBreak/>
        <w:t>一、乙方陈述、保证并同意：</w:t>
      </w:r>
    </w:p>
    <w:p w:rsidR="0038374C" w:rsidRPr="002B7082" w:rsidRDefault="0038374C" w:rsidP="00566682">
      <w:pPr>
        <w:tabs>
          <w:tab w:val="num" w:pos="2100"/>
        </w:tabs>
        <w:rPr>
          <w:rFonts w:ascii="仿宋_GB2312" w:eastAsia="仿宋_GB2312" w:hAnsi="Times New Roman"/>
          <w:sz w:val="24"/>
        </w:rPr>
      </w:pPr>
      <w:r w:rsidRPr="002B7082">
        <w:rPr>
          <w:rFonts w:ascii="仿宋_GB2312" w:eastAsia="仿宋_GB2312" w:hAnsi="Times New Roman" w:hint="eastAsia"/>
          <w:sz w:val="24"/>
        </w:rPr>
        <w:t xml:space="preserve">以所有应有的注意和勤勉态度履行服务并遵守所有适用的法律、法规及行业行为准则，包括但不限于，任何适用的有关数据保护、商业秘密保护、卫生保健、反贿赂和劳动法律和法规，并且在甲方（视情况而定）场所活动时，遵守所有甲方的安全程序； </w:t>
      </w:r>
    </w:p>
    <w:p w:rsidR="0038374C" w:rsidRPr="002B7082" w:rsidRDefault="0038374C" w:rsidP="00566682">
      <w:pPr>
        <w:rPr>
          <w:rFonts w:ascii="仿宋_GB2312" w:eastAsia="仿宋_GB2312" w:hAnsi="Times New Roman"/>
          <w:sz w:val="24"/>
        </w:rPr>
      </w:pPr>
    </w:p>
    <w:p w:rsidR="0038374C" w:rsidRPr="002B7082" w:rsidRDefault="0038374C" w:rsidP="00566682">
      <w:pPr>
        <w:widowControl/>
        <w:numPr>
          <w:ilvl w:val="0"/>
          <w:numId w:val="12"/>
        </w:numPr>
        <w:spacing w:after="200"/>
        <w:ind w:left="1080" w:hanging="1080"/>
        <w:jc w:val="left"/>
        <w:rPr>
          <w:rFonts w:ascii="仿宋_GB2312" w:eastAsia="仿宋_GB2312" w:hAnsi="Times New Roman"/>
          <w:b/>
          <w:kern w:val="0"/>
          <w:sz w:val="24"/>
        </w:rPr>
      </w:pPr>
      <w:r w:rsidRPr="002B7082">
        <w:rPr>
          <w:rFonts w:ascii="仿宋_GB2312" w:eastAsia="仿宋_GB2312" w:hAnsi="Times New Roman" w:hint="eastAsia"/>
          <w:b/>
          <w:kern w:val="0"/>
          <w:sz w:val="24"/>
        </w:rPr>
        <w:t>争议解决与适用法律</w:t>
      </w:r>
    </w:p>
    <w:p w:rsidR="0038374C" w:rsidRPr="002B7082" w:rsidRDefault="0038374C" w:rsidP="00566682">
      <w:pPr>
        <w:rPr>
          <w:rFonts w:ascii="仿宋_GB2312" w:eastAsia="仿宋_GB2312" w:hAnsi="Times New Roman"/>
          <w:b/>
          <w:sz w:val="24"/>
        </w:rPr>
      </w:pPr>
    </w:p>
    <w:p w:rsidR="0038374C" w:rsidRPr="002B7082" w:rsidRDefault="0038374C" w:rsidP="00566682">
      <w:pPr>
        <w:tabs>
          <w:tab w:val="num" w:pos="2100"/>
        </w:tabs>
        <w:rPr>
          <w:rFonts w:ascii="仿宋_GB2312" w:eastAsia="仿宋_GB2312" w:hAnsi="Times New Roman"/>
          <w:sz w:val="24"/>
        </w:rPr>
      </w:pPr>
      <w:r w:rsidRPr="002B7082">
        <w:rPr>
          <w:rFonts w:ascii="仿宋_GB2312" w:eastAsia="仿宋_GB2312" w:hAnsi="Times New Roman" w:hint="eastAsia"/>
          <w:sz w:val="24"/>
        </w:rPr>
        <w:t>一、甲乙双方应共同遵守本合同，在执行过程中发生纠纷，当事人双方应协商解决，协商不成时，任何一方均有权向本合同签署地有管辖权的法院提起诉讼。本合同签署于浙江省杭州市萧山区。</w:t>
      </w:r>
    </w:p>
    <w:p w:rsidR="0038374C" w:rsidRPr="002B7082" w:rsidRDefault="0038374C" w:rsidP="00566682">
      <w:pPr>
        <w:rPr>
          <w:rFonts w:ascii="仿宋_GB2312" w:eastAsia="仿宋_GB2312" w:hAnsi="Times New Roman"/>
          <w:sz w:val="24"/>
        </w:rPr>
      </w:pPr>
    </w:p>
    <w:p w:rsidR="0038374C" w:rsidRPr="002B7082" w:rsidRDefault="0038374C" w:rsidP="00566682">
      <w:pPr>
        <w:tabs>
          <w:tab w:val="num" w:pos="2100"/>
        </w:tabs>
        <w:rPr>
          <w:rFonts w:ascii="仿宋_GB2312" w:eastAsia="仿宋_GB2312" w:hAnsi="Times New Roman"/>
          <w:sz w:val="24"/>
        </w:rPr>
      </w:pPr>
      <w:r w:rsidRPr="002B7082">
        <w:rPr>
          <w:rFonts w:ascii="仿宋_GB2312" w:eastAsia="仿宋_GB2312" w:hAnsi="Times New Roman" w:hint="eastAsia"/>
          <w:sz w:val="24"/>
        </w:rPr>
        <w:t>二、本合同的订立、执行和解释及争议的解决均适用中国法律。</w:t>
      </w:r>
    </w:p>
    <w:p w:rsidR="0038374C" w:rsidRPr="002B7082" w:rsidRDefault="0038374C" w:rsidP="00566682">
      <w:pPr>
        <w:rPr>
          <w:rFonts w:ascii="仿宋_GB2312" w:eastAsia="仿宋_GB2312" w:hAnsi="Times New Roman"/>
          <w:b/>
          <w:sz w:val="24"/>
        </w:rPr>
      </w:pPr>
    </w:p>
    <w:p w:rsidR="0038374C" w:rsidRPr="002B7082" w:rsidRDefault="0038374C" w:rsidP="00566682">
      <w:pPr>
        <w:widowControl/>
        <w:numPr>
          <w:ilvl w:val="0"/>
          <w:numId w:val="12"/>
        </w:numPr>
        <w:spacing w:after="200"/>
        <w:ind w:left="1080" w:hanging="1080"/>
        <w:jc w:val="left"/>
        <w:rPr>
          <w:rFonts w:ascii="仿宋_GB2312" w:eastAsia="仿宋_GB2312" w:hAnsi="Times New Roman"/>
          <w:b/>
          <w:kern w:val="0"/>
          <w:sz w:val="24"/>
        </w:rPr>
      </w:pPr>
      <w:r w:rsidRPr="002B7082">
        <w:rPr>
          <w:rFonts w:ascii="仿宋_GB2312" w:eastAsia="仿宋_GB2312" w:hAnsi="Times New Roman" w:hint="eastAsia"/>
          <w:b/>
          <w:kern w:val="0"/>
          <w:sz w:val="24"/>
        </w:rPr>
        <w:t>其他</w:t>
      </w:r>
    </w:p>
    <w:p w:rsidR="0038374C" w:rsidRPr="002B7082" w:rsidRDefault="0038374C" w:rsidP="00566682">
      <w:pPr>
        <w:rPr>
          <w:rFonts w:ascii="仿宋_GB2312" w:eastAsia="仿宋_GB2312" w:hAnsi="Times New Roman"/>
          <w:b/>
          <w:sz w:val="24"/>
        </w:rPr>
      </w:pPr>
    </w:p>
    <w:p w:rsidR="0038374C" w:rsidRPr="002B7082" w:rsidRDefault="0038374C" w:rsidP="00566682">
      <w:pPr>
        <w:tabs>
          <w:tab w:val="num" w:pos="2100"/>
        </w:tabs>
        <w:rPr>
          <w:rFonts w:ascii="仿宋_GB2312" w:eastAsia="仿宋_GB2312" w:hAnsi="Times New Roman"/>
          <w:sz w:val="24"/>
        </w:rPr>
      </w:pPr>
      <w:r w:rsidRPr="002B7082">
        <w:rPr>
          <w:rFonts w:ascii="仿宋_GB2312" w:eastAsia="仿宋_GB2312" w:hAnsi="Times New Roman" w:hint="eastAsia"/>
          <w:sz w:val="24"/>
        </w:rPr>
        <w:t>一、通知： 本合同项下的所有通知和其它通讯均应以书面形式</w:t>
      </w:r>
      <w:proofErr w:type="gramStart"/>
      <w:r w:rsidRPr="002B7082">
        <w:rPr>
          <w:rFonts w:ascii="仿宋_GB2312" w:eastAsia="仿宋_GB2312" w:hAnsi="Times New Roman" w:hint="eastAsia"/>
          <w:sz w:val="24"/>
        </w:rPr>
        <w:t>作出</w:t>
      </w:r>
      <w:proofErr w:type="gramEnd"/>
      <w:r w:rsidRPr="002B7082">
        <w:rPr>
          <w:rFonts w:ascii="仿宋_GB2312" w:eastAsia="仿宋_GB2312" w:hAnsi="Times New Roman" w:hint="eastAsia"/>
          <w:sz w:val="24"/>
        </w:rPr>
        <w:t>，语言为中文，采用当面交付、认可的快递服务（附有书面收据）、传真（附有经过电话确认的收据和接收的书面证据）或带有回执的挂号信件送至下述地址或一方根据本款约定的方式另行通知的其他地址：</w:t>
      </w:r>
    </w:p>
    <w:p w:rsidR="0038374C" w:rsidRPr="002B7082" w:rsidRDefault="0038374C" w:rsidP="00566682">
      <w:pPr>
        <w:tabs>
          <w:tab w:val="left" w:pos="5954"/>
          <w:tab w:val="left" w:pos="6237"/>
        </w:tabs>
        <w:snapToGrid w:val="0"/>
        <w:ind w:right="-567"/>
        <w:rPr>
          <w:rFonts w:ascii="仿宋_GB2312" w:eastAsia="仿宋_GB2312" w:hAnsi="Times New Roman"/>
          <w:sz w:val="24"/>
        </w:rPr>
      </w:pPr>
    </w:p>
    <w:p w:rsidR="0038374C" w:rsidRPr="002B7082" w:rsidRDefault="0038374C" w:rsidP="00566682">
      <w:pPr>
        <w:tabs>
          <w:tab w:val="left" w:pos="5954"/>
          <w:tab w:val="left" w:pos="6237"/>
        </w:tabs>
        <w:snapToGrid w:val="0"/>
        <w:ind w:right="-567"/>
        <w:rPr>
          <w:rFonts w:ascii="仿宋_GB2312" w:eastAsia="仿宋_GB2312" w:hAnsi="Times New Roman"/>
          <w:sz w:val="24"/>
        </w:rPr>
      </w:pPr>
      <w:r w:rsidRPr="002B7082">
        <w:rPr>
          <w:rFonts w:ascii="仿宋_GB2312" w:eastAsia="仿宋_GB2312" w:hAnsi="Times New Roman" w:hint="eastAsia"/>
          <w:sz w:val="24"/>
        </w:rPr>
        <w:t>甲方联系资料：</w:t>
      </w:r>
    </w:p>
    <w:p w:rsidR="0038374C" w:rsidRPr="002B7082" w:rsidRDefault="0038374C" w:rsidP="00566682">
      <w:pPr>
        <w:widowControl/>
        <w:snapToGrid w:val="0"/>
        <w:spacing w:after="200"/>
        <w:jc w:val="left"/>
        <w:rPr>
          <w:rFonts w:ascii="仿宋_GB2312" w:eastAsia="仿宋_GB2312" w:hAnsi="Times New Roman"/>
          <w:b/>
          <w:kern w:val="0"/>
          <w:sz w:val="24"/>
          <w:szCs w:val="22"/>
        </w:rPr>
      </w:pPr>
      <w:r w:rsidRPr="002B7082">
        <w:rPr>
          <w:rFonts w:ascii="仿宋_GB2312" w:eastAsia="仿宋_GB2312" w:hAnsi="Times New Roman" w:hint="eastAsia"/>
          <w:b/>
          <w:kern w:val="0"/>
          <w:sz w:val="24"/>
          <w:szCs w:val="22"/>
        </w:rPr>
        <w:t>浙江航空开发有限责任公司</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 xml:space="preserve">地址：   </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 xml:space="preserve">电话：                          </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 xml:space="preserve">传真：                          </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 xml:space="preserve">收件人： </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电子邮箱：</w:t>
      </w:r>
    </w:p>
    <w:p w:rsidR="0038374C" w:rsidRPr="002B7082" w:rsidRDefault="0038374C" w:rsidP="00566682">
      <w:pPr>
        <w:widowControl/>
        <w:snapToGrid w:val="0"/>
        <w:spacing w:after="200"/>
        <w:jc w:val="left"/>
        <w:rPr>
          <w:rFonts w:ascii="仿宋_GB2312" w:eastAsia="仿宋_GB2312" w:hAnsi="Times New Roman"/>
          <w:kern w:val="0"/>
          <w:sz w:val="24"/>
          <w:szCs w:val="22"/>
        </w:rPr>
      </w:pP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sz w:val="24"/>
        </w:rPr>
        <w:t>乙方联系资料：</w:t>
      </w:r>
    </w:p>
    <w:p w:rsidR="0038374C" w:rsidRPr="002B7082" w:rsidRDefault="0038374C" w:rsidP="00566682">
      <w:pPr>
        <w:widowControl/>
        <w:snapToGrid w:val="0"/>
        <w:spacing w:after="200"/>
        <w:jc w:val="left"/>
        <w:rPr>
          <w:rFonts w:ascii="仿宋_GB2312" w:eastAsia="仿宋_GB2312" w:hAnsi="Times New Roman"/>
          <w:b/>
          <w:kern w:val="0"/>
          <w:sz w:val="24"/>
          <w:szCs w:val="22"/>
          <w:u w:val="single"/>
        </w:rPr>
      </w:pPr>
      <w:r w:rsidRPr="002B7082">
        <w:rPr>
          <w:rFonts w:ascii="仿宋_GB2312" w:eastAsia="仿宋_GB2312" w:hAnsi="Times New Roman" w:hint="eastAsia"/>
          <w:b/>
          <w:kern w:val="0"/>
          <w:sz w:val="24"/>
          <w:szCs w:val="22"/>
          <w:u w:val="single"/>
        </w:rPr>
        <w:t xml:space="preserve">                              公司</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 xml:space="preserve">地址：   </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 xml:space="preserve">电话：                          </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 xml:space="preserve">传真：                          </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lastRenderedPageBreak/>
        <w:t xml:space="preserve">收件人： </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电子邮箱：</w:t>
      </w:r>
    </w:p>
    <w:p w:rsidR="0038374C" w:rsidRPr="002B7082" w:rsidRDefault="0038374C" w:rsidP="00566682">
      <w:pPr>
        <w:spacing w:before="120"/>
        <w:rPr>
          <w:rFonts w:ascii="仿宋_GB2312" w:eastAsia="仿宋_GB2312" w:hAnsi="Times New Roman"/>
          <w:sz w:val="24"/>
        </w:rPr>
      </w:pPr>
      <w:r w:rsidRPr="002B7082">
        <w:rPr>
          <w:rFonts w:ascii="仿宋_GB2312" w:eastAsia="仿宋_GB2312" w:hAnsi="Times New Roman" w:hint="eastAsia"/>
          <w:sz w:val="24"/>
        </w:rPr>
        <w:t>二、未经甲方事先书面同意，乙方不得以任何原因将本合同转让给第三方。如该转移、转让或分包被甲方批准，</w:t>
      </w:r>
      <w:proofErr w:type="gramStart"/>
      <w:r w:rsidRPr="002B7082">
        <w:rPr>
          <w:rFonts w:ascii="仿宋_GB2312" w:eastAsia="仿宋_GB2312" w:hAnsi="Times New Roman" w:hint="eastAsia"/>
          <w:sz w:val="24"/>
        </w:rPr>
        <w:t>乙方仍</w:t>
      </w:r>
      <w:proofErr w:type="gramEnd"/>
      <w:r w:rsidRPr="002B7082">
        <w:rPr>
          <w:rFonts w:ascii="仿宋_GB2312" w:eastAsia="仿宋_GB2312" w:hAnsi="Times New Roman" w:hint="eastAsia"/>
          <w:sz w:val="24"/>
        </w:rPr>
        <w:t>应对所有本合同项下转移、转让和/或分包义务的履行负责。任何分包商的所有费用、支出和/或损害赔偿，以及分包商的故意或非故意的作为、不作为或失误均由乙方承担责任。</w:t>
      </w:r>
    </w:p>
    <w:p w:rsidR="0038374C" w:rsidRPr="002B7082" w:rsidRDefault="0038374C" w:rsidP="00566682">
      <w:pPr>
        <w:tabs>
          <w:tab w:val="num" w:pos="735"/>
          <w:tab w:val="num" w:pos="2100"/>
        </w:tabs>
        <w:rPr>
          <w:rFonts w:ascii="仿宋_GB2312" w:eastAsia="仿宋_GB2312" w:hAnsi="Times New Roman"/>
          <w:sz w:val="24"/>
        </w:rPr>
      </w:pPr>
    </w:p>
    <w:p w:rsidR="0038374C" w:rsidRPr="002B7082" w:rsidRDefault="0038374C" w:rsidP="00566682">
      <w:pPr>
        <w:tabs>
          <w:tab w:val="num" w:pos="735"/>
          <w:tab w:val="num" w:pos="2100"/>
        </w:tabs>
        <w:rPr>
          <w:rFonts w:ascii="仿宋_GB2312" w:eastAsia="仿宋_GB2312" w:hAnsi="Times New Roman"/>
          <w:sz w:val="24"/>
        </w:rPr>
      </w:pPr>
      <w:r w:rsidRPr="002B7082">
        <w:rPr>
          <w:rFonts w:ascii="仿宋_GB2312" w:eastAsia="仿宋_GB2312" w:hAnsi="Times New Roman" w:hint="eastAsia"/>
          <w:sz w:val="24"/>
        </w:rPr>
        <w:t>三、若本合同中的任何条款在任何方面，根据任何法律被认定或成为无效、不合法或不可执行，本合同的其余条款的有效性、合法性和/或可执行性不应受到任何影响或损害。</w:t>
      </w:r>
    </w:p>
    <w:p w:rsidR="0038374C" w:rsidRPr="002B7082" w:rsidRDefault="0038374C" w:rsidP="00566682">
      <w:pPr>
        <w:tabs>
          <w:tab w:val="num" w:pos="735"/>
          <w:tab w:val="num" w:pos="2100"/>
        </w:tabs>
        <w:rPr>
          <w:rFonts w:ascii="仿宋_GB2312" w:eastAsia="仿宋_GB2312" w:hAnsi="Times New Roman"/>
          <w:sz w:val="24"/>
        </w:rPr>
      </w:pPr>
    </w:p>
    <w:p w:rsidR="0038374C" w:rsidRPr="002B7082" w:rsidRDefault="0038374C" w:rsidP="00566682">
      <w:pPr>
        <w:tabs>
          <w:tab w:val="num" w:pos="735"/>
          <w:tab w:val="num" w:pos="2100"/>
        </w:tabs>
        <w:rPr>
          <w:rFonts w:ascii="仿宋_GB2312" w:eastAsia="仿宋_GB2312" w:hAnsi="Times New Roman"/>
          <w:sz w:val="24"/>
        </w:rPr>
      </w:pPr>
      <w:r w:rsidRPr="002B7082">
        <w:rPr>
          <w:rFonts w:ascii="仿宋_GB2312" w:eastAsia="仿宋_GB2312" w:hAnsi="Times New Roman" w:hint="eastAsia"/>
          <w:sz w:val="24"/>
        </w:rPr>
        <w:t>四、一方在本合同项下履行的任何工作应被视为其作为独立合同方而</w:t>
      </w:r>
      <w:proofErr w:type="gramStart"/>
      <w:r w:rsidRPr="002B7082">
        <w:rPr>
          <w:rFonts w:ascii="仿宋_GB2312" w:eastAsia="仿宋_GB2312" w:hAnsi="Times New Roman" w:hint="eastAsia"/>
          <w:sz w:val="24"/>
        </w:rPr>
        <w:t>非作为</w:t>
      </w:r>
      <w:proofErr w:type="gramEnd"/>
      <w:r w:rsidRPr="002B7082">
        <w:rPr>
          <w:rFonts w:ascii="仿宋_GB2312" w:eastAsia="仿宋_GB2312" w:hAnsi="Times New Roman" w:hint="eastAsia"/>
          <w:sz w:val="24"/>
        </w:rPr>
        <w:t>另一方的员工、合伙人或授权人履行的工作。因此，未经一方的事先书面同意，另一方无任何明示、暗示或表见的授权，以代表对方</w:t>
      </w:r>
      <w:proofErr w:type="gramStart"/>
      <w:r w:rsidRPr="002B7082">
        <w:rPr>
          <w:rFonts w:ascii="仿宋_GB2312" w:eastAsia="仿宋_GB2312" w:hAnsi="Times New Roman" w:hint="eastAsia"/>
          <w:sz w:val="24"/>
        </w:rPr>
        <w:t>作出</w:t>
      </w:r>
      <w:proofErr w:type="gramEnd"/>
      <w:r w:rsidRPr="002B7082">
        <w:rPr>
          <w:rFonts w:ascii="仿宋_GB2312" w:eastAsia="仿宋_GB2312" w:hAnsi="Times New Roman" w:hint="eastAsia"/>
          <w:sz w:val="24"/>
        </w:rPr>
        <w:t>任何行为或</w:t>
      </w:r>
      <w:proofErr w:type="gramStart"/>
      <w:r w:rsidRPr="002B7082">
        <w:rPr>
          <w:rFonts w:ascii="仿宋_GB2312" w:eastAsia="仿宋_GB2312" w:hAnsi="Times New Roman" w:hint="eastAsia"/>
          <w:sz w:val="24"/>
        </w:rPr>
        <w:t>作出</w:t>
      </w:r>
      <w:proofErr w:type="gramEnd"/>
      <w:r w:rsidRPr="002B7082">
        <w:rPr>
          <w:rFonts w:ascii="仿宋_GB2312" w:eastAsia="仿宋_GB2312" w:hAnsi="Times New Roman" w:hint="eastAsia"/>
          <w:sz w:val="24"/>
        </w:rPr>
        <w:t>任何对对方具有约束力的行为。</w:t>
      </w:r>
    </w:p>
    <w:p w:rsidR="0038374C" w:rsidRPr="002B7082" w:rsidRDefault="0038374C" w:rsidP="00566682">
      <w:pPr>
        <w:tabs>
          <w:tab w:val="num" w:pos="735"/>
          <w:tab w:val="num" w:pos="2100"/>
        </w:tabs>
        <w:rPr>
          <w:rFonts w:ascii="仿宋_GB2312" w:eastAsia="仿宋_GB2312" w:hAnsi="Times New Roman"/>
          <w:sz w:val="24"/>
        </w:rPr>
      </w:pPr>
    </w:p>
    <w:p w:rsidR="0038374C" w:rsidRPr="002B7082" w:rsidRDefault="0038374C" w:rsidP="00566682">
      <w:pPr>
        <w:widowControl/>
        <w:numPr>
          <w:ilvl w:val="0"/>
          <w:numId w:val="11"/>
        </w:numPr>
        <w:spacing w:after="200"/>
        <w:jc w:val="left"/>
        <w:rPr>
          <w:rFonts w:ascii="仿宋_GB2312" w:eastAsia="仿宋_GB2312" w:hAnsi="Times New Roman"/>
          <w:sz w:val="24"/>
        </w:rPr>
      </w:pPr>
      <w:r w:rsidRPr="002B7082">
        <w:rPr>
          <w:rFonts w:ascii="仿宋_GB2312" w:eastAsia="仿宋_GB2312" w:hAnsi="Times New Roman" w:hint="eastAsia"/>
          <w:sz w:val="24"/>
        </w:rPr>
        <w:t>本合同以中文书就，</w:t>
      </w:r>
      <w:r w:rsidRPr="002B7082">
        <w:rPr>
          <w:rFonts w:ascii="仿宋_GB2312" w:eastAsia="仿宋_GB2312" w:hAnsi="Times New Roman" w:hint="eastAsia"/>
          <w:kern w:val="0"/>
          <w:sz w:val="24"/>
          <w:lang w:val="zh-CN"/>
        </w:rPr>
        <w:t>一式肆份</w:t>
      </w:r>
      <w:r w:rsidRPr="002B7082">
        <w:rPr>
          <w:rFonts w:ascii="仿宋_GB2312" w:eastAsia="仿宋_GB2312" w:hAnsi="Times New Roman" w:hint="eastAsia"/>
          <w:sz w:val="24"/>
        </w:rPr>
        <w:t>，法律效力相同，甲乙双方各执两份。</w:t>
      </w:r>
    </w:p>
    <w:p w:rsidR="0038374C" w:rsidRPr="002B7082" w:rsidRDefault="0038374C" w:rsidP="00566682">
      <w:pPr>
        <w:widowControl/>
        <w:spacing w:after="200"/>
        <w:jc w:val="center"/>
        <w:rPr>
          <w:rFonts w:ascii="仿宋_GB2312" w:eastAsia="仿宋_GB2312" w:hAnsi="Times New Roman"/>
          <w:sz w:val="24"/>
        </w:rPr>
      </w:pPr>
    </w:p>
    <w:tbl>
      <w:tblPr>
        <w:tblW w:w="8746" w:type="dxa"/>
        <w:tblLook w:val="01E0" w:firstRow="1" w:lastRow="1" w:firstColumn="1" w:lastColumn="1" w:noHBand="0" w:noVBand="0"/>
      </w:tblPr>
      <w:tblGrid>
        <w:gridCol w:w="4786"/>
        <w:gridCol w:w="3960"/>
      </w:tblGrid>
      <w:tr w:rsidR="0038374C" w:rsidRPr="002B7082" w:rsidTr="00774C30">
        <w:tc>
          <w:tcPr>
            <w:tcW w:w="4786" w:type="dxa"/>
            <w:shd w:val="clear" w:color="auto" w:fill="auto"/>
          </w:tcPr>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甲方：</w:t>
            </w:r>
            <w:r w:rsidRPr="002B7082">
              <w:rPr>
                <w:rFonts w:ascii="仿宋_GB2312" w:eastAsia="仿宋_GB2312" w:hAnsi="Times New Roman" w:hint="eastAsia"/>
                <w:b/>
                <w:kern w:val="0"/>
                <w:sz w:val="24"/>
                <w:szCs w:val="22"/>
              </w:rPr>
              <w:t>浙江航空开发有限责任公司</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（盖章）</w:t>
            </w:r>
          </w:p>
        </w:tc>
        <w:tc>
          <w:tcPr>
            <w:tcW w:w="3960" w:type="dxa"/>
            <w:shd w:val="clear" w:color="auto" w:fill="auto"/>
          </w:tcPr>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乙方：</w:t>
            </w:r>
            <w:r w:rsidRPr="002B7082">
              <w:rPr>
                <w:rFonts w:ascii="仿宋_GB2312" w:eastAsia="仿宋_GB2312" w:hAnsi="Times New Roman" w:hint="eastAsia"/>
                <w:kern w:val="0"/>
                <w:sz w:val="24"/>
                <w:szCs w:val="22"/>
                <w:u w:val="single"/>
              </w:rPr>
              <w:t xml:space="preserve">                 </w:t>
            </w:r>
            <w:r w:rsidRPr="002B7082">
              <w:rPr>
                <w:rFonts w:ascii="仿宋_GB2312" w:eastAsia="仿宋_GB2312" w:hAnsi="Times New Roman" w:hint="eastAsia"/>
                <w:b/>
                <w:kern w:val="0"/>
                <w:sz w:val="24"/>
                <w:szCs w:val="22"/>
                <w:u w:val="single"/>
              </w:rPr>
              <w:t>公司</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（盖章）</w:t>
            </w:r>
          </w:p>
        </w:tc>
      </w:tr>
      <w:tr w:rsidR="0038374C" w:rsidRPr="002B7082" w:rsidTr="00774C30">
        <w:tc>
          <w:tcPr>
            <w:tcW w:w="4786" w:type="dxa"/>
            <w:shd w:val="clear" w:color="auto" w:fill="auto"/>
          </w:tcPr>
          <w:p w:rsidR="0038374C" w:rsidRPr="002B7082" w:rsidRDefault="0038374C" w:rsidP="00566682">
            <w:pPr>
              <w:widowControl/>
              <w:snapToGrid w:val="0"/>
              <w:spacing w:after="200"/>
              <w:jc w:val="left"/>
              <w:rPr>
                <w:rFonts w:ascii="仿宋_GB2312" w:eastAsia="仿宋_GB2312" w:hAnsi="Times New Roman"/>
                <w:kern w:val="0"/>
                <w:sz w:val="24"/>
                <w:szCs w:val="22"/>
              </w:rPr>
            </w:pP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______________</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授权代表：</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 xml:space="preserve">职务： </w:t>
            </w:r>
          </w:p>
        </w:tc>
        <w:tc>
          <w:tcPr>
            <w:tcW w:w="3960" w:type="dxa"/>
            <w:shd w:val="clear" w:color="auto" w:fill="auto"/>
          </w:tcPr>
          <w:p w:rsidR="0038374C" w:rsidRPr="002B7082" w:rsidRDefault="0038374C" w:rsidP="00566682">
            <w:pPr>
              <w:widowControl/>
              <w:snapToGrid w:val="0"/>
              <w:spacing w:after="200"/>
              <w:jc w:val="left"/>
              <w:rPr>
                <w:rFonts w:ascii="仿宋_GB2312" w:eastAsia="仿宋_GB2312" w:hAnsi="Times New Roman"/>
                <w:kern w:val="0"/>
                <w:sz w:val="24"/>
                <w:szCs w:val="22"/>
              </w:rPr>
            </w:pP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 xml:space="preserve"> ______________</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 xml:space="preserve">     授权代表：</w:t>
            </w:r>
          </w:p>
          <w:p w:rsidR="0038374C" w:rsidRPr="002B7082" w:rsidRDefault="0038374C" w:rsidP="00566682">
            <w:pPr>
              <w:widowControl/>
              <w:snapToGrid w:val="0"/>
              <w:spacing w:after="200"/>
              <w:jc w:val="left"/>
              <w:rPr>
                <w:rFonts w:ascii="仿宋_GB2312" w:eastAsia="仿宋_GB2312" w:hAnsi="Times New Roman"/>
                <w:kern w:val="0"/>
                <w:sz w:val="24"/>
                <w:szCs w:val="22"/>
              </w:rPr>
            </w:pPr>
            <w:r w:rsidRPr="002B7082">
              <w:rPr>
                <w:rFonts w:ascii="仿宋_GB2312" w:eastAsia="仿宋_GB2312" w:hAnsi="Times New Roman" w:hint="eastAsia"/>
                <w:kern w:val="0"/>
                <w:sz w:val="24"/>
                <w:szCs w:val="22"/>
              </w:rPr>
              <w:t xml:space="preserve">     职务：</w:t>
            </w:r>
          </w:p>
        </w:tc>
      </w:tr>
    </w:tbl>
    <w:p w:rsidR="0038374C" w:rsidRPr="002B7082" w:rsidRDefault="0038374C" w:rsidP="00566682">
      <w:pPr>
        <w:rPr>
          <w:rFonts w:ascii="仿宋_GB2312" w:eastAsia="仿宋_GB2312" w:hAnsi="Times New Roman"/>
          <w:b/>
          <w:kern w:val="0"/>
          <w:sz w:val="22"/>
          <w:szCs w:val="22"/>
        </w:rPr>
        <w:sectPr w:rsidR="0038374C" w:rsidRPr="002B7082" w:rsidSect="0038374C">
          <w:footerReference w:type="default" r:id="rId10"/>
          <w:pgSz w:w="12240" w:h="15840" w:code="1"/>
          <w:pgMar w:top="1440" w:right="1440" w:bottom="1440" w:left="1440" w:header="851" w:footer="992" w:gutter="0"/>
          <w:cols w:space="425"/>
          <w:docGrid w:linePitch="312"/>
        </w:sectPr>
      </w:pPr>
    </w:p>
    <w:p w:rsidR="0038374C" w:rsidRPr="002B7082" w:rsidRDefault="0038374C" w:rsidP="00566682">
      <w:pPr>
        <w:rPr>
          <w:rFonts w:ascii="仿宋_GB2312" w:eastAsia="仿宋_GB2312" w:hAnsi="Times New Roman"/>
          <w:b/>
          <w:sz w:val="22"/>
          <w:szCs w:val="22"/>
        </w:rPr>
      </w:pPr>
      <w:r w:rsidRPr="002B7082">
        <w:rPr>
          <w:rFonts w:ascii="仿宋_GB2312" w:eastAsia="仿宋_GB2312" w:hAnsi="Times New Roman" w:hint="eastAsia"/>
          <w:b/>
          <w:kern w:val="0"/>
          <w:sz w:val="22"/>
          <w:szCs w:val="22"/>
        </w:rPr>
        <w:lastRenderedPageBreak/>
        <w:t xml:space="preserve">附件一 </w:t>
      </w:r>
      <w:r w:rsidRPr="002B7082">
        <w:rPr>
          <w:rFonts w:ascii="仿宋_GB2312" w:eastAsia="仿宋_GB2312" w:hAnsi="Times New Roman" w:hint="eastAsia"/>
          <w:b/>
          <w:sz w:val="22"/>
          <w:szCs w:val="22"/>
        </w:rPr>
        <w:t xml:space="preserve">日常运输服务内容及服务标准　</w:t>
      </w:r>
    </w:p>
    <w:p w:rsidR="0038374C" w:rsidRPr="002B7082" w:rsidRDefault="0038374C" w:rsidP="00566682">
      <w:pPr>
        <w:rPr>
          <w:rFonts w:ascii="仿宋_GB2312" w:eastAsia="仿宋_GB2312" w:hAnsi="Times New Roman"/>
          <w:b/>
          <w:sz w:val="22"/>
          <w:szCs w:val="22"/>
        </w:rPr>
      </w:pPr>
    </w:p>
    <w:p w:rsidR="0038374C" w:rsidRPr="002B7082" w:rsidRDefault="0038374C" w:rsidP="00566682">
      <w:pPr>
        <w:spacing w:afterLines="50" w:after="156"/>
        <w:rPr>
          <w:rFonts w:ascii="仿宋_GB2312" w:eastAsia="仿宋_GB2312" w:hAnsi="宋体"/>
          <w:b/>
          <w:kern w:val="0"/>
          <w:sz w:val="22"/>
          <w:szCs w:val="22"/>
        </w:rPr>
      </w:pPr>
      <w:r w:rsidRPr="002B7082">
        <w:rPr>
          <w:rFonts w:ascii="仿宋_GB2312" w:eastAsia="仿宋_GB2312" w:hAnsi="宋体" w:hint="eastAsia"/>
          <w:b/>
          <w:kern w:val="0"/>
          <w:sz w:val="22"/>
          <w:szCs w:val="22"/>
        </w:rPr>
        <w:t>运输管理：</w:t>
      </w:r>
    </w:p>
    <w:p w:rsidR="0038374C" w:rsidRPr="002B7082" w:rsidRDefault="0038374C" w:rsidP="00566682">
      <w:pPr>
        <w:widowControl/>
        <w:numPr>
          <w:ilvl w:val="0"/>
          <w:numId w:val="14"/>
        </w:numPr>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甲方将物流信息传输给乙方。乙方根据物流订单信息完成路线安排及车辆预定，准备车辆，运输调度，并按照甲方现场提货要求到甲方指定的提货点提货。</w:t>
      </w:r>
    </w:p>
    <w:p w:rsidR="0038374C" w:rsidRPr="002B7082" w:rsidRDefault="0038374C" w:rsidP="00566682">
      <w:pPr>
        <w:widowControl/>
        <w:numPr>
          <w:ilvl w:val="0"/>
          <w:numId w:val="14"/>
        </w:numPr>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乙方须按甲方提供的单证当面清点货物、清点数量、检查纸箱外观质量和与实物批号对应的药检报告，并在规定的交接单据上签字确认，在规定时间内完成甲方要求承运全部货物的交接工作。</w:t>
      </w:r>
    </w:p>
    <w:p w:rsidR="0038374C" w:rsidRPr="002B7082" w:rsidRDefault="0038374C" w:rsidP="00566682">
      <w:pPr>
        <w:widowControl/>
        <w:numPr>
          <w:ilvl w:val="0"/>
          <w:numId w:val="14"/>
        </w:numPr>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乙方在运输、中转、派送途中安排装货的车辆、货箱要完整清洁，适合甲方货物安全运输要求。货箱必须配备合格锁具，运输途中要定时检查，发现异常情况，乙方及时采取措施，防止损失发生，保证运输质量。</w:t>
      </w:r>
    </w:p>
    <w:p w:rsidR="0038374C" w:rsidRPr="002B7082" w:rsidRDefault="0038374C" w:rsidP="00566682">
      <w:pPr>
        <w:widowControl/>
        <w:numPr>
          <w:ilvl w:val="0"/>
          <w:numId w:val="14"/>
        </w:numPr>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对于公路运输，乙方保证在整个运输过程中有专人照看载有甲方货物的货车及甲方货物。在运输过程中，甲方货物如遭受损失，乙方应立即（</w:t>
      </w:r>
      <w:r w:rsidRPr="002B7082">
        <w:rPr>
          <w:rFonts w:ascii="仿宋_GB2312" w:eastAsia="仿宋_GB2312" w:hAnsi="Times New Roman" w:hint="eastAsia"/>
          <w:kern w:val="0"/>
          <w:sz w:val="22"/>
          <w:szCs w:val="22"/>
        </w:rPr>
        <w:t>2</w:t>
      </w:r>
      <w:r w:rsidRPr="002B7082">
        <w:rPr>
          <w:rFonts w:ascii="仿宋_GB2312" w:eastAsia="仿宋_GB2312" w:hAnsi="宋体" w:hint="eastAsia"/>
          <w:kern w:val="0"/>
          <w:sz w:val="22"/>
          <w:szCs w:val="22"/>
        </w:rPr>
        <w:t>小时内）通知甲方指定人员并迅速采取合理的抢救措施，减少甲方损失。</w:t>
      </w:r>
    </w:p>
    <w:p w:rsidR="0038374C" w:rsidRPr="002B7082" w:rsidRDefault="0038374C" w:rsidP="00566682">
      <w:pPr>
        <w:widowControl/>
        <w:numPr>
          <w:ilvl w:val="0"/>
          <w:numId w:val="14"/>
        </w:numPr>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乙方负责货物出发地至目的地货物装卸、监装、监卸工作，如遇特殊情况，甲方在发货时需提供协助。如果乙方进行人工装卸的，乙方要保证操作均符合</w:t>
      </w:r>
      <w:r w:rsidRPr="002B7082">
        <w:rPr>
          <w:rFonts w:ascii="仿宋_GB2312" w:eastAsia="仿宋_GB2312" w:hAnsi="Times New Roman" w:hint="eastAsia"/>
          <w:kern w:val="0"/>
          <w:sz w:val="22"/>
          <w:szCs w:val="22"/>
        </w:rPr>
        <w:t>GSP</w:t>
      </w:r>
      <w:r w:rsidRPr="002B7082">
        <w:rPr>
          <w:rFonts w:ascii="仿宋_GB2312" w:eastAsia="仿宋_GB2312" w:hAnsi="宋体" w:hint="eastAsia"/>
          <w:kern w:val="0"/>
          <w:sz w:val="22"/>
          <w:szCs w:val="22"/>
        </w:rPr>
        <w:t xml:space="preserve">和甲方的要求，不造成任何货物的破损。 </w:t>
      </w:r>
    </w:p>
    <w:p w:rsidR="0038374C" w:rsidRPr="002B7082" w:rsidRDefault="0038374C" w:rsidP="00566682">
      <w:pPr>
        <w:widowControl/>
        <w:numPr>
          <w:ilvl w:val="0"/>
          <w:numId w:val="14"/>
        </w:numPr>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货物送达到甲方指定目的地后，针对常温货物乙方应拆除用于运输的防护包装材料，针对冷链及温敏货物的保温包装，乙方应根据客户要求操作。</w:t>
      </w:r>
    </w:p>
    <w:p w:rsidR="0038374C" w:rsidRPr="002B7082" w:rsidRDefault="0038374C" w:rsidP="00566682">
      <w:pPr>
        <w:widowControl/>
        <w:numPr>
          <w:ilvl w:val="0"/>
          <w:numId w:val="14"/>
        </w:numPr>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冷链货物运输全程，乙方必须保证货物位于规定的储运温度环境内，在与收货人交接时配合验货人员检验货物温度，如发生温度偏差等情况立即通报甲方客服中心，不经甲方同意不得擅自退回。</w:t>
      </w:r>
    </w:p>
    <w:p w:rsidR="0038374C" w:rsidRPr="002B7082" w:rsidRDefault="0038374C" w:rsidP="00566682">
      <w:pPr>
        <w:widowControl/>
        <w:spacing w:after="200"/>
        <w:jc w:val="left"/>
        <w:rPr>
          <w:rFonts w:ascii="仿宋_GB2312" w:eastAsia="仿宋_GB2312" w:hAnsi="宋体"/>
          <w:b/>
          <w:kern w:val="0"/>
          <w:sz w:val="22"/>
          <w:szCs w:val="22"/>
        </w:rPr>
      </w:pPr>
      <w:r w:rsidRPr="002B7082">
        <w:rPr>
          <w:rFonts w:ascii="仿宋_GB2312" w:eastAsia="仿宋_GB2312" w:hAnsi="宋体" w:hint="eastAsia"/>
          <w:b/>
          <w:kern w:val="0"/>
          <w:sz w:val="22"/>
          <w:szCs w:val="22"/>
        </w:rPr>
        <w:t>运输查询：</w:t>
      </w:r>
    </w:p>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在整个运输过程中，乙方应向甲方提供运输查询（包含订单在途运输状态、到达时间、签收状态及在途温度等信息的查询）并将实时运输状态信息按约定时间录入甲方TMS系统（实时状态发生的24小时内）。</w:t>
      </w:r>
    </w:p>
    <w:p w:rsidR="0038374C" w:rsidRPr="002B7082" w:rsidRDefault="0038374C" w:rsidP="00566682">
      <w:pPr>
        <w:widowControl/>
        <w:spacing w:after="200"/>
        <w:jc w:val="left"/>
        <w:rPr>
          <w:rFonts w:ascii="仿宋_GB2312" w:eastAsia="仿宋_GB2312" w:hAnsi="宋体"/>
          <w:b/>
          <w:kern w:val="0"/>
          <w:sz w:val="22"/>
          <w:szCs w:val="22"/>
        </w:rPr>
      </w:pPr>
      <w:r w:rsidRPr="002B7082">
        <w:rPr>
          <w:rFonts w:ascii="仿宋_GB2312" w:eastAsia="仿宋_GB2312" w:hAnsi="宋体" w:hint="eastAsia"/>
          <w:b/>
          <w:kern w:val="0"/>
          <w:sz w:val="22"/>
          <w:szCs w:val="22"/>
        </w:rPr>
        <w:t xml:space="preserve">随货同行文件： </w:t>
      </w:r>
    </w:p>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甲方要求乙方运输甲方货物同时递送甲方随货同行文件（包括但不限于：出库单、税票或由税控打印的代税票且加盖甲方发票专用章、药品检验报告单、药品包装变更通知函等）给甲方指定收货人，乙方应复核并确保甲方货物与随货同行文件准确送达。乙方应确保货物签收时收货人应当面点清货物同时递交与实物对应的随货同行文件。</w:t>
      </w:r>
    </w:p>
    <w:p w:rsidR="0038374C" w:rsidRPr="002B7082" w:rsidRDefault="0038374C" w:rsidP="00566682">
      <w:pPr>
        <w:widowControl/>
        <w:spacing w:after="200"/>
        <w:jc w:val="left"/>
        <w:rPr>
          <w:rFonts w:ascii="仿宋_GB2312" w:eastAsia="仿宋_GB2312" w:hAnsi="宋体"/>
          <w:b/>
          <w:kern w:val="0"/>
          <w:sz w:val="22"/>
          <w:szCs w:val="22"/>
        </w:rPr>
      </w:pPr>
      <w:r w:rsidRPr="002B7082">
        <w:rPr>
          <w:rFonts w:ascii="仿宋_GB2312" w:eastAsia="仿宋_GB2312" w:hAnsi="宋体" w:hint="eastAsia"/>
          <w:b/>
          <w:kern w:val="0"/>
          <w:sz w:val="22"/>
          <w:szCs w:val="22"/>
        </w:rPr>
        <w:t>制作报表</w:t>
      </w:r>
    </w:p>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按甲方需求制作各种报告(包括但不限于)：</w:t>
      </w:r>
    </w:p>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每日的运输跟踪报告（</w:t>
      </w:r>
      <w:proofErr w:type="gramStart"/>
      <w:r w:rsidRPr="002B7082">
        <w:rPr>
          <w:rFonts w:ascii="仿宋_GB2312" w:eastAsia="仿宋_GB2312" w:hAnsi="宋体" w:hint="eastAsia"/>
          <w:kern w:val="0"/>
          <w:sz w:val="22"/>
          <w:szCs w:val="22"/>
        </w:rPr>
        <w:t>含途损</w:t>
      </w:r>
      <w:proofErr w:type="gramEnd"/>
      <w:r w:rsidRPr="002B7082">
        <w:rPr>
          <w:rFonts w:ascii="仿宋_GB2312" w:eastAsia="仿宋_GB2312" w:hAnsi="宋体" w:hint="eastAsia"/>
          <w:kern w:val="0"/>
          <w:sz w:val="22"/>
          <w:szCs w:val="22"/>
        </w:rPr>
        <w:t>；延误；送错地址等信息），在第二个工作日的</w:t>
      </w:r>
      <w:r w:rsidRPr="002B7082">
        <w:rPr>
          <w:rFonts w:ascii="仿宋_GB2312" w:eastAsia="仿宋_GB2312" w:hAnsi="Times New Roman" w:hint="eastAsia"/>
          <w:kern w:val="0"/>
          <w:sz w:val="22"/>
          <w:szCs w:val="22"/>
        </w:rPr>
        <w:t>9</w:t>
      </w:r>
      <w:r w:rsidRPr="002B7082">
        <w:rPr>
          <w:rFonts w:ascii="仿宋_GB2312" w:eastAsia="仿宋_GB2312" w:hAnsi="宋体" w:hint="eastAsia"/>
          <w:kern w:val="0"/>
          <w:sz w:val="22"/>
          <w:szCs w:val="22"/>
        </w:rPr>
        <w:t>点之前提供。月度</w:t>
      </w:r>
      <w:r w:rsidRPr="002B7082">
        <w:rPr>
          <w:rFonts w:ascii="仿宋_GB2312" w:eastAsia="仿宋_GB2312" w:hAnsi="Times New Roman" w:hint="eastAsia"/>
          <w:sz w:val="22"/>
          <w:szCs w:val="22"/>
        </w:rPr>
        <w:t>KPI</w:t>
      </w:r>
      <w:r w:rsidRPr="002B7082">
        <w:rPr>
          <w:rFonts w:ascii="仿宋_GB2312" w:eastAsia="仿宋_GB2312" w:hAnsi="宋体" w:hint="eastAsia"/>
          <w:kern w:val="0"/>
          <w:sz w:val="22"/>
          <w:szCs w:val="22"/>
        </w:rPr>
        <w:t>必须在第二个月的五个工作日前提供。报告格式在经由双方同意后可以随时修正。</w:t>
      </w:r>
    </w:p>
    <w:p w:rsidR="0038374C" w:rsidRPr="002B7082" w:rsidRDefault="0038374C" w:rsidP="00566682">
      <w:pPr>
        <w:widowControl/>
        <w:spacing w:after="200"/>
        <w:jc w:val="left"/>
        <w:rPr>
          <w:rFonts w:ascii="仿宋_GB2312" w:eastAsia="仿宋_GB2312" w:hAnsi="宋体"/>
          <w:b/>
          <w:kern w:val="0"/>
          <w:sz w:val="22"/>
          <w:szCs w:val="22"/>
        </w:rPr>
      </w:pPr>
      <w:r w:rsidRPr="002B7082">
        <w:rPr>
          <w:rFonts w:ascii="仿宋_GB2312" w:eastAsia="仿宋_GB2312" w:hAnsi="宋体" w:hint="eastAsia"/>
          <w:b/>
          <w:kern w:val="0"/>
          <w:sz w:val="22"/>
          <w:szCs w:val="22"/>
        </w:rPr>
        <w:t>客户投诉</w:t>
      </w:r>
    </w:p>
    <w:p w:rsidR="0038374C" w:rsidRPr="002B7082" w:rsidRDefault="0038374C" w:rsidP="00566682">
      <w:pPr>
        <w:spacing w:afterLines="50" w:after="156"/>
        <w:rPr>
          <w:rFonts w:ascii="仿宋_GB2312" w:eastAsia="仿宋_GB2312" w:hAnsi="Times New Roman"/>
          <w:sz w:val="22"/>
          <w:szCs w:val="22"/>
        </w:rPr>
      </w:pPr>
      <w:r w:rsidRPr="002B7082">
        <w:rPr>
          <w:rFonts w:ascii="仿宋_GB2312" w:eastAsia="仿宋_GB2312" w:hAnsi="Times New Roman" w:hint="eastAsia"/>
          <w:sz w:val="22"/>
          <w:szCs w:val="22"/>
        </w:rPr>
        <w:lastRenderedPageBreak/>
        <w:t>对甲方客户的投诉内容及时反馈，包括在半个工作日内给出口头应急方案。</w:t>
      </w:r>
    </w:p>
    <w:p w:rsidR="0038374C" w:rsidRPr="002B7082" w:rsidRDefault="0038374C" w:rsidP="00566682">
      <w:pPr>
        <w:spacing w:afterLines="50" w:after="156"/>
        <w:rPr>
          <w:rFonts w:ascii="仿宋_GB2312" w:eastAsia="仿宋_GB2312" w:hAnsi="Times New Roman"/>
          <w:sz w:val="22"/>
          <w:szCs w:val="22"/>
        </w:rPr>
      </w:pPr>
      <w:r w:rsidRPr="002B7082">
        <w:rPr>
          <w:rFonts w:ascii="仿宋_GB2312" w:eastAsia="仿宋_GB2312" w:hAnsi="Times New Roman" w:hint="eastAsia"/>
          <w:sz w:val="22"/>
          <w:szCs w:val="22"/>
        </w:rPr>
        <w:t>同时，在两个工作日内召集相关部门讨论整改措施，并向甲方和甲方客户提供书面投诉处理报告。</w:t>
      </w:r>
    </w:p>
    <w:p w:rsidR="0038374C" w:rsidRPr="002B7082" w:rsidRDefault="0038374C" w:rsidP="00566682">
      <w:pPr>
        <w:widowControl/>
        <w:spacing w:after="200"/>
        <w:jc w:val="left"/>
        <w:rPr>
          <w:rFonts w:ascii="仿宋_GB2312" w:eastAsia="仿宋_GB2312" w:hAnsi="Times New Roman"/>
          <w:sz w:val="22"/>
          <w:szCs w:val="22"/>
        </w:rPr>
      </w:pPr>
      <w:r w:rsidRPr="002B7082">
        <w:rPr>
          <w:rFonts w:ascii="仿宋_GB2312" w:eastAsia="仿宋_GB2312" w:hAnsi="Times New Roman" w:hint="eastAsia"/>
          <w:sz w:val="22"/>
          <w:szCs w:val="22"/>
        </w:rPr>
        <w:t>具体要求及流程将在甲方制定的标准操作流程中具体描述。</w:t>
      </w:r>
    </w:p>
    <w:p w:rsidR="0038374C" w:rsidRPr="002B7082" w:rsidRDefault="0038374C" w:rsidP="00566682">
      <w:pPr>
        <w:widowControl/>
        <w:spacing w:after="200"/>
        <w:jc w:val="left"/>
        <w:rPr>
          <w:rFonts w:ascii="仿宋_GB2312" w:eastAsia="仿宋_GB2312" w:hAnsi="宋体"/>
          <w:b/>
          <w:kern w:val="0"/>
          <w:sz w:val="22"/>
          <w:szCs w:val="22"/>
        </w:rPr>
      </w:pPr>
      <w:r w:rsidRPr="002B7082">
        <w:rPr>
          <w:rFonts w:ascii="仿宋_GB2312" w:eastAsia="仿宋_GB2312" w:hAnsi="宋体" w:hint="eastAsia"/>
          <w:b/>
          <w:kern w:val="0"/>
          <w:sz w:val="22"/>
          <w:szCs w:val="22"/>
        </w:rPr>
        <w:t>逆向物流管理</w:t>
      </w:r>
    </w:p>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对于在退货过程及其他甲方需要的服务中所需要的以甲方客户或其他甲方指定地点为出发地，以甲方工厂或甲方指定配送中心为目的地的运输为逆向物流。</w:t>
      </w:r>
    </w:p>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所有逆向物流在途运输标准必须按照货物的储存及运输条件标准， 并同时</w:t>
      </w:r>
      <w:proofErr w:type="gramStart"/>
      <w:r w:rsidRPr="002B7082">
        <w:rPr>
          <w:rFonts w:ascii="仿宋_GB2312" w:eastAsia="仿宋_GB2312" w:hAnsi="宋体" w:hint="eastAsia"/>
          <w:kern w:val="0"/>
          <w:sz w:val="22"/>
          <w:szCs w:val="22"/>
        </w:rPr>
        <w:t>按最多</w:t>
      </w:r>
      <w:proofErr w:type="gramEnd"/>
      <w:r w:rsidRPr="002B7082">
        <w:rPr>
          <w:rFonts w:ascii="仿宋_GB2312" w:eastAsia="仿宋_GB2312" w:hAnsi="宋体" w:hint="eastAsia"/>
          <w:kern w:val="0"/>
          <w:sz w:val="22"/>
          <w:szCs w:val="22"/>
        </w:rPr>
        <w:t>不超过送货时间两倍的在途时间将货物退回甲方指定的目的地。对于冷链货物及温度敏感货物的逆向物流，除按照一般常温货物的逆向物流的所要求的物流标准执行外，必须按照甲方要求严格执行冷藏车运输或</w:t>
      </w:r>
      <w:proofErr w:type="gramStart"/>
      <w:r w:rsidRPr="002B7082">
        <w:rPr>
          <w:rFonts w:ascii="仿宋_GB2312" w:eastAsia="仿宋_GB2312" w:hAnsi="宋体" w:hint="eastAsia"/>
          <w:kern w:val="0"/>
          <w:sz w:val="22"/>
          <w:szCs w:val="22"/>
        </w:rPr>
        <w:t>加冷包运输</w:t>
      </w:r>
      <w:proofErr w:type="gramEnd"/>
      <w:r w:rsidRPr="002B7082">
        <w:rPr>
          <w:rFonts w:ascii="仿宋_GB2312" w:eastAsia="仿宋_GB2312" w:hAnsi="宋体" w:hint="eastAsia"/>
          <w:kern w:val="0"/>
          <w:sz w:val="22"/>
          <w:szCs w:val="22"/>
        </w:rPr>
        <w:t>。</w:t>
      </w:r>
    </w:p>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对于冷链货物的随货温度计，乙方应在货物被客户签收后三日内返回甲方配送中心。</w:t>
      </w:r>
    </w:p>
    <w:p w:rsidR="0038374C" w:rsidRPr="002B7082" w:rsidRDefault="0038374C" w:rsidP="00566682">
      <w:pPr>
        <w:widowControl/>
        <w:spacing w:after="200"/>
        <w:jc w:val="left"/>
        <w:rPr>
          <w:rFonts w:ascii="仿宋_GB2312" w:eastAsia="仿宋_GB2312" w:hAnsi="宋体"/>
          <w:kern w:val="0"/>
          <w:sz w:val="22"/>
          <w:szCs w:val="22"/>
          <w:u w:val="single"/>
        </w:rPr>
      </w:pPr>
      <w:r w:rsidRPr="002B7082">
        <w:rPr>
          <w:rFonts w:ascii="仿宋_GB2312" w:eastAsia="仿宋_GB2312" w:hAnsi="宋体" w:hint="eastAsia"/>
          <w:kern w:val="0"/>
          <w:sz w:val="22"/>
          <w:szCs w:val="22"/>
        </w:rPr>
        <w:t>如有需要，乙方应提供包装材料的回收及逆向物流服务。</w:t>
      </w:r>
    </w:p>
    <w:p w:rsidR="0038374C" w:rsidRPr="002B7082" w:rsidRDefault="0038374C" w:rsidP="00566682">
      <w:pPr>
        <w:widowControl/>
        <w:spacing w:after="200"/>
        <w:jc w:val="left"/>
        <w:rPr>
          <w:rFonts w:ascii="仿宋_GB2312" w:eastAsia="仿宋_GB2312" w:hAnsi="宋体"/>
          <w:b/>
          <w:kern w:val="0"/>
          <w:sz w:val="22"/>
          <w:szCs w:val="22"/>
        </w:rPr>
      </w:pPr>
      <w:r w:rsidRPr="002B7082">
        <w:rPr>
          <w:rFonts w:ascii="仿宋_GB2312" w:eastAsia="仿宋_GB2312" w:hAnsi="宋体" w:hint="eastAsia"/>
          <w:b/>
          <w:kern w:val="0"/>
          <w:sz w:val="22"/>
          <w:szCs w:val="22"/>
        </w:rPr>
        <w:t>销售退货：</w:t>
      </w:r>
    </w:p>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乙方必须依据甲方正式确认的退货清单，从甲方指定地点运输销售退货货物到甲方指定的目的地，并且按照甲方的确认要求对销售退货货物进行确认。</w:t>
      </w:r>
    </w:p>
    <w:p w:rsidR="0038374C" w:rsidRPr="002B7082" w:rsidRDefault="0038374C" w:rsidP="00566682">
      <w:pPr>
        <w:widowControl/>
        <w:spacing w:after="200"/>
        <w:jc w:val="left"/>
        <w:rPr>
          <w:rFonts w:ascii="仿宋_GB2312" w:eastAsia="仿宋_GB2312" w:hAnsi="宋体"/>
          <w:b/>
          <w:kern w:val="0"/>
          <w:sz w:val="22"/>
          <w:szCs w:val="22"/>
        </w:rPr>
      </w:pPr>
      <w:proofErr w:type="gramStart"/>
      <w:r w:rsidRPr="002B7082">
        <w:rPr>
          <w:rFonts w:ascii="仿宋_GB2312" w:eastAsia="仿宋_GB2312" w:hAnsi="宋体" w:hint="eastAsia"/>
          <w:b/>
          <w:kern w:val="0"/>
          <w:sz w:val="22"/>
          <w:szCs w:val="22"/>
        </w:rPr>
        <w:t>途损退货</w:t>
      </w:r>
      <w:proofErr w:type="gramEnd"/>
      <w:r w:rsidRPr="002B7082">
        <w:rPr>
          <w:rFonts w:ascii="仿宋_GB2312" w:eastAsia="仿宋_GB2312" w:hAnsi="宋体" w:hint="eastAsia"/>
          <w:b/>
          <w:kern w:val="0"/>
          <w:sz w:val="22"/>
          <w:szCs w:val="22"/>
        </w:rPr>
        <w:t>：</w:t>
      </w:r>
    </w:p>
    <w:p w:rsidR="0038374C" w:rsidRPr="002B7082" w:rsidRDefault="0038374C" w:rsidP="00566682">
      <w:pPr>
        <w:widowControl/>
        <w:spacing w:after="200"/>
        <w:jc w:val="left"/>
        <w:rPr>
          <w:rFonts w:ascii="仿宋_GB2312" w:eastAsia="仿宋_GB2312" w:hAnsi="宋体"/>
          <w:b/>
          <w:kern w:val="0"/>
          <w:sz w:val="22"/>
          <w:szCs w:val="22"/>
        </w:rPr>
      </w:pPr>
      <w:r w:rsidRPr="002B7082">
        <w:rPr>
          <w:rFonts w:ascii="仿宋_GB2312" w:eastAsia="仿宋_GB2312" w:hAnsi="宋体" w:hint="eastAsia"/>
          <w:kern w:val="0"/>
          <w:sz w:val="22"/>
          <w:szCs w:val="22"/>
        </w:rPr>
        <w:t>乙方必须在确认退货数量及批号等相关信息后，于一个工作日内</w:t>
      </w:r>
      <w:proofErr w:type="gramStart"/>
      <w:r w:rsidRPr="002B7082">
        <w:rPr>
          <w:rFonts w:ascii="仿宋_GB2312" w:eastAsia="仿宋_GB2312" w:hAnsi="宋体" w:hint="eastAsia"/>
          <w:kern w:val="0"/>
          <w:sz w:val="22"/>
          <w:szCs w:val="22"/>
        </w:rPr>
        <w:t>将途损信息</w:t>
      </w:r>
      <w:proofErr w:type="gramEnd"/>
      <w:r w:rsidRPr="002B7082">
        <w:rPr>
          <w:rFonts w:ascii="仿宋_GB2312" w:eastAsia="仿宋_GB2312" w:hAnsi="宋体" w:hint="eastAsia"/>
          <w:kern w:val="0"/>
          <w:sz w:val="22"/>
          <w:szCs w:val="22"/>
        </w:rPr>
        <w:t>提供给甲方，在甲方确认后</w:t>
      </w:r>
      <w:proofErr w:type="gramStart"/>
      <w:r w:rsidRPr="002B7082">
        <w:rPr>
          <w:rFonts w:ascii="仿宋_GB2312" w:eastAsia="仿宋_GB2312" w:hAnsi="宋体" w:hint="eastAsia"/>
          <w:kern w:val="0"/>
          <w:sz w:val="22"/>
          <w:szCs w:val="22"/>
        </w:rPr>
        <w:t>将途损</w:t>
      </w:r>
      <w:proofErr w:type="gramEnd"/>
      <w:r w:rsidRPr="002B7082">
        <w:rPr>
          <w:rFonts w:ascii="仿宋_GB2312" w:eastAsia="仿宋_GB2312" w:hAnsi="宋体" w:hint="eastAsia"/>
          <w:kern w:val="0"/>
          <w:sz w:val="22"/>
          <w:szCs w:val="22"/>
        </w:rPr>
        <w:t>退货运输至甲方指定目的地。</w:t>
      </w:r>
    </w:p>
    <w:p w:rsidR="0038374C" w:rsidRPr="002B7082" w:rsidRDefault="0038374C" w:rsidP="00566682">
      <w:pPr>
        <w:spacing w:afterLines="50" w:after="156"/>
        <w:jc w:val="left"/>
        <w:rPr>
          <w:rFonts w:ascii="仿宋_GB2312" w:eastAsia="仿宋_GB2312" w:hAnsi="宋体"/>
          <w:b/>
          <w:sz w:val="22"/>
          <w:szCs w:val="22"/>
        </w:rPr>
      </w:pPr>
      <w:r w:rsidRPr="002B7082">
        <w:rPr>
          <w:rFonts w:ascii="仿宋_GB2312" w:eastAsia="仿宋_GB2312" w:hAnsi="宋体" w:hint="eastAsia"/>
          <w:kern w:val="0"/>
          <w:sz w:val="22"/>
          <w:szCs w:val="22"/>
        </w:rPr>
        <w:br w:type="page"/>
      </w:r>
      <w:r w:rsidRPr="002B7082">
        <w:rPr>
          <w:rFonts w:ascii="仿宋_GB2312" w:eastAsia="仿宋_GB2312" w:hAnsi="宋体" w:hint="eastAsia"/>
          <w:b/>
          <w:sz w:val="22"/>
          <w:szCs w:val="22"/>
        </w:rPr>
        <w:lastRenderedPageBreak/>
        <w:t>附件二 服务价格</w:t>
      </w:r>
    </w:p>
    <w:p w:rsidR="0038374C" w:rsidRPr="002B7082" w:rsidRDefault="0038374C" w:rsidP="00566682">
      <w:pPr>
        <w:spacing w:afterLines="50" w:after="156"/>
        <w:rPr>
          <w:rFonts w:ascii="仿宋_GB2312" w:eastAsia="仿宋_GB2312" w:hAnsi="Times New Roman"/>
          <w:b/>
          <w:sz w:val="22"/>
          <w:szCs w:val="22"/>
        </w:rPr>
      </w:pPr>
      <w:r w:rsidRPr="002B7082">
        <w:rPr>
          <w:rFonts w:ascii="仿宋_GB2312" w:eastAsia="仿宋_GB2312" w:hAnsi="Times New Roman"/>
          <w:b/>
          <w:sz w:val="22"/>
          <w:szCs w:val="22"/>
        </w:rPr>
        <w:br w:type="page"/>
      </w:r>
      <w:r w:rsidRPr="002B7082">
        <w:rPr>
          <w:rFonts w:ascii="仿宋_GB2312" w:eastAsia="仿宋_GB2312" w:hAnsi="Times New Roman" w:hint="eastAsia"/>
          <w:b/>
          <w:sz w:val="22"/>
          <w:szCs w:val="22"/>
        </w:rPr>
        <w:lastRenderedPageBreak/>
        <w:t>附件三 关键绩效指标</w:t>
      </w:r>
    </w:p>
    <w:tbl>
      <w:tblPr>
        <w:tblpPr w:leftFromText="180" w:rightFromText="180" w:vertAnchor="text" w:horzAnchor="margin" w:tblpXSpec="center" w:tblpY="222"/>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1357"/>
        <w:gridCol w:w="2600"/>
        <w:gridCol w:w="906"/>
        <w:gridCol w:w="896"/>
        <w:gridCol w:w="1260"/>
        <w:gridCol w:w="1260"/>
      </w:tblGrid>
      <w:tr w:rsidR="0038374C" w:rsidRPr="002B7082" w:rsidTr="0038374C">
        <w:trPr>
          <w:trHeight w:val="260"/>
        </w:trPr>
        <w:tc>
          <w:tcPr>
            <w:tcW w:w="2546" w:type="dxa"/>
            <w:gridSpan w:val="2"/>
            <w:shd w:val="clear" w:color="auto" w:fill="auto"/>
            <w:noWrap/>
            <w:vAlign w:val="center"/>
            <w:hideMark/>
          </w:tcPr>
          <w:p w:rsidR="0038374C" w:rsidRPr="002B7082" w:rsidRDefault="0038374C" w:rsidP="00566682">
            <w:pPr>
              <w:widowControl/>
              <w:spacing w:after="200"/>
              <w:jc w:val="center"/>
              <w:rPr>
                <w:rFonts w:ascii="仿宋_GB2312" w:eastAsia="仿宋_GB2312" w:hAnsi="宋体"/>
                <w:b/>
                <w:kern w:val="0"/>
                <w:sz w:val="22"/>
                <w:szCs w:val="22"/>
              </w:rPr>
            </w:pPr>
            <w:r w:rsidRPr="002B7082">
              <w:rPr>
                <w:rFonts w:ascii="仿宋_GB2312" w:eastAsia="仿宋_GB2312" w:hAnsi="宋体" w:hint="eastAsia"/>
                <w:b/>
                <w:kern w:val="0"/>
                <w:sz w:val="22"/>
                <w:szCs w:val="22"/>
              </w:rPr>
              <w:t>考核项目</w:t>
            </w:r>
          </w:p>
        </w:tc>
        <w:tc>
          <w:tcPr>
            <w:tcW w:w="2600" w:type="dxa"/>
            <w:vAlign w:val="center"/>
          </w:tcPr>
          <w:p w:rsidR="0038374C" w:rsidRPr="002B7082" w:rsidRDefault="0038374C" w:rsidP="00566682">
            <w:pPr>
              <w:widowControl/>
              <w:spacing w:after="200"/>
              <w:jc w:val="center"/>
              <w:rPr>
                <w:rFonts w:ascii="仿宋_GB2312" w:eastAsia="仿宋_GB2312" w:hAnsi="宋体"/>
                <w:b/>
                <w:kern w:val="0"/>
                <w:sz w:val="22"/>
                <w:szCs w:val="22"/>
              </w:rPr>
            </w:pPr>
            <w:r w:rsidRPr="002B7082">
              <w:rPr>
                <w:rFonts w:ascii="仿宋_GB2312" w:eastAsia="仿宋_GB2312" w:hAnsi="宋体" w:hint="eastAsia"/>
                <w:b/>
                <w:kern w:val="0"/>
                <w:sz w:val="22"/>
                <w:szCs w:val="22"/>
              </w:rPr>
              <w:t>计算公式</w:t>
            </w:r>
          </w:p>
        </w:tc>
        <w:tc>
          <w:tcPr>
            <w:tcW w:w="906" w:type="dxa"/>
            <w:shd w:val="clear" w:color="auto" w:fill="auto"/>
            <w:noWrap/>
            <w:vAlign w:val="center"/>
            <w:hideMark/>
          </w:tcPr>
          <w:p w:rsidR="0038374C" w:rsidRPr="002B7082" w:rsidRDefault="0038374C" w:rsidP="00566682">
            <w:pPr>
              <w:widowControl/>
              <w:spacing w:after="200"/>
              <w:jc w:val="left"/>
              <w:rPr>
                <w:rFonts w:ascii="仿宋_GB2312" w:eastAsia="仿宋_GB2312" w:hAnsi="Times New Roman"/>
                <w:b/>
                <w:bCs/>
                <w:kern w:val="0"/>
                <w:sz w:val="22"/>
                <w:szCs w:val="22"/>
              </w:rPr>
            </w:pPr>
            <w:r w:rsidRPr="002B7082">
              <w:rPr>
                <w:rFonts w:ascii="仿宋_GB2312" w:eastAsia="仿宋_GB2312" w:hAnsi="Times New Roman" w:hint="eastAsia"/>
                <w:b/>
                <w:bCs/>
                <w:kern w:val="0"/>
                <w:sz w:val="22"/>
                <w:szCs w:val="22"/>
              </w:rPr>
              <w:t>目标</w:t>
            </w:r>
          </w:p>
        </w:tc>
        <w:tc>
          <w:tcPr>
            <w:tcW w:w="896" w:type="dxa"/>
            <w:vAlign w:val="center"/>
          </w:tcPr>
          <w:p w:rsidR="0038374C" w:rsidRPr="002B7082" w:rsidRDefault="0038374C" w:rsidP="00566682">
            <w:pPr>
              <w:widowControl/>
              <w:spacing w:after="200"/>
              <w:jc w:val="left"/>
              <w:rPr>
                <w:rFonts w:ascii="仿宋_GB2312" w:eastAsia="仿宋_GB2312" w:hAnsi="Times New Roman"/>
                <w:b/>
                <w:kern w:val="0"/>
                <w:sz w:val="22"/>
                <w:szCs w:val="22"/>
              </w:rPr>
            </w:pPr>
            <w:r w:rsidRPr="002B7082">
              <w:rPr>
                <w:rFonts w:ascii="仿宋_GB2312" w:eastAsia="仿宋_GB2312" w:hAnsi="Times New Roman" w:hint="eastAsia"/>
                <w:b/>
                <w:kern w:val="0"/>
                <w:sz w:val="22"/>
                <w:szCs w:val="22"/>
              </w:rPr>
              <w:t>权重</w:t>
            </w:r>
          </w:p>
        </w:tc>
        <w:tc>
          <w:tcPr>
            <w:tcW w:w="1260" w:type="dxa"/>
            <w:vAlign w:val="center"/>
          </w:tcPr>
          <w:p w:rsidR="0038374C" w:rsidRPr="002B7082" w:rsidRDefault="0038374C" w:rsidP="00566682">
            <w:pPr>
              <w:widowControl/>
              <w:spacing w:after="200"/>
              <w:jc w:val="left"/>
              <w:rPr>
                <w:rFonts w:ascii="仿宋_GB2312" w:eastAsia="仿宋_GB2312" w:hAnsi="Times New Roman"/>
                <w:b/>
                <w:bCs/>
                <w:kern w:val="0"/>
                <w:sz w:val="22"/>
                <w:szCs w:val="22"/>
              </w:rPr>
            </w:pPr>
            <w:r w:rsidRPr="002B7082">
              <w:rPr>
                <w:rFonts w:ascii="仿宋_GB2312" w:eastAsia="仿宋_GB2312" w:hAnsi="Times New Roman" w:hint="eastAsia"/>
                <w:b/>
                <w:bCs/>
                <w:kern w:val="0"/>
                <w:sz w:val="22"/>
                <w:szCs w:val="22"/>
              </w:rPr>
              <w:t>阶梯目标</w:t>
            </w:r>
          </w:p>
        </w:tc>
        <w:tc>
          <w:tcPr>
            <w:tcW w:w="1260" w:type="dxa"/>
            <w:vAlign w:val="center"/>
          </w:tcPr>
          <w:p w:rsidR="0038374C" w:rsidRPr="002B7082" w:rsidRDefault="0038374C" w:rsidP="00566682">
            <w:pPr>
              <w:widowControl/>
              <w:spacing w:after="200"/>
              <w:jc w:val="left"/>
              <w:rPr>
                <w:rFonts w:ascii="仿宋_GB2312" w:eastAsia="仿宋_GB2312" w:hAnsi="Times New Roman"/>
                <w:b/>
                <w:bCs/>
                <w:kern w:val="0"/>
                <w:sz w:val="22"/>
                <w:szCs w:val="22"/>
              </w:rPr>
            </w:pPr>
            <w:r w:rsidRPr="002B7082">
              <w:rPr>
                <w:rFonts w:ascii="仿宋_GB2312" w:eastAsia="仿宋_GB2312" w:hAnsi="Times New Roman" w:hint="eastAsia"/>
                <w:b/>
                <w:bCs/>
                <w:kern w:val="0"/>
                <w:sz w:val="22"/>
                <w:szCs w:val="22"/>
              </w:rPr>
              <w:t>阶梯权重</w:t>
            </w:r>
          </w:p>
        </w:tc>
      </w:tr>
      <w:tr w:rsidR="0038374C" w:rsidRPr="002B7082" w:rsidTr="0038374C">
        <w:trPr>
          <w:trHeight w:val="1127"/>
        </w:trPr>
        <w:tc>
          <w:tcPr>
            <w:tcW w:w="1189" w:type="dxa"/>
            <w:shd w:val="clear" w:color="auto" w:fill="auto"/>
            <w:noWrap/>
            <w:vAlign w:val="center"/>
            <w:hideMark/>
          </w:tcPr>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完整到货</w:t>
            </w:r>
          </w:p>
        </w:tc>
        <w:tc>
          <w:tcPr>
            <w:tcW w:w="1357" w:type="dxa"/>
            <w:vAlign w:val="center"/>
          </w:tcPr>
          <w:p w:rsidR="0038374C" w:rsidRPr="002B7082" w:rsidRDefault="0038374C" w:rsidP="00566682">
            <w:pPr>
              <w:widowControl/>
              <w:jc w:val="left"/>
              <w:rPr>
                <w:rFonts w:ascii="仿宋_GB2312" w:eastAsia="仿宋_GB2312" w:hAnsi="宋体"/>
                <w:kern w:val="0"/>
                <w:sz w:val="22"/>
                <w:szCs w:val="22"/>
              </w:rPr>
            </w:pPr>
            <w:r w:rsidRPr="002B7082">
              <w:rPr>
                <w:rFonts w:ascii="仿宋_GB2312" w:eastAsia="仿宋_GB2312" w:hAnsi="宋体" w:hint="eastAsia"/>
                <w:kern w:val="0"/>
                <w:sz w:val="22"/>
                <w:szCs w:val="22"/>
              </w:rPr>
              <w:t>完整到货无短少或丢失</w:t>
            </w:r>
          </w:p>
        </w:tc>
        <w:tc>
          <w:tcPr>
            <w:tcW w:w="2600" w:type="dxa"/>
            <w:vAlign w:val="center"/>
          </w:tcPr>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所有周期内完整到货订单行数/所有周期内应送达订单总行数</w:t>
            </w:r>
          </w:p>
        </w:tc>
        <w:tc>
          <w:tcPr>
            <w:tcW w:w="906" w:type="dxa"/>
            <w:shd w:val="clear" w:color="000000" w:fill="FFFFFF"/>
            <w:noWrap/>
            <w:vAlign w:val="center"/>
            <w:hideMark/>
          </w:tcPr>
          <w:p w:rsidR="0038374C" w:rsidRPr="002B7082" w:rsidRDefault="0038374C" w:rsidP="00566682">
            <w:pPr>
              <w:widowControl/>
              <w:spacing w:after="200"/>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≥99%</w:t>
            </w:r>
          </w:p>
        </w:tc>
        <w:tc>
          <w:tcPr>
            <w:tcW w:w="896" w:type="dxa"/>
            <w:shd w:val="clear" w:color="000000" w:fill="FFFFFF"/>
            <w:vAlign w:val="center"/>
          </w:tcPr>
          <w:p w:rsidR="0038374C" w:rsidRPr="002B7082" w:rsidRDefault="0038374C" w:rsidP="00566682">
            <w:pPr>
              <w:widowControl/>
              <w:spacing w:after="200"/>
              <w:ind w:right="120"/>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25%</w:t>
            </w:r>
          </w:p>
        </w:tc>
        <w:tc>
          <w:tcPr>
            <w:tcW w:w="1260"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≥99%</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≥98%</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≥97%</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&lt;97%</w:t>
            </w:r>
          </w:p>
        </w:tc>
        <w:tc>
          <w:tcPr>
            <w:tcW w:w="1260"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25%</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15%</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5%</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0%</w:t>
            </w:r>
          </w:p>
        </w:tc>
      </w:tr>
      <w:tr w:rsidR="0038374C" w:rsidRPr="002B7082" w:rsidTr="0038374C">
        <w:trPr>
          <w:trHeight w:val="962"/>
        </w:trPr>
        <w:tc>
          <w:tcPr>
            <w:tcW w:w="1189" w:type="dxa"/>
            <w:shd w:val="clear" w:color="auto" w:fill="auto"/>
            <w:noWrap/>
            <w:vAlign w:val="center"/>
            <w:hideMark/>
          </w:tcPr>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安全到货</w:t>
            </w:r>
          </w:p>
        </w:tc>
        <w:tc>
          <w:tcPr>
            <w:tcW w:w="1357" w:type="dxa"/>
            <w:vAlign w:val="center"/>
          </w:tcPr>
          <w:p w:rsidR="0038374C" w:rsidRPr="002B7082" w:rsidRDefault="0038374C" w:rsidP="00566682">
            <w:pPr>
              <w:widowControl/>
              <w:jc w:val="left"/>
              <w:rPr>
                <w:rFonts w:ascii="仿宋_GB2312" w:eastAsia="仿宋_GB2312" w:hAnsi="宋体"/>
                <w:kern w:val="0"/>
                <w:sz w:val="22"/>
                <w:szCs w:val="22"/>
              </w:rPr>
            </w:pPr>
            <w:r w:rsidRPr="002B7082">
              <w:rPr>
                <w:rFonts w:ascii="仿宋_GB2312" w:eastAsia="仿宋_GB2312" w:hAnsi="宋体" w:hint="eastAsia"/>
                <w:kern w:val="0"/>
                <w:sz w:val="22"/>
                <w:szCs w:val="22"/>
              </w:rPr>
              <w:t>货物无受潮,变形， 温度超标</w:t>
            </w:r>
          </w:p>
        </w:tc>
        <w:tc>
          <w:tcPr>
            <w:tcW w:w="2600" w:type="dxa"/>
            <w:vAlign w:val="center"/>
          </w:tcPr>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无货损到货产品箱数/周期内应送达</w:t>
            </w:r>
            <w:proofErr w:type="gramStart"/>
            <w:r w:rsidRPr="002B7082">
              <w:rPr>
                <w:rFonts w:ascii="仿宋_GB2312" w:eastAsia="仿宋_GB2312" w:hAnsi="宋体" w:hint="eastAsia"/>
                <w:kern w:val="0"/>
                <w:sz w:val="22"/>
                <w:szCs w:val="22"/>
              </w:rPr>
              <w:t>产品总箱数</w:t>
            </w:r>
            <w:proofErr w:type="gramEnd"/>
          </w:p>
        </w:tc>
        <w:tc>
          <w:tcPr>
            <w:tcW w:w="906" w:type="dxa"/>
            <w:shd w:val="clear" w:color="000000" w:fill="FFFFFF"/>
            <w:noWrap/>
            <w:vAlign w:val="center"/>
            <w:hideMark/>
          </w:tcPr>
          <w:p w:rsidR="0038374C" w:rsidRPr="002B7082" w:rsidRDefault="0038374C" w:rsidP="00566682">
            <w:pPr>
              <w:widowControl/>
              <w:spacing w:after="200"/>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≥99.9%</w:t>
            </w:r>
          </w:p>
        </w:tc>
        <w:tc>
          <w:tcPr>
            <w:tcW w:w="896" w:type="dxa"/>
            <w:shd w:val="clear" w:color="000000" w:fill="FFFFFF"/>
            <w:vAlign w:val="center"/>
          </w:tcPr>
          <w:p w:rsidR="0038374C" w:rsidRPr="002B7082" w:rsidRDefault="0038374C" w:rsidP="00566682">
            <w:pPr>
              <w:widowControl/>
              <w:spacing w:after="200"/>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25%</w:t>
            </w:r>
          </w:p>
        </w:tc>
        <w:tc>
          <w:tcPr>
            <w:tcW w:w="1260"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≥99.9%</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≥99.7%</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≥99.5%</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&lt;99.5%</w:t>
            </w:r>
          </w:p>
        </w:tc>
        <w:tc>
          <w:tcPr>
            <w:tcW w:w="1260"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25%</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15%</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5%</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0%</w:t>
            </w:r>
          </w:p>
        </w:tc>
      </w:tr>
      <w:tr w:rsidR="0038374C" w:rsidRPr="002B7082" w:rsidTr="0038374C">
        <w:trPr>
          <w:trHeight w:val="1061"/>
        </w:trPr>
        <w:tc>
          <w:tcPr>
            <w:tcW w:w="1189" w:type="dxa"/>
            <w:shd w:val="clear" w:color="auto" w:fill="auto"/>
            <w:noWrap/>
            <w:vAlign w:val="center"/>
            <w:hideMark/>
          </w:tcPr>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投诉</w:t>
            </w:r>
          </w:p>
        </w:tc>
        <w:tc>
          <w:tcPr>
            <w:tcW w:w="1357" w:type="dxa"/>
            <w:vAlign w:val="center"/>
          </w:tcPr>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客户投诉</w:t>
            </w:r>
          </w:p>
        </w:tc>
        <w:tc>
          <w:tcPr>
            <w:tcW w:w="2600" w:type="dxa"/>
            <w:vAlign w:val="center"/>
          </w:tcPr>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sz w:val="22"/>
                <w:szCs w:val="22"/>
              </w:rPr>
              <w:t>（总物流订单数－投诉件数）／总物流订单数</w:t>
            </w:r>
          </w:p>
        </w:tc>
        <w:tc>
          <w:tcPr>
            <w:tcW w:w="906" w:type="dxa"/>
            <w:shd w:val="clear" w:color="000000" w:fill="FFFFFF"/>
            <w:noWrap/>
            <w:vAlign w:val="center"/>
            <w:hideMark/>
          </w:tcPr>
          <w:p w:rsidR="0038374C" w:rsidRPr="002B7082" w:rsidRDefault="0038374C" w:rsidP="00566682">
            <w:pPr>
              <w:widowControl/>
              <w:spacing w:after="200"/>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≥99%</w:t>
            </w:r>
          </w:p>
        </w:tc>
        <w:tc>
          <w:tcPr>
            <w:tcW w:w="896" w:type="dxa"/>
            <w:shd w:val="clear" w:color="000000" w:fill="FFFFFF"/>
            <w:vAlign w:val="center"/>
          </w:tcPr>
          <w:p w:rsidR="0038374C" w:rsidRPr="002B7082" w:rsidRDefault="0038374C" w:rsidP="00566682">
            <w:pPr>
              <w:widowControl/>
              <w:spacing w:after="200"/>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15%</w:t>
            </w:r>
          </w:p>
        </w:tc>
        <w:tc>
          <w:tcPr>
            <w:tcW w:w="1260"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≥99%</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≥98%</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≥97%</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&lt;97%</w:t>
            </w:r>
          </w:p>
        </w:tc>
        <w:tc>
          <w:tcPr>
            <w:tcW w:w="1260"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15%</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10%</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5%</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0%</w:t>
            </w:r>
          </w:p>
        </w:tc>
      </w:tr>
      <w:tr w:rsidR="0038374C" w:rsidRPr="002B7082" w:rsidTr="0038374C">
        <w:trPr>
          <w:trHeight w:val="1214"/>
        </w:trPr>
        <w:tc>
          <w:tcPr>
            <w:tcW w:w="1189" w:type="dxa"/>
            <w:shd w:val="clear" w:color="auto" w:fill="auto"/>
            <w:noWrap/>
            <w:vAlign w:val="center"/>
            <w:hideMark/>
          </w:tcPr>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准时到货</w:t>
            </w:r>
          </w:p>
        </w:tc>
        <w:tc>
          <w:tcPr>
            <w:tcW w:w="1357" w:type="dxa"/>
            <w:vAlign w:val="center"/>
          </w:tcPr>
          <w:p w:rsidR="0038374C" w:rsidRPr="002B7082" w:rsidRDefault="0038374C" w:rsidP="00566682">
            <w:pPr>
              <w:widowControl/>
              <w:jc w:val="left"/>
              <w:rPr>
                <w:rFonts w:ascii="仿宋_GB2312" w:eastAsia="仿宋_GB2312" w:hAnsi="宋体"/>
                <w:kern w:val="0"/>
                <w:sz w:val="22"/>
                <w:szCs w:val="22"/>
              </w:rPr>
            </w:pPr>
            <w:r w:rsidRPr="002B7082">
              <w:rPr>
                <w:rFonts w:ascii="仿宋_GB2312" w:eastAsia="仿宋_GB2312" w:hAnsi="宋体" w:hint="eastAsia"/>
                <w:kern w:val="0"/>
                <w:sz w:val="22"/>
                <w:szCs w:val="22"/>
              </w:rPr>
              <w:t>按承诺时间到货</w:t>
            </w:r>
          </w:p>
        </w:tc>
        <w:tc>
          <w:tcPr>
            <w:tcW w:w="2600" w:type="dxa"/>
            <w:vAlign w:val="center"/>
          </w:tcPr>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在约定时间以内完成送货任务的订单行数/客户确定收到 的物流订单总行数（</w:t>
            </w:r>
            <w:r w:rsidRPr="002B7082">
              <w:rPr>
                <w:rFonts w:ascii="仿宋_GB2312" w:eastAsia="仿宋_GB2312" w:hAnsi="Times New Roman" w:hint="eastAsia"/>
                <w:kern w:val="0"/>
                <w:sz w:val="22"/>
                <w:szCs w:val="22"/>
              </w:rPr>
              <w:t>移库及订单</w:t>
            </w:r>
            <w:r w:rsidRPr="002B7082">
              <w:rPr>
                <w:rFonts w:ascii="仿宋_GB2312" w:eastAsia="仿宋_GB2312" w:hAnsi="宋体" w:hint="eastAsia"/>
                <w:kern w:val="0"/>
                <w:sz w:val="22"/>
                <w:szCs w:val="22"/>
              </w:rPr>
              <w:t>）</w:t>
            </w:r>
          </w:p>
        </w:tc>
        <w:tc>
          <w:tcPr>
            <w:tcW w:w="906" w:type="dxa"/>
            <w:shd w:val="clear" w:color="000000" w:fill="FFFFFF"/>
            <w:noWrap/>
            <w:vAlign w:val="center"/>
            <w:hideMark/>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≥98%</w:t>
            </w:r>
          </w:p>
        </w:tc>
        <w:tc>
          <w:tcPr>
            <w:tcW w:w="896"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20%</w:t>
            </w:r>
          </w:p>
        </w:tc>
        <w:tc>
          <w:tcPr>
            <w:tcW w:w="1260"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≥98%</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≥96%</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&lt;96%</w:t>
            </w:r>
          </w:p>
        </w:tc>
        <w:tc>
          <w:tcPr>
            <w:tcW w:w="1260"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20%</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10%</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0%</w:t>
            </w:r>
          </w:p>
        </w:tc>
      </w:tr>
      <w:tr w:rsidR="0038374C" w:rsidRPr="002B7082" w:rsidTr="0038374C">
        <w:trPr>
          <w:trHeight w:val="1403"/>
        </w:trPr>
        <w:tc>
          <w:tcPr>
            <w:tcW w:w="1189" w:type="dxa"/>
            <w:shd w:val="clear" w:color="auto" w:fill="auto"/>
            <w:noWrap/>
            <w:vAlign w:val="center"/>
          </w:tcPr>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运输方式</w:t>
            </w:r>
          </w:p>
        </w:tc>
        <w:tc>
          <w:tcPr>
            <w:tcW w:w="1357" w:type="dxa"/>
            <w:vAlign w:val="center"/>
          </w:tcPr>
          <w:p w:rsidR="0038374C" w:rsidRPr="002B7082" w:rsidRDefault="0038374C" w:rsidP="00566682">
            <w:pPr>
              <w:widowControl/>
              <w:jc w:val="left"/>
              <w:rPr>
                <w:rFonts w:ascii="仿宋_GB2312" w:eastAsia="仿宋_GB2312" w:hAnsi="宋体"/>
                <w:kern w:val="0"/>
                <w:sz w:val="22"/>
                <w:szCs w:val="22"/>
              </w:rPr>
            </w:pPr>
            <w:r w:rsidRPr="002B7082">
              <w:rPr>
                <w:rFonts w:ascii="仿宋_GB2312" w:eastAsia="仿宋_GB2312" w:hAnsi="宋体" w:hint="eastAsia"/>
                <w:kern w:val="0"/>
                <w:sz w:val="22"/>
                <w:szCs w:val="22"/>
              </w:rPr>
              <w:t>选用运输方式与合同约定运输方式的一致性</w:t>
            </w:r>
          </w:p>
        </w:tc>
        <w:tc>
          <w:tcPr>
            <w:tcW w:w="2600" w:type="dxa"/>
            <w:vAlign w:val="center"/>
          </w:tcPr>
          <w:p w:rsidR="0038374C" w:rsidRPr="002B7082" w:rsidRDefault="0038374C" w:rsidP="00566682">
            <w:pPr>
              <w:widowControl/>
              <w:spacing w:after="200"/>
              <w:jc w:val="left"/>
              <w:rPr>
                <w:rFonts w:ascii="仿宋_GB2312" w:eastAsia="仿宋_GB2312" w:hAnsi="宋体"/>
                <w:kern w:val="0"/>
                <w:sz w:val="22"/>
                <w:szCs w:val="22"/>
              </w:rPr>
            </w:pPr>
            <w:r w:rsidRPr="002B7082">
              <w:rPr>
                <w:rFonts w:ascii="仿宋_GB2312" w:eastAsia="仿宋_GB2312" w:hAnsi="宋体" w:hint="eastAsia"/>
                <w:kern w:val="0"/>
                <w:sz w:val="22"/>
                <w:szCs w:val="22"/>
              </w:rPr>
              <w:t>与合同约定相符的运输订单行数/订单总行数</w:t>
            </w:r>
          </w:p>
        </w:tc>
        <w:tc>
          <w:tcPr>
            <w:tcW w:w="906" w:type="dxa"/>
            <w:shd w:val="clear" w:color="000000" w:fill="FFFFFF"/>
            <w:noWrap/>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≥98%</w:t>
            </w:r>
          </w:p>
        </w:tc>
        <w:tc>
          <w:tcPr>
            <w:tcW w:w="896"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10%</w:t>
            </w:r>
          </w:p>
        </w:tc>
        <w:tc>
          <w:tcPr>
            <w:tcW w:w="1260"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≥98%</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≥96%</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&lt;96%</w:t>
            </w:r>
          </w:p>
        </w:tc>
        <w:tc>
          <w:tcPr>
            <w:tcW w:w="1260"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10%</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5%</w:t>
            </w:r>
          </w:p>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0%</w:t>
            </w:r>
          </w:p>
        </w:tc>
      </w:tr>
      <w:tr w:rsidR="0038374C" w:rsidRPr="002B7082" w:rsidTr="0038374C">
        <w:trPr>
          <w:trHeight w:val="593"/>
        </w:trPr>
        <w:tc>
          <w:tcPr>
            <w:tcW w:w="1189" w:type="dxa"/>
            <w:shd w:val="clear" w:color="auto" w:fill="auto"/>
            <w:noWrap/>
            <w:vAlign w:val="center"/>
          </w:tcPr>
          <w:p w:rsidR="0038374C" w:rsidRPr="002B7082" w:rsidRDefault="0038374C" w:rsidP="00566682">
            <w:pPr>
              <w:widowControl/>
              <w:jc w:val="left"/>
              <w:rPr>
                <w:rFonts w:ascii="仿宋_GB2312" w:eastAsia="仿宋_GB2312" w:hAnsi="宋体"/>
                <w:kern w:val="0"/>
                <w:sz w:val="22"/>
                <w:szCs w:val="22"/>
              </w:rPr>
            </w:pPr>
            <w:r w:rsidRPr="002B7082">
              <w:rPr>
                <w:rFonts w:ascii="仿宋_GB2312" w:eastAsia="仿宋_GB2312" w:hAnsi="宋体" w:hint="eastAsia"/>
                <w:kern w:val="0"/>
                <w:sz w:val="22"/>
                <w:szCs w:val="22"/>
              </w:rPr>
              <w:t>因伤误工率</w:t>
            </w:r>
          </w:p>
        </w:tc>
        <w:tc>
          <w:tcPr>
            <w:tcW w:w="1357" w:type="dxa"/>
            <w:vAlign w:val="center"/>
          </w:tcPr>
          <w:p w:rsidR="0038374C" w:rsidRPr="002B7082" w:rsidRDefault="0038374C" w:rsidP="00566682">
            <w:pPr>
              <w:widowControl/>
              <w:jc w:val="left"/>
              <w:rPr>
                <w:rFonts w:ascii="仿宋_GB2312" w:eastAsia="仿宋_GB2312" w:hAnsi="宋体"/>
                <w:kern w:val="0"/>
                <w:sz w:val="22"/>
                <w:szCs w:val="22"/>
              </w:rPr>
            </w:pPr>
            <w:r w:rsidRPr="002B7082">
              <w:rPr>
                <w:rFonts w:ascii="仿宋_GB2312" w:eastAsia="仿宋_GB2312" w:hAnsi="宋体" w:hint="eastAsia"/>
                <w:kern w:val="0"/>
                <w:sz w:val="22"/>
                <w:szCs w:val="22"/>
              </w:rPr>
              <w:t>因伤误工</w:t>
            </w:r>
          </w:p>
        </w:tc>
        <w:tc>
          <w:tcPr>
            <w:tcW w:w="2600" w:type="dxa"/>
            <w:vAlign w:val="center"/>
          </w:tcPr>
          <w:p w:rsidR="0038374C" w:rsidRPr="002B7082" w:rsidRDefault="0038374C" w:rsidP="00566682">
            <w:pPr>
              <w:widowControl/>
              <w:jc w:val="left"/>
              <w:rPr>
                <w:rFonts w:ascii="仿宋_GB2312" w:eastAsia="仿宋_GB2312" w:hAnsi="宋体"/>
                <w:kern w:val="0"/>
                <w:sz w:val="22"/>
                <w:szCs w:val="22"/>
              </w:rPr>
            </w:pPr>
            <w:r w:rsidRPr="002B7082">
              <w:rPr>
                <w:rFonts w:ascii="仿宋_GB2312" w:eastAsia="仿宋_GB2312" w:hAnsi="宋体" w:hint="eastAsia"/>
                <w:kern w:val="0"/>
                <w:sz w:val="22"/>
                <w:szCs w:val="22"/>
              </w:rPr>
              <w:t>因伤误工小时/总服务甲方工作小时</w:t>
            </w:r>
          </w:p>
        </w:tc>
        <w:tc>
          <w:tcPr>
            <w:tcW w:w="906" w:type="dxa"/>
            <w:shd w:val="clear" w:color="000000" w:fill="FFFFFF"/>
            <w:noWrap/>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≤0.5%</w:t>
            </w:r>
          </w:p>
        </w:tc>
        <w:tc>
          <w:tcPr>
            <w:tcW w:w="896"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5%</w:t>
            </w:r>
          </w:p>
        </w:tc>
        <w:tc>
          <w:tcPr>
            <w:tcW w:w="1260"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≤0.5%</w:t>
            </w:r>
          </w:p>
        </w:tc>
        <w:tc>
          <w:tcPr>
            <w:tcW w:w="1260"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5%</w:t>
            </w:r>
          </w:p>
        </w:tc>
      </w:tr>
      <w:tr w:rsidR="0038374C" w:rsidRPr="002B7082" w:rsidTr="0038374C">
        <w:trPr>
          <w:trHeight w:val="449"/>
        </w:trPr>
        <w:tc>
          <w:tcPr>
            <w:tcW w:w="1189" w:type="dxa"/>
            <w:shd w:val="clear" w:color="auto" w:fill="auto"/>
            <w:noWrap/>
            <w:vAlign w:val="center"/>
            <w:hideMark/>
          </w:tcPr>
          <w:p w:rsidR="0038374C" w:rsidRPr="002B7082" w:rsidRDefault="0038374C" w:rsidP="00566682">
            <w:pPr>
              <w:widowControl/>
              <w:jc w:val="left"/>
              <w:rPr>
                <w:rFonts w:ascii="仿宋_GB2312" w:eastAsia="仿宋_GB2312" w:hAnsi="宋体"/>
                <w:kern w:val="0"/>
                <w:sz w:val="22"/>
                <w:szCs w:val="22"/>
              </w:rPr>
            </w:pPr>
            <w:r w:rsidRPr="002B7082">
              <w:rPr>
                <w:rFonts w:ascii="仿宋_GB2312" w:eastAsia="仿宋_GB2312" w:hAnsi="宋体" w:hint="eastAsia"/>
                <w:kern w:val="0"/>
                <w:sz w:val="22"/>
                <w:szCs w:val="22"/>
              </w:rPr>
              <w:t xml:space="preserve">总体达标 </w:t>
            </w:r>
          </w:p>
        </w:tc>
        <w:tc>
          <w:tcPr>
            <w:tcW w:w="1357" w:type="dxa"/>
            <w:vAlign w:val="center"/>
          </w:tcPr>
          <w:p w:rsidR="0038374C" w:rsidRPr="002B7082" w:rsidRDefault="0038374C" w:rsidP="00566682">
            <w:pPr>
              <w:widowControl/>
              <w:jc w:val="left"/>
              <w:rPr>
                <w:rFonts w:ascii="仿宋_GB2312" w:eastAsia="仿宋_GB2312" w:hAnsi="宋体"/>
                <w:kern w:val="0"/>
                <w:sz w:val="22"/>
                <w:szCs w:val="22"/>
              </w:rPr>
            </w:pPr>
          </w:p>
        </w:tc>
        <w:tc>
          <w:tcPr>
            <w:tcW w:w="2600" w:type="dxa"/>
            <w:vAlign w:val="center"/>
          </w:tcPr>
          <w:p w:rsidR="0038374C" w:rsidRPr="002B7082" w:rsidRDefault="0038374C" w:rsidP="00566682">
            <w:pPr>
              <w:widowControl/>
              <w:spacing w:after="200"/>
              <w:jc w:val="left"/>
              <w:rPr>
                <w:rFonts w:ascii="仿宋_GB2312" w:eastAsia="仿宋_GB2312" w:hAnsi="宋体"/>
                <w:kern w:val="0"/>
                <w:sz w:val="22"/>
                <w:szCs w:val="22"/>
              </w:rPr>
            </w:pPr>
          </w:p>
        </w:tc>
        <w:tc>
          <w:tcPr>
            <w:tcW w:w="906" w:type="dxa"/>
            <w:shd w:val="clear" w:color="000000" w:fill="FFFFFF"/>
            <w:noWrap/>
            <w:vAlign w:val="center"/>
            <w:hideMark/>
          </w:tcPr>
          <w:p w:rsidR="0038374C" w:rsidRPr="002B7082" w:rsidRDefault="0038374C" w:rsidP="00566682">
            <w:pPr>
              <w:widowControl/>
              <w:spacing w:after="200"/>
              <w:jc w:val="center"/>
              <w:rPr>
                <w:rFonts w:ascii="仿宋_GB2312" w:eastAsia="仿宋_GB2312" w:hAnsi="Times New Roman"/>
                <w:kern w:val="0"/>
                <w:sz w:val="22"/>
                <w:szCs w:val="22"/>
              </w:rPr>
            </w:pPr>
          </w:p>
        </w:tc>
        <w:tc>
          <w:tcPr>
            <w:tcW w:w="896" w:type="dxa"/>
            <w:shd w:val="clear" w:color="000000" w:fill="FFFFFF"/>
            <w:vAlign w:val="center"/>
          </w:tcPr>
          <w:p w:rsidR="0038374C" w:rsidRPr="002B7082" w:rsidRDefault="0038374C" w:rsidP="00566682">
            <w:pPr>
              <w:widowControl/>
              <w:jc w:val="center"/>
              <w:rPr>
                <w:rFonts w:ascii="仿宋_GB2312" w:eastAsia="仿宋_GB2312" w:hAnsi="Times New Roman"/>
                <w:kern w:val="0"/>
                <w:sz w:val="22"/>
                <w:szCs w:val="22"/>
              </w:rPr>
            </w:pPr>
            <w:r w:rsidRPr="002B7082">
              <w:rPr>
                <w:rFonts w:ascii="仿宋_GB2312" w:eastAsia="仿宋_GB2312" w:hAnsi="Times New Roman" w:hint="eastAsia"/>
                <w:kern w:val="0"/>
                <w:sz w:val="22"/>
                <w:szCs w:val="22"/>
              </w:rPr>
              <w:t>100%</w:t>
            </w:r>
          </w:p>
        </w:tc>
        <w:tc>
          <w:tcPr>
            <w:tcW w:w="1260" w:type="dxa"/>
            <w:shd w:val="clear" w:color="000000" w:fill="FFFFFF"/>
            <w:vAlign w:val="center"/>
          </w:tcPr>
          <w:p w:rsidR="0038374C" w:rsidRPr="002B7082" w:rsidRDefault="0038374C" w:rsidP="00566682">
            <w:pPr>
              <w:widowControl/>
              <w:spacing w:after="200"/>
              <w:jc w:val="center"/>
              <w:rPr>
                <w:rFonts w:ascii="仿宋_GB2312" w:eastAsia="仿宋_GB2312" w:hAnsi="Times New Roman"/>
                <w:kern w:val="0"/>
                <w:sz w:val="22"/>
                <w:szCs w:val="22"/>
              </w:rPr>
            </w:pPr>
          </w:p>
        </w:tc>
        <w:tc>
          <w:tcPr>
            <w:tcW w:w="1260" w:type="dxa"/>
            <w:shd w:val="clear" w:color="000000" w:fill="FFFFFF"/>
            <w:vAlign w:val="center"/>
          </w:tcPr>
          <w:p w:rsidR="0038374C" w:rsidRPr="002B7082" w:rsidRDefault="0038374C" w:rsidP="00566682">
            <w:pPr>
              <w:widowControl/>
              <w:spacing w:after="200"/>
              <w:jc w:val="center"/>
              <w:rPr>
                <w:rFonts w:ascii="仿宋_GB2312" w:eastAsia="仿宋_GB2312" w:hAnsi="Times New Roman"/>
                <w:kern w:val="0"/>
                <w:sz w:val="22"/>
                <w:szCs w:val="22"/>
              </w:rPr>
            </w:pPr>
          </w:p>
        </w:tc>
      </w:tr>
    </w:tbl>
    <w:p w:rsidR="0038374C" w:rsidRPr="002B7082" w:rsidRDefault="0038374C" w:rsidP="00566682">
      <w:pPr>
        <w:snapToGrid w:val="0"/>
        <w:ind w:rightChars="20" w:right="42"/>
        <w:rPr>
          <w:rFonts w:ascii="仿宋_GB2312" w:eastAsia="仿宋_GB2312" w:hAnsi="Times New Roman"/>
          <w:sz w:val="22"/>
          <w:szCs w:val="22"/>
        </w:rPr>
      </w:pPr>
    </w:p>
    <w:p w:rsidR="0038374C" w:rsidRPr="002B7082" w:rsidRDefault="0038374C" w:rsidP="00566682">
      <w:pPr>
        <w:rPr>
          <w:rFonts w:ascii="仿宋_GB2312" w:eastAsia="仿宋_GB2312" w:hAnsi="Times New Roman"/>
          <w:sz w:val="22"/>
          <w:szCs w:val="22"/>
        </w:rPr>
      </w:pPr>
      <w:r w:rsidRPr="002B7082">
        <w:rPr>
          <w:rFonts w:ascii="仿宋_GB2312" w:eastAsia="仿宋_GB2312" w:hAnsi="Times New Roman" w:hint="eastAsia"/>
          <w:sz w:val="22"/>
          <w:szCs w:val="22"/>
        </w:rPr>
        <w:t>甲方将在具体实施以上运输服务的关键绩效指标前给予乙方培训和解释。</w:t>
      </w:r>
    </w:p>
    <w:p w:rsidR="0038374C" w:rsidRPr="002B7082" w:rsidRDefault="0038374C" w:rsidP="00566682">
      <w:pPr>
        <w:rPr>
          <w:rFonts w:ascii="仿宋_GB2312" w:eastAsia="仿宋_GB2312" w:hAnsi="Times New Roman"/>
          <w:sz w:val="22"/>
          <w:szCs w:val="22"/>
        </w:rPr>
      </w:pPr>
    </w:p>
    <w:p w:rsidR="0038374C" w:rsidRPr="002B7082" w:rsidRDefault="0038374C" w:rsidP="00566682">
      <w:pPr>
        <w:rPr>
          <w:rFonts w:ascii="仿宋_GB2312" w:eastAsia="仿宋_GB2312" w:hAnsi="Times New Roman"/>
          <w:sz w:val="22"/>
          <w:szCs w:val="22"/>
        </w:rPr>
      </w:pPr>
      <w:r w:rsidRPr="002B7082">
        <w:rPr>
          <w:rFonts w:ascii="仿宋_GB2312" w:eastAsia="仿宋_GB2312" w:hAnsi="Times New Roman" w:hint="eastAsia"/>
          <w:sz w:val="22"/>
          <w:szCs w:val="22"/>
        </w:rPr>
        <w:t xml:space="preserve">若乙方任意一项关键绩效指标未达到目标， 则该指标所对应的权重所得最终结果计为零分。若乙方该项关键绩效指标达到目标， 则该指标所对应的权重所得最终结果为该权重的满分。 </w:t>
      </w:r>
    </w:p>
    <w:p w:rsidR="0038374C" w:rsidRPr="002B7082" w:rsidRDefault="0038374C" w:rsidP="00566682">
      <w:pPr>
        <w:rPr>
          <w:rFonts w:ascii="仿宋_GB2312" w:eastAsia="仿宋_GB2312" w:hAnsi="Times New Roman"/>
          <w:sz w:val="22"/>
          <w:szCs w:val="22"/>
        </w:rPr>
      </w:pPr>
    </w:p>
    <w:p w:rsidR="0038374C" w:rsidRPr="002B7082" w:rsidRDefault="0038374C" w:rsidP="00566682">
      <w:pPr>
        <w:rPr>
          <w:rFonts w:ascii="仿宋_GB2312" w:eastAsia="仿宋_GB2312" w:hAnsi="Times New Roman"/>
          <w:sz w:val="22"/>
          <w:szCs w:val="22"/>
        </w:rPr>
      </w:pPr>
      <w:r w:rsidRPr="002B7082">
        <w:rPr>
          <w:rFonts w:ascii="仿宋_GB2312" w:eastAsia="仿宋_GB2312" w:hAnsi="Times New Roman" w:hint="eastAsia"/>
          <w:sz w:val="22"/>
          <w:szCs w:val="22"/>
        </w:rPr>
        <w:t>甲方审核确认后，如乙方未达成指标的，甲方将按以下的方式给予每月服务费用不同比率的扣减。如果在任意一个自然月内， 乙方运输服务关键绩效指标（KPI）总和：</w:t>
      </w:r>
    </w:p>
    <w:p w:rsidR="0038374C" w:rsidRPr="002B7082" w:rsidRDefault="0038374C" w:rsidP="00566682">
      <w:pPr>
        <w:rPr>
          <w:rFonts w:ascii="仿宋_GB2312" w:eastAsia="仿宋_GB2312" w:hAnsi="Times New Roman"/>
          <w:sz w:val="22"/>
          <w:szCs w:val="22"/>
        </w:rPr>
      </w:pPr>
    </w:p>
    <w:p w:rsidR="0038374C" w:rsidRPr="002B7082" w:rsidRDefault="0038374C" w:rsidP="00566682">
      <w:pPr>
        <w:rPr>
          <w:rFonts w:ascii="仿宋_GB2312" w:eastAsia="仿宋_GB2312" w:hAnsi="Times New Roman"/>
          <w:sz w:val="22"/>
          <w:szCs w:val="22"/>
        </w:rPr>
      </w:pPr>
      <w:r w:rsidRPr="002B7082">
        <w:rPr>
          <w:rFonts w:ascii="仿宋_GB2312" w:eastAsia="仿宋_GB2312" w:hAnsi="Times New Roman" w:hint="eastAsia"/>
          <w:sz w:val="22"/>
          <w:szCs w:val="22"/>
        </w:rPr>
        <w:t>（1）累计KPIs小于80%且大于等于70%的，</w:t>
      </w:r>
      <w:proofErr w:type="gramStart"/>
      <w:r w:rsidRPr="002B7082">
        <w:rPr>
          <w:rFonts w:ascii="仿宋_GB2312" w:eastAsia="仿宋_GB2312" w:hAnsi="Times New Roman" w:hint="eastAsia"/>
          <w:sz w:val="22"/>
          <w:szCs w:val="22"/>
        </w:rPr>
        <w:t>当月可</w:t>
      </w:r>
      <w:proofErr w:type="gramEnd"/>
      <w:r w:rsidRPr="002B7082">
        <w:rPr>
          <w:rFonts w:ascii="仿宋_GB2312" w:eastAsia="仿宋_GB2312" w:hAnsi="Times New Roman" w:hint="eastAsia"/>
          <w:sz w:val="22"/>
          <w:szCs w:val="22"/>
        </w:rPr>
        <w:t>获得的服务费用扣减0.5%；</w:t>
      </w:r>
    </w:p>
    <w:p w:rsidR="0038374C" w:rsidRPr="002B7082" w:rsidRDefault="0038374C" w:rsidP="00566682">
      <w:pPr>
        <w:tabs>
          <w:tab w:val="left" w:pos="720"/>
        </w:tabs>
        <w:rPr>
          <w:rFonts w:ascii="仿宋_GB2312" w:eastAsia="仿宋_GB2312" w:hAnsi="Times New Roman"/>
          <w:sz w:val="22"/>
          <w:szCs w:val="22"/>
        </w:rPr>
      </w:pPr>
      <w:r w:rsidRPr="002B7082">
        <w:rPr>
          <w:rFonts w:ascii="仿宋_GB2312" w:eastAsia="仿宋_GB2312" w:hAnsi="Times New Roman" w:hint="eastAsia"/>
          <w:sz w:val="22"/>
          <w:szCs w:val="22"/>
        </w:rPr>
        <w:t>（2）累计KPIs小于70%且大于等于60%的，</w:t>
      </w:r>
      <w:proofErr w:type="gramStart"/>
      <w:r w:rsidRPr="002B7082">
        <w:rPr>
          <w:rFonts w:ascii="仿宋_GB2312" w:eastAsia="仿宋_GB2312" w:hAnsi="Times New Roman" w:hint="eastAsia"/>
          <w:sz w:val="22"/>
          <w:szCs w:val="22"/>
        </w:rPr>
        <w:t>当月可</w:t>
      </w:r>
      <w:proofErr w:type="gramEnd"/>
      <w:r w:rsidRPr="002B7082">
        <w:rPr>
          <w:rFonts w:ascii="仿宋_GB2312" w:eastAsia="仿宋_GB2312" w:hAnsi="Times New Roman" w:hint="eastAsia"/>
          <w:sz w:val="22"/>
          <w:szCs w:val="22"/>
        </w:rPr>
        <w:t>获得的服务费用扣减1.0%；</w:t>
      </w:r>
    </w:p>
    <w:p w:rsidR="0038374C" w:rsidRPr="002B7082" w:rsidRDefault="0038374C" w:rsidP="00566682">
      <w:pPr>
        <w:tabs>
          <w:tab w:val="left" w:pos="720"/>
        </w:tabs>
        <w:rPr>
          <w:rFonts w:ascii="仿宋_GB2312" w:eastAsia="仿宋_GB2312" w:hAnsi="Times New Roman"/>
          <w:sz w:val="22"/>
          <w:szCs w:val="22"/>
        </w:rPr>
      </w:pPr>
      <w:r w:rsidRPr="002B7082">
        <w:rPr>
          <w:rFonts w:ascii="仿宋_GB2312" w:eastAsia="仿宋_GB2312" w:hAnsi="Times New Roman" w:hint="eastAsia"/>
          <w:sz w:val="22"/>
          <w:szCs w:val="22"/>
        </w:rPr>
        <w:t>（3）累计KPIs小于60%且大于等于50%的，</w:t>
      </w:r>
      <w:proofErr w:type="gramStart"/>
      <w:r w:rsidRPr="002B7082">
        <w:rPr>
          <w:rFonts w:ascii="仿宋_GB2312" w:eastAsia="仿宋_GB2312" w:hAnsi="Times New Roman" w:hint="eastAsia"/>
          <w:sz w:val="22"/>
          <w:szCs w:val="22"/>
        </w:rPr>
        <w:t>当月可</w:t>
      </w:r>
      <w:proofErr w:type="gramEnd"/>
      <w:r w:rsidRPr="002B7082">
        <w:rPr>
          <w:rFonts w:ascii="仿宋_GB2312" w:eastAsia="仿宋_GB2312" w:hAnsi="Times New Roman" w:hint="eastAsia"/>
          <w:sz w:val="22"/>
          <w:szCs w:val="22"/>
        </w:rPr>
        <w:t>获得的服务费用扣减1.5%；</w:t>
      </w:r>
    </w:p>
    <w:p w:rsidR="0038374C" w:rsidRPr="002B7082" w:rsidRDefault="0038374C" w:rsidP="00566682">
      <w:pPr>
        <w:tabs>
          <w:tab w:val="left" w:pos="720"/>
        </w:tabs>
        <w:rPr>
          <w:rFonts w:ascii="仿宋_GB2312" w:eastAsia="仿宋_GB2312" w:hAnsi="Times New Roman"/>
          <w:sz w:val="22"/>
          <w:szCs w:val="22"/>
        </w:rPr>
      </w:pPr>
      <w:r w:rsidRPr="002B7082">
        <w:rPr>
          <w:rFonts w:ascii="仿宋_GB2312" w:eastAsia="仿宋_GB2312" w:hAnsi="Times New Roman" w:hint="eastAsia"/>
          <w:sz w:val="22"/>
          <w:szCs w:val="22"/>
        </w:rPr>
        <w:t>（4）累计KPIs小于50%的，</w:t>
      </w:r>
      <w:proofErr w:type="gramStart"/>
      <w:r w:rsidRPr="002B7082">
        <w:rPr>
          <w:rFonts w:ascii="仿宋_GB2312" w:eastAsia="仿宋_GB2312" w:hAnsi="Times New Roman" w:hint="eastAsia"/>
          <w:sz w:val="22"/>
          <w:szCs w:val="22"/>
        </w:rPr>
        <w:t>当月可</w:t>
      </w:r>
      <w:proofErr w:type="gramEnd"/>
      <w:r w:rsidRPr="002B7082">
        <w:rPr>
          <w:rFonts w:ascii="仿宋_GB2312" w:eastAsia="仿宋_GB2312" w:hAnsi="Times New Roman" w:hint="eastAsia"/>
          <w:sz w:val="22"/>
          <w:szCs w:val="22"/>
        </w:rPr>
        <w:t>获得的服务费用扣减3%。</w:t>
      </w:r>
    </w:p>
    <w:p w:rsidR="0038374C" w:rsidRPr="002B7082" w:rsidRDefault="0038374C" w:rsidP="00566682">
      <w:pPr>
        <w:tabs>
          <w:tab w:val="left" w:pos="720"/>
        </w:tabs>
        <w:rPr>
          <w:rFonts w:ascii="仿宋_GB2312" w:eastAsia="仿宋_GB2312" w:hAnsi="Times New Roman"/>
          <w:sz w:val="22"/>
          <w:szCs w:val="22"/>
        </w:rPr>
      </w:pPr>
    </w:p>
    <w:p w:rsidR="0038374C" w:rsidRPr="002B7082" w:rsidRDefault="0038374C" w:rsidP="00566682">
      <w:pPr>
        <w:tabs>
          <w:tab w:val="left" w:pos="720"/>
        </w:tabs>
        <w:rPr>
          <w:rFonts w:ascii="仿宋_GB2312" w:eastAsia="仿宋_GB2312" w:hAnsi="Times New Roman"/>
          <w:sz w:val="22"/>
          <w:szCs w:val="22"/>
        </w:rPr>
      </w:pPr>
    </w:p>
    <w:p w:rsidR="0038374C" w:rsidRPr="002B7082" w:rsidRDefault="0038374C" w:rsidP="00566682">
      <w:pPr>
        <w:tabs>
          <w:tab w:val="left" w:pos="720"/>
        </w:tabs>
        <w:rPr>
          <w:rFonts w:ascii="仿宋_GB2312" w:eastAsia="仿宋_GB2312" w:hAnsi="Times New Roman"/>
          <w:sz w:val="22"/>
          <w:szCs w:val="22"/>
        </w:rPr>
      </w:pPr>
    </w:p>
    <w:p w:rsidR="00774C30" w:rsidRPr="002B7082" w:rsidRDefault="00774C30" w:rsidP="00566682">
      <w:pPr>
        <w:tabs>
          <w:tab w:val="left" w:pos="720"/>
        </w:tabs>
        <w:rPr>
          <w:rFonts w:ascii="仿宋_GB2312" w:eastAsia="仿宋_GB2312" w:hAnsi="Times New Roman"/>
          <w:sz w:val="22"/>
          <w:szCs w:val="22"/>
        </w:rPr>
      </w:pPr>
    </w:p>
    <w:p w:rsidR="00774C30" w:rsidRPr="002B7082" w:rsidRDefault="00774C30" w:rsidP="00566682">
      <w:pPr>
        <w:tabs>
          <w:tab w:val="left" w:pos="720"/>
        </w:tabs>
        <w:rPr>
          <w:rFonts w:ascii="仿宋_GB2312" w:eastAsia="仿宋_GB2312" w:hAnsi="Times New Roman"/>
          <w:sz w:val="22"/>
          <w:szCs w:val="22"/>
        </w:rPr>
      </w:pPr>
    </w:p>
    <w:p w:rsidR="0038374C" w:rsidRPr="002B7082" w:rsidRDefault="0038374C" w:rsidP="00566682">
      <w:pPr>
        <w:tabs>
          <w:tab w:val="left" w:pos="525"/>
        </w:tabs>
        <w:rPr>
          <w:rFonts w:ascii="仿宋_GB2312" w:eastAsia="仿宋_GB2312" w:hAnsi="Times New Roman"/>
          <w:sz w:val="22"/>
          <w:szCs w:val="22"/>
        </w:rPr>
      </w:pPr>
      <w:r w:rsidRPr="002B7082">
        <w:rPr>
          <w:rFonts w:ascii="仿宋_GB2312" w:eastAsia="仿宋_GB2312" w:hAnsi="Times New Roman" w:hint="eastAsia"/>
          <w:b/>
          <w:kern w:val="0"/>
          <w:sz w:val="22"/>
          <w:szCs w:val="22"/>
        </w:rPr>
        <w:t>附件四 质量管理规范</w:t>
      </w:r>
    </w:p>
    <w:p w:rsidR="0038374C" w:rsidRPr="002B7082" w:rsidRDefault="0038374C" w:rsidP="00566682">
      <w:pPr>
        <w:widowControl/>
        <w:jc w:val="center"/>
        <w:rPr>
          <w:rFonts w:ascii="仿宋_GB2312" w:eastAsia="仿宋_GB2312" w:hAnsi="Times New Roman"/>
          <w:kern w:val="0"/>
          <w:sz w:val="22"/>
          <w:szCs w:val="22"/>
        </w:rPr>
      </w:pPr>
    </w:p>
    <w:p w:rsidR="0038374C" w:rsidRPr="002B7082" w:rsidRDefault="0038374C" w:rsidP="00566682">
      <w:pPr>
        <w:widowControl/>
        <w:jc w:val="left"/>
        <w:rPr>
          <w:rFonts w:ascii="仿宋_GB2312" w:eastAsia="仿宋_GB2312" w:hAnsi="仿宋"/>
          <w:b/>
          <w:kern w:val="0"/>
          <w:sz w:val="22"/>
          <w:szCs w:val="22"/>
        </w:rPr>
      </w:pPr>
      <w:r w:rsidRPr="002B7082">
        <w:rPr>
          <w:rFonts w:ascii="仿宋_GB2312" w:eastAsia="仿宋_GB2312" w:hAnsi="仿宋" w:hint="eastAsia"/>
          <w:b/>
          <w:kern w:val="0"/>
          <w:sz w:val="22"/>
          <w:szCs w:val="22"/>
        </w:rPr>
        <w:t>质量管理</w:t>
      </w:r>
    </w:p>
    <w:p w:rsidR="0038374C" w:rsidRPr="002B7082" w:rsidRDefault="0038374C" w:rsidP="00566682">
      <w:pPr>
        <w:widowControl/>
        <w:jc w:val="left"/>
        <w:rPr>
          <w:rFonts w:ascii="仿宋_GB2312" w:eastAsia="仿宋_GB2312" w:hAnsi="仿宋"/>
          <w:kern w:val="0"/>
          <w:sz w:val="22"/>
          <w:szCs w:val="22"/>
        </w:rPr>
      </w:pPr>
    </w:p>
    <w:p w:rsidR="0038374C" w:rsidRPr="002B7082" w:rsidRDefault="0038374C" w:rsidP="00566682">
      <w:pPr>
        <w:widowControl/>
        <w:jc w:val="left"/>
        <w:rPr>
          <w:rFonts w:ascii="仿宋_GB2312" w:eastAsia="仿宋_GB2312" w:hAnsi="仿宋"/>
          <w:kern w:val="0"/>
          <w:sz w:val="22"/>
          <w:szCs w:val="22"/>
        </w:rPr>
      </w:pPr>
      <w:r w:rsidRPr="002B7082">
        <w:rPr>
          <w:rFonts w:ascii="仿宋_GB2312" w:eastAsia="仿宋_GB2312" w:hAnsi="仿宋" w:hint="eastAsia"/>
          <w:kern w:val="0"/>
          <w:sz w:val="22"/>
          <w:szCs w:val="22"/>
        </w:rPr>
        <w:t>为确保在整个过程中配送货物的质量水平保持不变，必须建立质量保证体系。</w:t>
      </w:r>
    </w:p>
    <w:p w:rsidR="0038374C" w:rsidRPr="002B7082" w:rsidRDefault="0038374C" w:rsidP="00566682">
      <w:pPr>
        <w:widowControl/>
        <w:jc w:val="left"/>
        <w:rPr>
          <w:rFonts w:ascii="仿宋_GB2312" w:eastAsia="仿宋_GB2312" w:hAnsi="仿宋"/>
          <w:kern w:val="0"/>
          <w:sz w:val="22"/>
          <w:szCs w:val="22"/>
        </w:rPr>
      </w:pPr>
    </w:p>
    <w:p w:rsidR="0038374C" w:rsidRPr="002B7082" w:rsidRDefault="0038374C" w:rsidP="00566682">
      <w:pPr>
        <w:widowControl/>
        <w:jc w:val="left"/>
        <w:rPr>
          <w:rFonts w:ascii="仿宋_GB2312" w:eastAsia="仿宋_GB2312" w:hAnsi="仿宋"/>
          <w:kern w:val="0"/>
          <w:sz w:val="22"/>
          <w:szCs w:val="22"/>
        </w:rPr>
      </w:pPr>
      <w:r w:rsidRPr="002B7082">
        <w:rPr>
          <w:rFonts w:ascii="仿宋_GB2312" w:eastAsia="仿宋_GB2312" w:hAnsi="仿宋" w:hint="eastAsia"/>
          <w:kern w:val="0"/>
          <w:sz w:val="22"/>
          <w:szCs w:val="22"/>
        </w:rPr>
        <w:t>该体系必须能够确保：</w:t>
      </w:r>
    </w:p>
    <w:p w:rsidR="0038374C" w:rsidRPr="002B7082" w:rsidRDefault="0038374C" w:rsidP="00566682">
      <w:pPr>
        <w:widowControl/>
        <w:jc w:val="left"/>
        <w:rPr>
          <w:rFonts w:ascii="仿宋_GB2312" w:eastAsia="仿宋_GB2312" w:hAnsi="仿宋"/>
          <w:kern w:val="0"/>
          <w:sz w:val="22"/>
          <w:szCs w:val="22"/>
        </w:rPr>
      </w:pPr>
    </w:p>
    <w:p w:rsidR="0038374C" w:rsidRPr="002B7082" w:rsidRDefault="0038374C" w:rsidP="00566682">
      <w:pPr>
        <w:widowControl/>
        <w:numPr>
          <w:ilvl w:val="0"/>
          <w:numId w:val="15"/>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t>明确确定职责；</w:t>
      </w:r>
    </w:p>
    <w:p w:rsidR="0038374C" w:rsidRPr="002B7082" w:rsidRDefault="0038374C" w:rsidP="00566682">
      <w:pPr>
        <w:widowControl/>
        <w:numPr>
          <w:ilvl w:val="0"/>
          <w:numId w:val="15"/>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t>根据配送的性质和所配送的货物，物流中心具备足够资格；</w:t>
      </w:r>
    </w:p>
    <w:p w:rsidR="0038374C" w:rsidRPr="002B7082" w:rsidRDefault="0038374C" w:rsidP="00566682">
      <w:pPr>
        <w:widowControl/>
        <w:numPr>
          <w:ilvl w:val="0"/>
          <w:numId w:val="15"/>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t>货物有足够的有效期；</w:t>
      </w:r>
    </w:p>
    <w:p w:rsidR="0038374C" w:rsidRPr="002B7082" w:rsidRDefault="0038374C" w:rsidP="00566682">
      <w:pPr>
        <w:widowControl/>
        <w:numPr>
          <w:ilvl w:val="0"/>
          <w:numId w:val="15"/>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t>保护货物不受任何污染，不出现变质，不被盗窃，特别是在交付过程中；</w:t>
      </w:r>
    </w:p>
    <w:p w:rsidR="0038374C" w:rsidRPr="002B7082" w:rsidRDefault="0038374C" w:rsidP="00566682">
      <w:pPr>
        <w:widowControl/>
        <w:numPr>
          <w:ilvl w:val="0"/>
          <w:numId w:val="15"/>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t>按预定期限将货物交付给客户；</w:t>
      </w:r>
    </w:p>
    <w:p w:rsidR="0038374C" w:rsidRPr="002B7082" w:rsidRDefault="0038374C" w:rsidP="00566682">
      <w:pPr>
        <w:widowControl/>
        <w:numPr>
          <w:ilvl w:val="0"/>
          <w:numId w:val="15"/>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t>建立描述与配送相关的所有书面操作流程；</w:t>
      </w:r>
    </w:p>
    <w:p w:rsidR="0038374C" w:rsidRPr="002B7082" w:rsidRDefault="0038374C" w:rsidP="00566682">
      <w:pPr>
        <w:widowControl/>
        <w:numPr>
          <w:ilvl w:val="0"/>
          <w:numId w:val="15"/>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t>建立跟进（跟踪）制度；</w:t>
      </w:r>
    </w:p>
    <w:p w:rsidR="0038374C" w:rsidRPr="002B7082" w:rsidRDefault="0038374C" w:rsidP="00566682">
      <w:pPr>
        <w:widowControl/>
        <w:numPr>
          <w:ilvl w:val="0"/>
          <w:numId w:val="15"/>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t>建立召回或有效的逆向物流流程；</w:t>
      </w:r>
    </w:p>
    <w:p w:rsidR="0038374C" w:rsidRPr="002B7082" w:rsidRDefault="0038374C" w:rsidP="00566682">
      <w:pPr>
        <w:widowControl/>
        <w:numPr>
          <w:ilvl w:val="0"/>
          <w:numId w:val="15"/>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t>进行自检</w:t>
      </w:r>
    </w:p>
    <w:p w:rsidR="0038374C" w:rsidRPr="002B7082" w:rsidRDefault="0038374C" w:rsidP="00566682">
      <w:pPr>
        <w:widowControl/>
        <w:jc w:val="left"/>
        <w:rPr>
          <w:rFonts w:ascii="仿宋_GB2312" w:eastAsia="仿宋_GB2312" w:hAnsi="仿宋"/>
          <w:b/>
          <w:kern w:val="0"/>
          <w:sz w:val="22"/>
          <w:szCs w:val="22"/>
        </w:rPr>
      </w:pPr>
    </w:p>
    <w:p w:rsidR="0038374C" w:rsidRPr="002B7082" w:rsidRDefault="0038374C" w:rsidP="00566682">
      <w:pPr>
        <w:widowControl/>
        <w:jc w:val="left"/>
        <w:rPr>
          <w:rFonts w:ascii="仿宋_GB2312" w:eastAsia="仿宋_GB2312" w:hAnsi="仿宋"/>
          <w:b/>
          <w:kern w:val="0"/>
          <w:sz w:val="22"/>
          <w:szCs w:val="22"/>
        </w:rPr>
      </w:pPr>
      <w:r w:rsidRPr="002B7082">
        <w:rPr>
          <w:rFonts w:ascii="仿宋_GB2312" w:eastAsia="仿宋_GB2312" w:hAnsi="仿宋" w:hint="eastAsia"/>
          <w:b/>
          <w:kern w:val="0"/>
          <w:sz w:val="22"/>
          <w:szCs w:val="22"/>
        </w:rPr>
        <w:t>工作人员</w:t>
      </w:r>
    </w:p>
    <w:p w:rsidR="0038374C" w:rsidRPr="002B7082" w:rsidRDefault="0038374C" w:rsidP="00566682">
      <w:pPr>
        <w:widowControl/>
        <w:jc w:val="left"/>
        <w:rPr>
          <w:rFonts w:ascii="仿宋_GB2312" w:eastAsia="仿宋_GB2312" w:hAnsi="仿宋"/>
          <w:b/>
          <w:kern w:val="0"/>
          <w:sz w:val="22"/>
          <w:szCs w:val="22"/>
        </w:rPr>
      </w:pPr>
    </w:p>
    <w:p w:rsidR="0038374C" w:rsidRPr="002B7082" w:rsidRDefault="0038374C" w:rsidP="00566682">
      <w:pPr>
        <w:widowControl/>
        <w:numPr>
          <w:ilvl w:val="0"/>
          <w:numId w:val="16"/>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质量保证体系必须适用于全体工作人员；</w:t>
      </w:r>
    </w:p>
    <w:p w:rsidR="0038374C" w:rsidRPr="002B7082" w:rsidRDefault="0038374C" w:rsidP="00566682">
      <w:pPr>
        <w:widowControl/>
        <w:numPr>
          <w:ilvl w:val="0"/>
          <w:numId w:val="16"/>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流程图和功能定义必须能够明确确定主要人员；</w:t>
      </w:r>
    </w:p>
    <w:p w:rsidR="0038374C" w:rsidRPr="002B7082" w:rsidRDefault="0038374C" w:rsidP="00566682">
      <w:pPr>
        <w:widowControl/>
        <w:numPr>
          <w:ilvl w:val="0"/>
          <w:numId w:val="16"/>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所有人员必须接受初步培训并继续调整，必须定期评估其有效性，记录培训参加情况；</w:t>
      </w:r>
    </w:p>
    <w:p w:rsidR="0038374C" w:rsidRPr="002B7082" w:rsidRDefault="0038374C" w:rsidP="00566682">
      <w:pPr>
        <w:widowControl/>
        <w:numPr>
          <w:ilvl w:val="0"/>
          <w:numId w:val="16"/>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必须建立详细的清洁计划和流程，必须提示禁止饮酒、食用食物、吸烟，并进行控制。</w:t>
      </w:r>
    </w:p>
    <w:p w:rsidR="0038374C" w:rsidRPr="002B7082" w:rsidRDefault="0038374C" w:rsidP="00566682">
      <w:pPr>
        <w:widowControl/>
        <w:jc w:val="left"/>
        <w:rPr>
          <w:rFonts w:ascii="仿宋_GB2312" w:eastAsia="仿宋_GB2312" w:hAnsi="仿宋"/>
          <w:b/>
          <w:kern w:val="0"/>
          <w:sz w:val="22"/>
          <w:szCs w:val="22"/>
        </w:rPr>
      </w:pPr>
    </w:p>
    <w:p w:rsidR="0038374C" w:rsidRPr="002B7082" w:rsidRDefault="0038374C" w:rsidP="00566682">
      <w:pPr>
        <w:widowControl/>
        <w:jc w:val="left"/>
        <w:rPr>
          <w:rFonts w:ascii="仿宋_GB2312" w:eastAsia="仿宋_GB2312" w:hAnsi="仿宋"/>
          <w:b/>
          <w:kern w:val="0"/>
          <w:sz w:val="22"/>
          <w:szCs w:val="22"/>
        </w:rPr>
      </w:pPr>
      <w:r w:rsidRPr="002B7082">
        <w:rPr>
          <w:rFonts w:ascii="仿宋_GB2312" w:eastAsia="仿宋_GB2312" w:hAnsi="仿宋" w:hint="eastAsia"/>
          <w:b/>
          <w:kern w:val="0"/>
          <w:sz w:val="22"/>
          <w:szCs w:val="22"/>
        </w:rPr>
        <w:t>场所和设备</w:t>
      </w:r>
    </w:p>
    <w:p w:rsidR="0038374C" w:rsidRPr="002B7082" w:rsidRDefault="0038374C" w:rsidP="00566682">
      <w:pPr>
        <w:widowControl/>
        <w:jc w:val="left"/>
        <w:rPr>
          <w:rFonts w:ascii="仿宋_GB2312" w:eastAsia="仿宋_GB2312" w:hAnsi="仿宋"/>
          <w:b/>
          <w:kern w:val="0"/>
          <w:sz w:val="22"/>
          <w:szCs w:val="22"/>
        </w:rPr>
      </w:pPr>
    </w:p>
    <w:p w:rsidR="0038374C" w:rsidRPr="002B7082" w:rsidRDefault="0038374C" w:rsidP="00566682">
      <w:pPr>
        <w:widowControl/>
        <w:numPr>
          <w:ilvl w:val="0"/>
          <w:numId w:val="17"/>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场所的设计必须能确保安全、安保及货物的良好保存；</w:t>
      </w:r>
    </w:p>
    <w:p w:rsidR="0038374C" w:rsidRPr="002B7082" w:rsidRDefault="0038374C" w:rsidP="00566682">
      <w:pPr>
        <w:widowControl/>
        <w:numPr>
          <w:ilvl w:val="0"/>
          <w:numId w:val="17"/>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场所的面积必须足够容纳不同区域（收货、储存、发货...），并提供良好的储存条件；</w:t>
      </w:r>
    </w:p>
    <w:p w:rsidR="0038374C" w:rsidRPr="002B7082" w:rsidRDefault="0038374C" w:rsidP="00566682">
      <w:pPr>
        <w:widowControl/>
        <w:numPr>
          <w:ilvl w:val="0"/>
          <w:numId w:val="17"/>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照明条件、温度和湿度必须适当；</w:t>
      </w:r>
    </w:p>
    <w:p w:rsidR="0038374C" w:rsidRPr="002B7082" w:rsidRDefault="0038374C" w:rsidP="00566682">
      <w:pPr>
        <w:widowControl/>
        <w:numPr>
          <w:ilvl w:val="0"/>
          <w:numId w:val="17"/>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必须控制并记录 温度和湿度；</w:t>
      </w:r>
    </w:p>
    <w:p w:rsidR="0038374C" w:rsidRPr="002B7082" w:rsidRDefault="0038374C" w:rsidP="00566682">
      <w:pPr>
        <w:widowControl/>
        <w:numPr>
          <w:ilvl w:val="0"/>
          <w:numId w:val="17"/>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货物必须防恶劣天气、防尘、防寄生虫和害虫；</w:t>
      </w:r>
    </w:p>
    <w:p w:rsidR="0038374C" w:rsidRPr="002B7082" w:rsidRDefault="0038374C" w:rsidP="00566682">
      <w:pPr>
        <w:widowControl/>
        <w:numPr>
          <w:ilvl w:val="0"/>
          <w:numId w:val="17"/>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必须在不对货物质量造成风险的情况下按照书面流程进行清洁和维护；</w:t>
      </w:r>
    </w:p>
    <w:p w:rsidR="0038374C" w:rsidRPr="002B7082" w:rsidRDefault="0038374C" w:rsidP="00566682">
      <w:pPr>
        <w:widowControl/>
        <w:numPr>
          <w:ilvl w:val="0"/>
          <w:numId w:val="17"/>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lastRenderedPageBreak/>
        <w:t>附属场所（洗手间、餐厅、衣帽间、维修间）必须与仓库相分离；</w:t>
      </w:r>
    </w:p>
    <w:p w:rsidR="0038374C" w:rsidRPr="002B7082" w:rsidRDefault="0038374C" w:rsidP="00566682">
      <w:pPr>
        <w:widowControl/>
        <w:numPr>
          <w:ilvl w:val="0"/>
          <w:numId w:val="17"/>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必须按照书面流程对非放行货物进行管理，特别是建立放行系统的记录和验证预案；</w:t>
      </w:r>
    </w:p>
    <w:p w:rsidR="0038374C" w:rsidRPr="002B7082" w:rsidRDefault="0038374C" w:rsidP="00566682">
      <w:pPr>
        <w:widowControl/>
        <w:numPr>
          <w:ilvl w:val="0"/>
          <w:numId w:val="17"/>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必须避免直接在地面上存储；</w:t>
      </w:r>
    </w:p>
    <w:p w:rsidR="0038374C" w:rsidRPr="002B7082" w:rsidRDefault="0038374C" w:rsidP="00566682">
      <w:pPr>
        <w:widowControl/>
        <w:numPr>
          <w:ilvl w:val="0"/>
          <w:numId w:val="17"/>
        </w:numPr>
        <w:spacing w:after="200"/>
        <w:ind w:leftChars="193" w:left="830" w:hanging="425"/>
        <w:jc w:val="left"/>
        <w:rPr>
          <w:rFonts w:ascii="仿宋_GB2312" w:eastAsia="仿宋_GB2312" w:hAnsi="仿宋"/>
          <w:kern w:val="0"/>
          <w:sz w:val="22"/>
          <w:szCs w:val="22"/>
        </w:rPr>
      </w:pPr>
      <w:r w:rsidRPr="002B7082">
        <w:rPr>
          <w:rFonts w:ascii="仿宋_GB2312" w:eastAsia="仿宋_GB2312" w:hAnsi="仿宋" w:hint="eastAsia"/>
          <w:kern w:val="0"/>
          <w:sz w:val="22"/>
          <w:szCs w:val="22"/>
        </w:rPr>
        <w:t>特殊条件的药品（退回、过期，变质，冷</w:t>
      </w:r>
      <w:proofErr w:type="gramStart"/>
      <w:r w:rsidRPr="002B7082">
        <w:rPr>
          <w:rFonts w:ascii="仿宋_GB2312" w:eastAsia="仿宋_GB2312" w:hAnsi="仿宋" w:hint="eastAsia"/>
          <w:kern w:val="0"/>
          <w:sz w:val="22"/>
          <w:szCs w:val="22"/>
        </w:rPr>
        <w:t>链产品</w:t>
      </w:r>
      <w:proofErr w:type="gramEnd"/>
      <w:r w:rsidRPr="002B7082">
        <w:rPr>
          <w:rFonts w:ascii="仿宋_GB2312" w:eastAsia="仿宋_GB2312" w:hAnsi="仿宋" w:hint="eastAsia"/>
          <w:kern w:val="0"/>
          <w:sz w:val="22"/>
          <w:szCs w:val="22"/>
        </w:rPr>
        <w:t>等），必须标识，并按照其相应规定进行储存；</w:t>
      </w:r>
    </w:p>
    <w:p w:rsidR="0038374C" w:rsidRPr="002B7082" w:rsidRDefault="0038374C" w:rsidP="00566682">
      <w:pPr>
        <w:widowControl/>
        <w:numPr>
          <w:ilvl w:val="0"/>
          <w:numId w:val="18"/>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设备的设计、安装和维护必须对人员和货物安全无害；</w:t>
      </w:r>
    </w:p>
    <w:p w:rsidR="0038374C" w:rsidRPr="002B7082" w:rsidRDefault="0038374C" w:rsidP="00566682">
      <w:pPr>
        <w:widowControl/>
        <w:numPr>
          <w:ilvl w:val="0"/>
          <w:numId w:val="18"/>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设备维护程序必须为书面文件；</w:t>
      </w:r>
    </w:p>
    <w:p w:rsidR="0038374C" w:rsidRPr="002B7082" w:rsidRDefault="0038374C" w:rsidP="00566682">
      <w:pPr>
        <w:widowControl/>
        <w:numPr>
          <w:ilvl w:val="0"/>
          <w:numId w:val="18"/>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必须定期校准和检查控制仪器和测量仪器，相关报告必须存档五年；</w:t>
      </w:r>
    </w:p>
    <w:p w:rsidR="0038374C" w:rsidRPr="002B7082" w:rsidRDefault="0038374C" w:rsidP="00566682">
      <w:pPr>
        <w:widowControl/>
        <w:numPr>
          <w:ilvl w:val="0"/>
          <w:numId w:val="18"/>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计算机系统如有任何修改，必须对其进行验证。必须防止计算机系统遭受任何入侵或性能退化。必须备份数据，必须建立系统停机时替代措施的预案；</w:t>
      </w:r>
    </w:p>
    <w:p w:rsidR="0038374C" w:rsidRPr="002B7082" w:rsidRDefault="0038374C" w:rsidP="00566682">
      <w:pPr>
        <w:widowControl/>
        <w:jc w:val="left"/>
        <w:rPr>
          <w:rFonts w:ascii="仿宋_GB2312" w:eastAsia="仿宋_GB2312" w:hAnsi="仿宋"/>
          <w:b/>
          <w:kern w:val="0"/>
          <w:sz w:val="22"/>
          <w:szCs w:val="22"/>
        </w:rPr>
      </w:pPr>
    </w:p>
    <w:p w:rsidR="0038374C" w:rsidRPr="002B7082" w:rsidRDefault="0038374C" w:rsidP="00566682">
      <w:pPr>
        <w:widowControl/>
        <w:jc w:val="left"/>
        <w:rPr>
          <w:rFonts w:ascii="仿宋_GB2312" w:eastAsia="仿宋_GB2312" w:hAnsi="仿宋"/>
          <w:b/>
          <w:kern w:val="0"/>
          <w:sz w:val="22"/>
          <w:szCs w:val="22"/>
        </w:rPr>
      </w:pPr>
      <w:r w:rsidRPr="002B7082">
        <w:rPr>
          <w:rFonts w:ascii="仿宋_GB2312" w:eastAsia="仿宋_GB2312" w:hAnsi="仿宋" w:hint="eastAsia"/>
          <w:b/>
          <w:kern w:val="0"/>
          <w:sz w:val="22"/>
          <w:szCs w:val="22"/>
        </w:rPr>
        <w:t>货物的接收、存放和处理</w:t>
      </w:r>
    </w:p>
    <w:p w:rsidR="0038374C" w:rsidRPr="002B7082" w:rsidRDefault="0038374C" w:rsidP="00566682">
      <w:pPr>
        <w:widowControl/>
        <w:jc w:val="left"/>
        <w:rPr>
          <w:rFonts w:ascii="仿宋_GB2312" w:eastAsia="仿宋_GB2312" w:hAnsi="仿宋"/>
          <w:b/>
          <w:kern w:val="0"/>
          <w:sz w:val="22"/>
          <w:szCs w:val="22"/>
        </w:rPr>
      </w:pPr>
    </w:p>
    <w:p w:rsidR="0038374C" w:rsidRPr="002B7082" w:rsidRDefault="0038374C" w:rsidP="00566682">
      <w:pPr>
        <w:widowControl/>
        <w:numPr>
          <w:ilvl w:val="0"/>
          <w:numId w:val="19"/>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必须按照书面流程执行接收、储存和处理作业；</w:t>
      </w:r>
    </w:p>
    <w:p w:rsidR="0038374C" w:rsidRPr="002B7082" w:rsidRDefault="0038374C" w:rsidP="00566682">
      <w:pPr>
        <w:widowControl/>
        <w:numPr>
          <w:ilvl w:val="0"/>
          <w:numId w:val="19"/>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接收时必须进行检查（符合订单、有效期、无质量缺陷），隔离并标识质量缺陷产品，并将信息提供给甲方；</w:t>
      </w:r>
    </w:p>
    <w:p w:rsidR="0038374C" w:rsidRPr="002B7082" w:rsidRDefault="0038374C" w:rsidP="00566682">
      <w:pPr>
        <w:widowControl/>
        <w:numPr>
          <w:ilvl w:val="0"/>
          <w:numId w:val="19"/>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必须对接收进行明确记录，以便能够追查货物源（逆向追溯）。</w:t>
      </w:r>
    </w:p>
    <w:p w:rsidR="0038374C" w:rsidRPr="002B7082" w:rsidRDefault="0038374C" w:rsidP="00566682">
      <w:pPr>
        <w:widowControl/>
        <w:jc w:val="left"/>
        <w:rPr>
          <w:rFonts w:ascii="仿宋_GB2312" w:eastAsia="仿宋_GB2312" w:hAnsi="仿宋"/>
          <w:b/>
          <w:kern w:val="0"/>
          <w:sz w:val="22"/>
          <w:szCs w:val="22"/>
        </w:rPr>
      </w:pPr>
    </w:p>
    <w:p w:rsidR="0038374C" w:rsidRPr="002B7082" w:rsidRDefault="0038374C" w:rsidP="00566682">
      <w:pPr>
        <w:widowControl/>
        <w:jc w:val="left"/>
        <w:rPr>
          <w:rFonts w:ascii="仿宋_GB2312" w:eastAsia="仿宋_GB2312" w:hAnsi="仿宋"/>
          <w:b/>
          <w:kern w:val="0"/>
          <w:sz w:val="22"/>
          <w:szCs w:val="22"/>
        </w:rPr>
      </w:pPr>
      <w:r w:rsidRPr="002B7082">
        <w:rPr>
          <w:rFonts w:ascii="仿宋_GB2312" w:eastAsia="仿宋_GB2312" w:hAnsi="仿宋" w:hint="eastAsia"/>
          <w:b/>
          <w:kern w:val="0"/>
          <w:sz w:val="22"/>
          <w:szCs w:val="22"/>
        </w:rPr>
        <w:t>分拣、包装和订单交付</w:t>
      </w:r>
    </w:p>
    <w:p w:rsidR="0038374C" w:rsidRPr="002B7082" w:rsidRDefault="0038374C" w:rsidP="00566682">
      <w:pPr>
        <w:widowControl/>
        <w:jc w:val="left"/>
        <w:rPr>
          <w:rFonts w:ascii="仿宋_GB2312" w:eastAsia="仿宋_GB2312" w:hAnsi="仿宋"/>
          <w:b/>
          <w:kern w:val="0"/>
          <w:sz w:val="22"/>
          <w:szCs w:val="22"/>
        </w:rPr>
      </w:pPr>
    </w:p>
    <w:p w:rsidR="0038374C" w:rsidRPr="002B7082" w:rsidRDefault="0038374C" w:rsidP="00566682">
      <w:pPr>
        <w:widowControl/>
        <w:numPr>
          <w:ilvl w:val="0"/>
          <w:numId w:val="20"/>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必须按照书面流程执行分拣、包装和交付作业；</w:t>
      </w:r>
    </w:p>
    <w:p w:rsidR="0038374C" w:rsidRPr="002B7082" w:rsidRDefault="0038374C" w:rsidP="00566682">
      <w:pPr>
        <w:widowControl/>
        <w:numPr>
          <w:ilvl w:val="0"/>
          <w:numId w:val="20"/>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接受订单流程必须说明有必要确认客户具有授权并且订单完备；</w:t>
      </w:r>
    </w:p>
    <w:p w:rsidR="0038374C" w:rsidRPr="002B7082" w:rsidRDefault="0038374C" w:rsidP="00566682">
      <w:pPr>
        <w:widowControl/>
        <w:numPr>
          <w:ilvl w:val="0"/>
          <w:numId w:val="20"/>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分拣和包装必须保证货物的质量（条件完整性、失效日期、防止变质或转移，防止超过某些货物特定条件发生温度和湿度的过度变化）；</w:t>
      </w:r>
    </w:p>
    <w:p w:rsidR="0038374C" w:rsidRPr="002B7082" w:rsidRDefault="0038374C" w:rsidP="00566682">
      <w:pPr>
        <w:widowControl/>
        <w:numPr>
          <w:ilvl w:val="0"/>
          <w:numId w:val="20"/>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必须有明确的发货记录，以便能够追查货物源（向下游追溯）；</w:t>
      </w:r>
    </w:p>
    <w:p w:rsidR="0038374C" w:rsidRPr="002B7082" w:rsidRDefault="0038374C" w:rsidP="00566682">
      <w:pPr>
        <w:widowControl/>
        <w:numPr>
          <w:ilvl w:val="0"/>
          <w:numId w:val="20"/>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紧急情况下，配送中心必须能够快速供货；</w:t>
      </w:r>
    </w:p>
    <w:p w:rsidR="0038374C" w:rsidRPr="002B7082" w:rsidRDefault="0038374C" w:rsidP="00566682">
      <w:pPr>
        <w:widowControl/>
        <w:numPr>
          <w:ilvl w:val="0"/>
          <w:numId w:val="20"/>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必须在确保维护质量的条件下交付货物：</w:t>
      </w:r>
    </w:p>
    <w:p w:rsidR="0038374C" w:rsidRPr="002B7082" w:rsidRDefault="0038374C" w:rsidP="00566682">
      <w:pPr>
        <w:widowControl/>
        <w:numPr>
          <w:ilvl w:val="3"/>
          <w:numId w:val="21"/>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t>保留发运人和收货人身份信息；</w:t>
      </w:r>
    </w:p>
    <w:p w:rsidR="0038374C" w:rsidRPr="002B7082" w:rsidRDefault="0038374C" w:rsidP="00566682">
      <w:pPr>
        <w:widowControl/>
        <w:numPr>
          <w:ilvl w:val="3"/>
          <w:numId w:val="21"/>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t>保持包装完整性；</w:t>
      </w:r>
    </w:p>
    <w:p w:rsidR="0038374C" w:rsidRPr="002B7082" w:rsidRDefault="0038374C" w:rsidP="00566682">
      <w:pPr>
        <w:widowControl/>
        <w:numPr>
          <w:ilvl w:val="3"/>
          <w:numId w:val="21"/>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t>防止破损、被窃、过度温度和湿度条件、寄生虫和害虫；</w:t>
      </w:r>
    </w:p>
    <w:p w:rsidR="0038374C" w:rsidRPr="002B7082" w:rsidRDefault="0038374C" w:rsidP="00566682">
      <w:pPr>
        <w:widowControl/>
        <w:numPr>
          <w:ilvl w:val="3"/>
          <w:numId w:val="21"/>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t>以适当的方式交付需要特殊条件的货物；</w:t>
      </w:r>
    </w:p>
    <w:p w:rsidR="0038374C" w:rsidRPr="002B7082" w:rsidRDefault="0038374C" w:rsidP="00566682">
      <w:pPr>
        <w:widowControl/>
        <w:numPr>
          <w:ilvl w:val="3"/>
          <w:numId w:val="21"/>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t>交付给授权的接收者；</w:t>
      </w:r>
    </w:p>
    <w:p w:rsidR="0038374C" w:rsidRPr="002B7082" w:rsidRDefault="0038374C" w:rsidP="00566682">
      <w:pPr>
        <w:widowControl/>
        <w:numPr>
          <w:ilvl w:val="3"/>
          <w:numId w:val="21"/>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lastRenderedPageBreak/>
        <w:t>遵守时限；</w:t>
      </w:r>
    </w:p>
    <w:p w:rsidR="0038374C" w:rsidRPr="002B7082" w:rsidRDefault="0038374C" w:rsidP="00566682">
      <w:pPr>
        <w:widowControl/>
        <w:numPr>
          <w:ilvl w:val="3"/>
          <w:numId w:val="21"/>
        </w:numPr>
        <w:spacing w:after="200"/>
        <w:jc w:val="left"/>
        <w:rPr>
          <w:rFonts w:ascii="仿宋_GB2312" w:eastAsia="仿宋_GB2312" w:hAnsi="仿宋"/>
          <w:kern w:val="0"/>
          <w:sz w:val="22"/>
          <w:szCs w:val="22"/>
        </w:rPr>
      </w:pPr>
      <w:r w:rsidRPr="002B7082">
        <w:rPr>
          <w:rFonts w:ascii="仿宋_GB2312" w:eastAsia="仿宋_GB2312" w:hAnsi="仿宋" w:hint="eastAsia"/>
          <w:kern w:val="0"/>
          <w:sz w:val="22"/>
          <w:szCs w:val="22"/>
        </w:rPr>
        <w:t>委托人和承运人之间有合同。</w:t>
      </w:r>
    </w:p>
    <w:p w:rsidR="0038374C" w:rsidRPr="002B7082" w:rsidRDefault="0038374C" w:rsidP="00566682">
      <w:pPr>
        <w:widowControl/>
        <w:jc w:val="left"/>
        <w:rPr>
          <w:rFonts w:ascii="仿宋_GB2312" w:eastAsia="仿宋_GB2312" w:hAnsi="仿宋"/>
          <w:b/>
          <w:kern w:val="0"/>
          <w:sz w:val="22"/>
          <w:szCs w:val="22"/>
        </w:rPr>
      </w:pPr>
    </w:p>
    <w:p w:rsidR="0038374C" w:rsidRPr="002B7082" w:rsidRDefault="0038374C" w:rsidP="00566682">
      <w:pPr>
        <w:widowControl/>
        <w:jc w:val="left"/>
        <w:rPr>
          <w:rFonts w:ascii="仿宋_GB2312" w:eastAsia="仿宋_GB2312" w:hAnsi="仿宋"/>
          <w:b/>
          <w:kern w:val="0"/>
          <w:sz w:val="22"/>
          <w:szCs w:val="22"/>
        </w:rPr>
      </w:pPr>
      <w:r w:rsidRPr="002B7082">
        <w:rPr>
          <w:rFonts w:ascii="仿宋_GB2312" w:eastAsia="仿宋_GB2312" w:hAnsi="仿宋" w:hint="eastAsia"/>
          <w:b/>
          <w:kern w:val="0"/>
          <w:sz w:val="22"/>
          <w:szCs w:val="22"/>
        </w:rPr>
        <w:t>无缺陷货物的退回，涉及货物质量、召回、假冒货物、销毁的投诉</w:t>
      </w:r>
    </w:p>
    <w:p w:rsidR="0038374C" w:rsidRPr="002B7082" w:rsidRDefault="0038374C" w:rsidP="00566682">
      <w:pPr>
        <w:widowControl/>
        <w:jc w:val="left"/>
        <w:rPr>
          <w:rFonts w:ascii="仿宋_GB2312" w:eastAsia="仿宋_GB2312" w:hAnsi="仿宋"/>
          <w:b/>
          <w:kern w:val="0"/>
          <w:sz w:val="22"/>
          <w:szCs w:val="22"/>
        </w:rPr>
      </w:pPr>
    </w:p>
    <w:p w:rsidR="0038374C" w:rsidRPr="002B7082" w:rsidRDefault="0038374C" w:rsidP="00566682">
      <w:pPr>
        <w:widowControl/>
        <w:numPr>
          <w:ilvl w:val="0"/>
          <w:numId w:val="22"/>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必须按照规定了只能在经检查确认原始包装完整，适合储存和处理条件，并且未过保质期的书面流程退回无缺陷货物。退回决定将由质量负责人做出。应对这些作业进行记录；</w:t>
      </w:r>
    </w:p>
    <w:p w:rsidR="0038374C" w:rsidRPr="002B7082" w:rsidRDefault="0038374C" w:rsidP="00566682">
      <w:pPr>
        <w:widowControl/>
        <w:numPr>
          <w:ilvl w:val="0"/>
          <w:numId w:val="22"/>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必须对货物质量投诉进行记录，并转交甲方；</w:t>
      </w:r>
    </w:p>
    <w:p w:rsidR="0038374C" w:rsidRPr="002B7082" w:rsidRDefault="0038374C" w:rsidP="00566682">
      <w:pPr>
        <w:widowControl/>
        <w:numPr>
          <w:ilvl w:val="0"/>
          <w:numId w:val="22"/>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必须基于书面流程建立的快速有效的召回或货物退出体系（客户信息、货物退回，库存的防火和隔热）。应对这些作业进行记录；</w:t>
      </w:r>
    </w:p>
    <w:p w:rsidR="0038374C" w:rsidRPr="002B7082" w:rsidRDefault="0038374C" w:rsidP="00566682">
      <w:pPr>
        <w:widowControl/>
        <w:numPr>
          <w:ilvl w:val="0"/>
          <w:numId w:val="22"/>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必须根据书面流程管理配送网络中发现的假冒货物；</w:t>
      </w:r>
    </w:p>
    <w:p w:rsidR="0038374C" w:rsidRPr="002B7082" w:rsidRDefault="0038374C" w:rsidP="00566682">
      <w:pPr>
        <w:widowControl/>
        <w:numPr>
          <w:ilvl w:val="0"/>
          <w:numId w:val="22"/>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货物的销毁必须符合药品监管和环境要求。应对这些作业进行记录。</w:t>
      </w:r>
    </w:p>
    <w:p w:rsidR="0038374C" w:rsidRPr="002B7082" w:rsidRDefault="0038374C" w:rsidP="00566682">
      <w:pPr>
        <w:widowControl/>
        <w:jc w:val="left"/>
        <w:rPr>
          <w:rFonts w:ascii="仿宋_GB2312" w:eastAsia="仿宋_GB2312" w:hAnsi="仿宋"/>
          <w:b/>
          <w:kern w:val="0"/>
          <w:sz w:val="22"/>
          <w:szCs w:val="22"/>
        </w:rPr>
      </w:pPr>
    </w:p>
    <w:p w:rsidR="0038374C" w:rsidRPr="002B7082" w:rsidRDefault="0038374C" w:rsidP="00566682">
      <w:pPr>
        <w:widowControl/>
        <w:jc w:val="left"/>
        <w:rPr>
          <w:rFonts w:ascii="仿宋_GB2312" w:eastAsia="仿宋_GB2312" w:hAnsi="仿宋"/>
          <w:b/>
          <w:kern w:val="0"/>
          <w:sz w:val="22"/>
          <w:szCs w:val="22"/>
        </w:rPr>
      </w:pPr>
      <w:r w:rsidRPr="002B7082">
        <w:rPr>
          <w:rFonts w:ascii="仿宋_GB2312" w:eastAsia="仿宋_GB2312" w:hAnsi="仿宋" w:hint="eastAsia"/>
          <w:b/>
          <w:kern w:val="0"/>
          <w:sz w:val="22"/>
          <w:szCs w:val="22"/>
        </w:rPr>
        <w:t>自查</w:t>
      </w:r>
    </w:p>
    <w:p w:rsidR="0038374C" w:rsidRPr="002B7082" w:rsidRDefault="0038374C" w:rsidP="00566682">
      <w:pPr>
        <w:widowControl/>
        <w:jc w:val="left"/>
        <w:rPr>
          <w:rFonts w:ascii="仿宋_GB2312" w:eastAsia="仿宋_GB2312" w:hAnsi="仿宋"/>
          <w:b/>
          <w:kern w:val="0"/>
          <w:sz w:val="22"/>
          <w:szCs w:val="22"/>
        </w:rPr>
      </w:pPr>
    </w:p>
    <w:p w:rsidR="0038374C" w:rsidRPr="002B7082" w:rsidRDefault="0038374C" w:rsidP="00566682">
      <w:pPr>
        <w:widowControl/>
        <w:numPr>
          <w:ilvl w:val="0"/>
          <w:numId w:val="23"/>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自查的目的是确定是否遵守了“质量管理规范”，并提出必要的整改措施；</w:t>
      </w:r>
    </w:p>
    <w:p w:rsidR="0038374C" w:rsidRPr="002B7082" w:rsidRDefault="0038374C" w:rsidP="00566682">
      <w:pPr>
        <w:widowControl/>
        <w:numPr>
          <w:ilvl w:val="0"/>
          <w:numId w:val="23"/>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自查的范围必须扩大到整个系统；</w:t>
      </w:r>
    </w:p>
    <w:p w:rsidR="0038374C" w:rsidRPr="002B7082" w:rsidRDefault="0038374C" w:rsidP="00566682">
      <w:pPr>
        <w:widowControl/>
        <w:numPr>
          <w:ilvl w:val="0"/>
          <w:numId w:val="23"/>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必须按照预先确定的计划定期（也可能根据要求）自查；</w:t>
      </w:r>
    </w:p>
    <w:p w:rsidR="0038374C" w:rsidRPr="002B7082" w:rsidRDefault="0038374C" w:rsidP="00566682">
      <w:pPr>
        <w:widowControl/>
        <w:numPr>
          <w:ilvl w:val="0"/>
          <w:numId w:val="23"/>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自查必须由独立合格人员牵头按照书面流程进行；</w:t>
      </w:r>
    </w:p>
    <w:p w:rsidR="0038374C" w:rsidRPr="002B7082" w:rsidRDefault="0038374C" w:rsidP="00566682">
      <w:pPr>
        <w:widowControl/>
        <w:numPr>
          <w:ilvl w:val="0"/>
          <w:numId w:val="23"/>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必须形成每项自查的书面报告；</w:t>
      </w:r>
    </w:p>
    <w:p w:rsidR="0038374C" w:rsidRPr="002B7082" w:rsidRDefault="0038374C" w:rsidP="00566682">
      <w:pPr>
        <w:widowControl/>
        <w:numPr>
          <w:ilvl w:val="0"/>
          <w:numId w:val="23"/>
        </w:numPr>
        <w:spacing w:after="200"/>
        <w:ind w:firstLine="6"/>
        <w:jc w:val="left"/>
        <w:rPr>
          <w:rFonts w:ascii="仿宋_GB2312" w:eastAsia="仿宋_GB2312" w:hAnsi="仿宋"/>
          <w:kern w:val="0"/>
          <w:sz w:val="22"/>
          <w:szCs w:val="22"/>
        </w:rPr>
      </w:pPr>
      <w:r w:rsidRPr="002B7082">
        <w:rPr>
          <w:rFonts w:ascii="仿宋_GB2312" w:eastAsia="仿宋_GB2312" w:hAnsi="仿宋" w:hint="eastAsia"/>
          <w:kern w:val="0"/>
          <w:sz w:val="22"/>
          <w:szCs w:val="22"/>
        </w:rPr>
        <w:t>必须进行跟进整改。</w:t>
      </w:r>
    </w:p>
    <w:p w:rsidR="0038374C" w:rsidRPr="002B7082" w:rsidRDefault="0038374C" w:rsidP="00566682">
      <w:pPr>
        <w:widowControl/>
        <w:jc w:val="left"/>
        <w:rPr>
          <w:rFonts w:ascii="仿宋_GB2312" w:eastAsia="仿宋_GB2312" w:hAnsi="仿宋"/>
          <w:kern w:val="0"/>
          <w:sz w:val="22"/>
          <w:szCs w:val="22"/>
        </w:rPr>
      </w:pPr>
    </w:p>
    <w:p w:rsidR="0038374C" w:rsidRPr="002B7082" w:rsidRDefault="0038374C" w:rsidP="00566682">
      <w:pPr>
        <w:widowControl/>
        <w:jc w:val="left"/>
        <w:rPr>
          <w:rFonts w:ascii="仿宋_GB2312" w:eastAsia="仿宋_GB2312" w:hAnsi="仿宋"/>
          <w:kern w:val="0"/>
          <w:sz w:val="22"/>
          <w:szCs w:val="22"/>
        </w:rPr>
      </w:pPr>
    </w:p>
    <w:p w:rsidR="0038374C" w:rsidRPr="002B7082" w:rsidRDefault="0038374C" w:rsidP="00566682">
      <w:pPr>
        <w:widowControl/>
        <w:jc w:val="left"/>
        <w:rPr>
          <w:rFonts w:ascii="仿宋_GB2312" w:eastAsia="仿宋_GB2312" w:hAnsi="仿宋"/>
          <w:kern w:val="0"/>
          <w:sz w:val="22"/>
          <w:szCs w:val="22"/>
        </w:rPr>
      </w:pPr>
    </w:p>
    <w:p w:rsidR="0038374C" w:rsidRPr="002B7082" w:rsidRDefault="0038374C" w:rsidP="00566682">
      <w:pPr>
        <w:widowControl/>
        <w:jc w:val="left"/>
        <w:rPr>
          <w:rFonts w:ascii="仿宋_GB2312" w:eastAsia="仿宋_GB2312" w:hAnsi="仿宋"/>
          <w:kern w:val="0"/>
          <w:sz w:val="22"/>
          <w:szCs w:val="22"/>
        </w:rPr>
      </w:pPr>
    </w:p>
    <w:p w:rsidR="0038374C" w:rsidRPr="002B7082" w:rsidRDefault="0038374C" w:rsidP="00566682">
      <w:pPr>
        <w:widowControl/>
        <w:jc w:val="left"/>
        <w:rPr>
          <w:rFonts w:ascii="仿宋_GB2312" w:eastAsia="仿宋_GB2312" w:hAnsi="仿宋"/>
          <w:kern w:val="0"/>
          <w:sz w:val="22"/>
          <w:szCs w:val="22"/>
        </w:rPr>
      </w:pPr>
    </w:p>
    <w:p w:rsidR="0038374C" w:rsidRPr="002B7082" w:rsidRDefault="0038374C" w:rsidP="00566682">
      <w:pPr>
        <w:widowControl/>
        <w:jc w:val="left"/>
        <w:rPr>
          <w:rFonts w:ascii="仿宋_GB2312" w:eastAsia="仿宋_GB2312" w:hAnsi="仿宋"/>
          <w:kern w:val="0"/>
          <w:sz w:val="22"/>
          <w:szCs w:val="22"/>
        </w:rPr>
      </w:pPr>
    </w:p>
    <w:p w:rsidR="0038374C" w:rsidRPr="002B7082" w:rsidRDefault="0038374C" w:rsidP="00566682">
      <w:pPr>
        <w:widowControl/>
        <w:jc w:val="left"/>
        <w:rPr>
          <w:rFonts w:ascii="仿宋_GB2312" w:eastAsia="仿宋_GB2312" w:hAnsi="仿宋"/>
          <w:kern w:val="0"/>
          <w:sz w:val="22"/>
          <w:szCs w:val="22"/>
        </w:rPr>
      </w:pPr>
    </w:p>
    <w:p w:rsidR="0038374C" w:rsidRPr="002B7082" w:rsidRDefault="0038374C" w:rsidP="00566682">
      <w:pPr>
        <w:widowControl/>
        <w:jc w:val="left"/>
        <w:rPr>
          <w:rFonts w:ascii="仿宋_GB2312" w:eastAsia="仿宋_GB2312" w:hAnsi="仿宋"/>
          <w:kern w:val="0"/>
          <w:sz w:val="22"/>
          <w:szCs w:val="22"/>
        </w:rPr>
      </w:pPr>
    </w:p>
    <w:p w:rsidR="0038374C" w:rsidRPr="002B7082" w:rsidRDefault="0038374C" w:rsidP="00566682">
      <w:pPr>
        <w:widowControl/>
        <w:jc w:val="left"/>
        <w:rPr>
          <w:rFonts w:ascii="仿宋_GB2312" w:eastAsia="仿宋_GB2312" w:hAnsi="仿宋"/>
          <w:kern w:val="0"/>
          <w:sz w:val="22"/>
          <w:szCs w:val="22"/>
        </w:rPr>
      </w:pPr>
    </w:p>
    <w:p w:rsidR="0038374C" w:rsidRPr="002B7082" w:rsidRDefault="0038374C" w:rsidP="00566682">
      <w:pPr>
        <w:widowControl/>
        <w:jc w:val="left"/>
        <w:rPr>
          <w:rFonts w:ascii="仿宋_GB2312" w:eastAsia="仿宋_GB2312" w:hAnsi="仿宋"/>
          <w:kern w:val="0"/>
          <w:sz w:val="22"/>
          <w:szCs w:val="22"/>
        </w:rPr>
      </w:pPr>
    </w:p>
    <w:p w:rsidR="0038374C" w:rsidRPr="002B7082" w:rsidRDefault="0038374C" w:rsidP="00566682">
      <w:pPr>
        <w:widowControl/>
        <w:jc w:val="left"/>
        <w:rPr>
          <w:rFonts w:ascii="仿宋_GB2312" w:eastAsia="仿宋_GB2312" w:hAnsi="仿宋"/>
          <w:kern w:val="0"/>
          <w:sz w:val="22"/>
          <w:szCs w:val="22"/>
        </w:rPr>
      </w:pPr>
    </w:p>
    <w:p w:rsidR="0038374C" w:rsidRPr="002B7082" w:rsidRDefault="0038374C" w:rsidP="00566682">
      <w:pPr>
        <w:widowControl/>
        <w:jc w:val="left"/>
        <w:rPr>
          <w:rFonts w:ascii="仿宋_GB2312" w:eastAsia="仿宋_GB2312" w:hAnsi="Times New Roman"/>
          <w:b/>
          <w:kern w:val="0"/>
          <w:sz w:val="22"/>
          <w:szCs w:val="22"/>
        </w:rPr>
      </w:pPr>
    </w:p>
    <w:p w:rsidR="00774C30" w:rsidRPr="002B7082" w:rsidRDefault="00774C30" w:rsidP="00566682">
      <w:pPr>
        <w:widowControl/>
        <w:jc w:val="left"/>
        <w:rPr>
          <w:rFonts w:ascii="仿宋_GB2312" w:eastAsia="仿宋_GB2312" w:hAnsi="Times New Roman"/>
          <w:b/>
          <w:kern w:val="0"/>
          <w:sz w:val="22"/>
          <w:szCs w:val="22"/>
        </w:rPr>
      </w:pPr>
    </w:p>
    <w:p w:rsidR="00774C30" w:rsidRPr="002B7082" w:rsidRDefault="00774C30" w:rsidP="00566682">
      <w:pPr>
        <w:widowControl/>
        <w:jc w:val="left"/>
        <w:rPr>
          <w:rFonts w:ascii="仿宋_GB2312" w:eastAsia="仿宋_GB2312" w:hAnsi="Times New Roman"/>
          <w:b/>
          <w:kern w:val="0"/>
          <w:sz w:val="22"/>
          <w:szCs w:val="22"/>
        </w:rPr>
      </w:pPr>
      <w:r w:rsidRPr="002B7082">
        <w:rPr>
          <w:rFonts w:ascii="仿宋_GB2312" w:eastAsia="仿宋_GB2312" w:hAnsi="Times New Roman"/>
          <w:b/>
          <w:kern w:val="0"/>
          <w:sz w:val="22"/>
          <w:szCs w:val="22"/>
        </w:rPr>
        <w:br w:type="page"/>
      </w:r>
    </w:p>
    <w:p w:rsidR="00774C30" w:rsidRPr="002B7082" w:rsidRDefault="00774C30" w:rsidP="00566682">
      <w:pPr>
        <w:widowControl/>
        <w:jc w:val="left"/>
        <w:rPr>
          <w:rFonts w:ascii="仿宋_GB2312" w:eastAsia="仿宋_GB2312" w:hAnsi="Times New Roman"/>
          <w:b/>
          <w:kern w:val="0"/>
          <w:sz w:val="22"/>
          <w:szCs w:val="22"/>
        </w:rPr>
      </w:pPr>
    </w:p>
    <w:p w:rsidR="0038374C" w:rsidRPr="002B7082" w:rsidRDefault="0038374C" w:rsidP="00566682">
      <w:pPr>
        <w:widowControl/>
        <w:jc w:val="center"/>
        <w:rPr>
          <w:rFonts w:ascii="宋体"/>
          <w:sz w:val="44"/>
          <w:szCs w:val="44"/>
        </w:rPr>
      </w:pPr>
      <w:r w:rsidRPr="002B7082">
        <w:rPr>
          <w:rFonts w:ascii="宋体" w:hint="eastAsia"/>
          <w:sz w:val="44"/>
          <w:szCs w:val="44"/>
        </w:rPr>
        <w:t>运输质量协议</w:t>
      </w:r>
    </w:p>
    <w:p w:rsidR="0038374C" w:rsidRPr="002B7082" w:rsidRDefault="0038374C" w:rsidP="00566682">
      <w:pPr>
        <w:tabs>
          <w:tab w:val="left" w:pos="864"/>
        </w:tabs>
        <w:spacing w:beforeLines="50" w:before="156"/>
        <w:rPr>
          <w:rFonts w:ascii="仿宋_GB2312" w:eastAsia="仿宋_GB2312" w:hAnsi="Times New Roman"/>
          <w:b/>
          <w:caps/>
          <w:kern w:val="0"/>
          <w:sz w:val="22"/>
          <w:szCs w:val="22"/>
          <w:lang w:val="en-GB"/>
        </w:rPr>
      </w:pPr>
    </w:p>
    <w:p w:rsidR="0038374C" w:rsidRPr="002B7082" w:rsidRDefault="0038374C" w:rsidP="00566682">
      <w:pPr>
        <w:tabs>
          <w:tab w:val="left" w:pos="2127"/>
        </w:tabs>
        <w:snapToGrid w:val="0"/>
        <w:spacing w:beforeLines="50" w:before="156"/>
        <w:rPr>
          <w:rFonts w:ascii="仿宋_GB2312" w:eastAsia="仿宋_GB2312" w:hAnsi="Times New Roman"/>
          <w:b/>
          <w:bCs/>
          <w:kern w:val="0"/>
          <w:sz w:val="22"/>
          <w:szCs w:val="22"/>
        </w:rPr>
      </w:pPr>
      <w:r w:rsidRPr="002B7082">
        <w:rPr>
          <w:rFonts w:ascii="仿宋_GB2312" w:eastAsia="仿宋_GB2312" w:hAnsi="Times New Roman" w:hint="eastAsia"/>
          <w:b/>
          <w:kern w:val="0"/>
          <w:sz w:val="22"/>
          <w:szCs w:val="22"/>
          <w:lang w:val="zh-CN"/>
        </w:rPr>
        <w:t>甲方</w:t>
      </w:r>
      <w:r w:rsidRPr="002B7082">
        <w:rPr>
          <w:rFonts w:ascii="仿宋_GB2312" w:eastAsia="仿宋_GB2312" w:hAnsi="Times New Roman" w:hint="eastAsia"/>
          <w:b/>
          <w:kern w:val="0"/>
          <w:sz w:val="22"/>
          <w:szCs w:val="22"/>
        </w:rPr>
        <w:t>：</w:t>
      </w:r>
      <w:r w:rsidRPr="002B7082">
        <w:rPr>
          <w:rFonts w:ascii="仿宋_GB2312" w:eastAsia="仿宋_GB2312" w:hAnsi="Times New Roman" w:hint="eastAsia"/>
          <w:b/>
          <w:bCs/>
          <w:kern w:val="0"/>
          <w:sz w:val="22"/>
          <w:szCs w:val="22"/>
        </w:rPr>
        <w:t>浙江航空开发有限责任公司</w:t>
      </w:r>
    </w:p>
    <w:p w:rsidR="0038374C" w:rsidRPr="002B7082" w:rsidRDefault="0038374C" w:rsidP="00566682">
      <w:pPr>
        <w:tabs>
          <w:tab w:val="left" w:pos="2127"/>
        </w:tabs>
        <w:snapToGrid w:val="0"/>
        <w:spacing w:beforeLines="50" w:before="156"/>
        <w:rPr>
          <w:rFonts w:ascii="仿宋_GB2312" w:eastAsia="仿宋_GB2312" w:hAnsi="Times New Roman"/>
          <w:kern w:val="0"/>
          <w:sz w:val="22"/>
          <w:szCs w:val="22"/>
          <w:lang w:val="en-GB"/>
        </w:rPr>
      </w:pPr>
      <w:r w:rsidRPr="002B7082">
        <w:rPr>
          <w:rFonts w:ascii="仿宋_GB2312" w:eastAsia="仿宋_GB2312" w:hAnsi="Times New Roman" w:hint="eastAsia"/>
          <w:b/>
          <w:kern w:val="0"/>
          <w:sz w:val="22"/>
          <w:szCs w:val="22"/>
          <w:lang w:val="zh-CN"/>
        </w:rPr>
        <w:t>合同委托方</w:t>
      </w:r>
      <w:r w:rsidRPr="002B7082">
        <w:rPr>
          <w:rFonts w:ascii="仿宋_GB2312" w:eastAsia="仿宋_GB2312" w:hAnsi="Times New Roman" w:hint="eastAsia"/>
          <w:b/>
          <w:kern w:val="0"/>
          <w:sz w:val="22"/>
          <w:szCs w:val="22"/>
          <w:lang w:val="en-GB"/>
        </w:rPr>
        <w:t>，</w:t>
      </w:r>
      <w:r w:rsidRPr="002B7082">
        <w:rPr>
          <w:rFonts w:ascii="仿宋_GB2312" w:eastAsia="仿宋_GB2312" w:hAnsi="Times New Roman" w:hint="eastAsia"/>
          <w:b/>
          <w:kern w:val="0"/>
          <w:sz w:val="22"/>
          <w:szCs w:val="22"/>
          <w:lang w:val="zh-CN"/>
        </w:rPr>
        <w:t>注册办公室位于</w:t>
      </w:r>
      <w:r w:rsidRPr="002B7082">
        <w:rPr>
          <w:rFonts w:ascii="仿宋_GB2312" w:eastAsia="仿宋_GB2312" w:hAnsi="Times New Roman" w:hint="eastAsia"/>
          <w:sz w:val="22"/>
          <w:szCs w:val="22"/>
        </w:rPr>
        <w:t>浙江省杭州市萧山国际</w:t>
      </w:r>
      <w:proofErr w:type="gramStart"/>
      <w:r w:rsidRPr="002B7082">
        <w:rPr>
          <w:rFonts w:ascii="仿宋_GB2312" w:eastAsia="仿宋_GB2312" w:hAnsi="Times New Roman" w:hint="eastAsia"/>
          <w:sz w:val="22"/>
          <w:szCs w:val="22"/>
        </w:rPr>
        <w:t>机场浙航大道</w:t>
      </w:r>
      <w:proofErr w:type="gramEnd"/>
      <w:r w:rsidRPr="002B7082">
        <w:rPr>
          <w:rFonts w:ascii="仿宋_GB2312" w:eastAsia="仿宋_GB2312" w:hAnsi="Times New Roman" w:hint="eastAsia"/>
          <w:kern w:val="0"/>
          <w:sz w:val="22"/>
          <w:szCs w:val="22"/>
          <w:lang w:val="en-GB"/>
        </w:rPr>
        <w:t>，</w:t>
      </w:r>
      <w:r w:rsidRPr="002B7082">
        <w:rPr>
          <w:rFonts w:ascii="仿宋_GB2312" w:eastAsia="仿宋_GB2312" w:hAnsi="Times New Roman" w:hint="eastAsia"/>
          <w:kern w:val="0"/>
          <w:sz w:val="22"/>
          <w:szCs w:val="22"/>
          <w:lang w:val="zh-CN"/>
        </w:rPr>
        <w:t>由质量受权人及总经理代表</w:t>
      </w:r>
      <w:r w:rsidRPr="002B7082">
        <w:rPr>
          <w:rFonts w:ascii="仿宋_GB2312" w:eastAsia="仿宋_GB2312" w:hAnsi="Times New Roman" w:hint="eastAsia"/>
          <w:kern w:val="0"/>
          <w:sz w:val="22"/>
          <w:szCs w:val="22"/>
          <w:lang w:val="en-GB"/>
        </w:rPr>
        <w:t>，</w:t>
      </w:r>
    </w:p>
    <w:p w:rsidR="0038374C" w:rsidRPr="002B7082" w:rsidRDefault="0038374C" w:rsidP="00566682">
      <w:pPr>
        <w:tabs>
          <w:tab w:val="left" w:pos="864"/>
        </w:tabs>
        <w:spacing w:beforeLines="50" w:before="156"/>
        <w:rPr>
          <w:rFonts w:ascii="仿宋_GB2312" w:eastAsia="仿宋_GB2312" w:hAnsi="Times New Roman"/>
          <w:b/>
          <w:kern w:val="0"/>
          <w:sz w:val="22"/>
          <w:szCs w:val="22"/>
          <w:lang w:val="en-GB"/>
        </w:rPr>
      </w:pPr>
    </w:p>
    <w:p w:rsidR="0038374C" w:rsidRPr="002B7082" w:rsidRDefault="0038374C" w:rsidP="00566682">
      <w:pPr>
        <w:tabs>
          <w:tab w:val="left" w:pos="864"/>
        </w:tabs>
        <w:spacing w:beforeLines="50" w:before="156"/>
        <w:rPr>
          <w:rFonts w:ascii="仿宋_GB2312" w:eastAsia="仿宋_GB2312" w:hAnsi="Times New Roman"/>
          <w:b/>
          <w:kern w:val="0"/>
          <w:sz w:val="22"/>
          <w:szCs w:val="22"/>
          <w:lang w:val="en-GB"/>
        </w:rPr>
      </w:pPr>
      <w:r w:rsidRPr="002B7082">
        <w:rPr>
          <w:rFonts w:ascii="仿宋_GB2312" w:eastAsia="仿宋_GB2312" w:hAnsi="Times New Roman" w:hint="eastAsia"/>
          <w:b/>
          <w:kern w:val="0"/>
          <w:sz w:val="22"/>
          <w:szCs w:val="22"/>
          <w:lang w:val="en-GB"/>
        </w:rPr>
        <w:t>和</w:t>
      </w:r>
    </w:p>
    <w:p w:rsidR="0038374C" w:rsidRPr="002B7082" w:rsidRDefault="0038374C" w:rsidP="00566682">
      <w:pPr>
        <w:tabs>
          <w:tab w:val="left" w:pos="2127"/>
        </w:tabs>
        <w:snapToGrid w:val="0"/>
        <w:rPr>
          <w:rFonts w:ascii="仿宋_GB2312" w:eastAsia="仿宋_GB2312" w:hAnsi="Times New Roman"/>
          <w:b/>
          <w:kern w:val="0"/>
          <w:sz w:val="22"/>
          <w:szCs w:val="22"/>
          <w:lang w:val="zh-CN"/>
        </w:rPr>
      </w:pPr>
    </w:p>
    <w:p w:rsidR="0038374C" w:rsidRPr="002B7082" w:rsidRDefault="0038374C" w:rsidP="00566682">
      <w:pPr>
        <w:tabs>
          <w:tab w:val="left" w:pos="2127"/>
        </w:tabs>
        <w:snapToGrid w:val="0"/>
        <w:rPr>
          <w:rFonts w:ascii="仿宋_GB2312" w:eastAsia="仿宋_GB2312" w:hAnsi="Times New Roman"/>
          <w:b/>
          <w:kern w:val="0"/>
          <w:sz w:val="22"/>
          <w:szCs w:val="22"/>
          <w:lang w:val="zh-CN"/>
        </w:rPr>
      </w:pPr>
    </w:p>
    <w:p w:rsidR="0038374C" w:rsidRPr="002B7082" w:rsidRDefault="0038374C" w:rsidP="00566682">
      <w:pPr>
        <w:tabs>
          <w:tab w:val="left" w:pos="2127"/>
        </w:tabs>
        <w:snapToGrid w:val="0"/>
        <w:spacing w:beforeLines="50" w:before="156"/>
        <w:rPr>
          <w:rFonts w:ascii="仿宋_GB2312" w:eastAsia="仿宋_GB2312" w:hAnsi="Times New Roman"/>
          <w:kern w:val="0"/>
          <w:sz w:val="22"/>
          <w:szCs w:val="22"/>
          <w:lang w:val="en-GB"/>
        </w:rPr>
      </w:pPr>
      <w:r w:rsidRPr="002B7082">
        <w:rPr>
          <w:rFonts w:ascii="仿宋_GB2312" w:eastAsia="仿宋_GB2312" w:hAnsi="Times New Roman" w:hint="eastAsia"/>
          <w:b/>
          <w:kern w:val="0"/>
          <w:sz w:val="22"/>
          <w:szCs w:val="22"/>
          <w:lang w:val="zh-CN"/>
        </w:rPr>
        <w:t>乙方</w:t>
      </w:r>
      <w:r w:rsidRPr="002B7082">
        <w:rPr>
          <w:rFonts w:ascii="仿宋_GB2312" w:eastAsia="仿宋_GB2312" w:hAnsi="Times New Roman" w:hint="eastAsia"/>
          <w:b/>
          <w:kern w:val="0"/>
          <w:sz w:val="22"/>
          <w:szCs w:val="22"/>
        </w:rPr>
        <w:t>：</w:t>
      </w:r>
    </w:p>
    <w:p w:rsidR="0038374C" w:rsidRPr="002B7082" w:rsidRDefault="0038374C" w:rsidP="00566682">
      <w:pPr>
        <w:tabs>
          <w:tab w:val="left" w:pos="864"/>
        </w:tabs>
        <w:spacing w:beforeLines="50" w:before="156"/>
        <w:rPr>
          <w:rFonts w:ascii="仿宋_GB2312" w:eastAsia="仿宋_GB2312" w:hAnsi="Times New Roman"/>
          <w:b/>
          <w:kern w:val="0"/>
          <w:sz w:val="22"/>
          <w:szCs w:val="22"/>
          <w:lang w:val="zh-CN"/>
        </w:rPr>
      </w:pPr>
      <w:r w:rsidRPr="002B7082">
        <w:rPr>
          <w:rFonts w:ascii="仿宋_GB2312" w:eastAsia="仿宋_GB2312" w:hAnsi="Times New Roman" w:hint="eastAsia"/>
          <w:b/>
          <w:kern w:val="0"/>
          <w:sz w:val="22"/>
          <w:szCs w:val="22"/>
          <w:lang w:val="zh-CN"/>
        </w:rPr>
        <w:t>合同受托方</w:t>
      </w:r>
      <w:r w:rsidRPr="002B7082">
        <w:rPr>
          <w:rFonts w:ascii="仿宋_GB2312" w:eastAsia="仿宋_GB2312" w:hAnsi="Times New Roman" w:hint="eastAsia"/>
          <w:b/>
          <w:kern w:val="0"/>
          <w:sz w:val="22"/>
          <w:szCs w:val="22"/>
          <w:lang w:val="en-GB"/>
        </w:rPr>
        <w:t>，</w:t>
      </w:r>
      <w:r w:rsidRPr="002B7082">
        <w:rPr>
          <w:rFonts w:ascii="仿宋_GB2312" w:eastAsia="仿宋_GB2312" w:hAnsi="Times New Roman" w:hint="eastAsia"/>
          <w:b/>
          <w:kern w:val="0"/>
          <w:sz w:val="22"/>
          <w:szCs w:val="22"/>
          <w:lang w:val="zh-CN"/>
        </w:rPr>
        <w:t>注册办公室位于</w:t>
      </w:r>
    </w:p>
    <w:p w:rsidR="0038374C" w:rsidRPr="002B7082" w:rsidRDefault="0038374C" w:rsidP="00566682">
      <w:pPr>
        <w:tabs>
          <w:tab w:val="left" w:pos="864"/>
        </w:tabs>
        <w:spacing w:beforeLines="50" w:before="156"/>
        <w:rPr>
          <w:rFonts w:ascii="仿宋_GB2312" w:eastAsia="仿宋_GB2312" w:hAnsi="Times New Roman"/>
          <w:b/>
          <w:kern w:val="0"/>
          <w:sz w:val="22"/>
          <w:szCs w:val="22"/>
          <w:lang w:val="zh-CN"/>
        </w:rPr>
      </w:pPr>
    </w:p>
    <w:p w:rsidR="0038374C" w:rsidRPr="002B7082" w:rsidRDefault="0038374C" w:rsidP="00566682">
      <w:pPr>
        <w:tabs>
          <w:tab w:val="left" w:pos="864"/>
        </w:tabs>
        <w:spacing w:beforeLines="50" w:before="156"/>
        <w:rPr>
          <w:rFonts w:ascii="仿宋_GB2312" w:eastAsia="仿宋_GB2312" w:hAnsi="Times New Roman"/>
          <w:kern w:val="0"/>
          <w:sz w:val="22"/>
          <w:szCs w:val="22"/>
          <w:lang w:val="en-GB"/>
        </w:rPr>
      </w:pPr>
      <w:r w:rsidRPr="002B7082">
        <w:rPr>
          <w:rFonts w:ascii="仿宋_GB2312" w:eastAsia="仿宋_GB2312" w:hAnsi="Times New Roman" w:hint="eastAsia"/>
          <w:b/>
          <w:kern w:val="0"/>
          <w:sz w:val="22"/>
          <w:szCs w:val="22"/>
          <w:lang w:val="zh-CN"/>
        </w:rPr>
        <w:t>合同委托方和合同受托方</w:t>
      </w:r>
      <w:r w:rsidRPr="002B7082">
        <w:rPr>
          <w:rFonts w:ascii="仿宋_GB2312" w:eastAsia="仿宋_GB2312" w:hAnsi="Times New Roman" w:hint="eastAsia"/>
          <w:kern w:val="0"/>
          <w:sz w:val="22"/>
          <w:szCs w:val="22"/>
          <w:lang w:val="zh-CN"/>
        </w:rPr>
        <w:t>以下称为</w:t>
      </w:r>
      <w:r w:rsidRPr="002B7082">
        <w:rPr>
          <w:rFonts w:ascii="仿宋_GB2312" w:eastAsia="仿宋_GB2312" w:hAnsi="Times New Roman" w:hint="eastAsia"/>
          <w:kern w:val="0"/>
          <w:sz w:val="22"/>
          <w:szCs w:val="22"/>
          <w:lang w:val="en-GB"/>
        </w:rPr>
        <w:t>“</w:t>
      </w:r>
      <w:r w:rsidRPr="002B7082">
        <w:rPr>
          <w:rFonts w:ascii="仿宋_GB2312" w:eastAsia="仿宋_GB2312" w:hAnsi="Times New Roman" w:hint="eastAsia"/>
          <w:b/>
          <w:kern w:val="0"/>
          <w:sz w:val="22"/>
          <w:szCs w:val="22"/>
          <w:lang w:val="zh-CN"/>
        </w:rPr>
        <w:t>双方</w:t>
      </w:r>
      <w:r w:rsidRPr="002B7082">
        <w:rPr>
          <w:rFonts w:ascii="仿宋_GB2312" w:eastAsia="仿宋_GB2312" w:hAnsi="Times New Roman" w:hint="eastAsia"/>
          <w:kern w:val="0"/>
          <w:sz w:val="22"/>
          <w:szCs w:val="22"/>
          <w:lang w:val="en-GB"/>
        </w:rPr>
        <w:t>”</w:t>
      </w:r>
      <w:r w:rsidRPr="002B7082">
        <w:rPr>
          <w:rFonts w:ascii="仿宋_GB2312" w:eastAsia="仿宋_GB2312" w:hAnsi="Times New Roman" w:hint="eastAsia"/>
          <w:kern w:val="0"/>
          <w:sz w:val="22"/>
          <w:szCs w:val="22"/>
          <w:lang w:val="zh-CN"/>
        </w:rPr>
        <w:t>。</w:t>
      </w:r>
    </w:p>
    <w:p w:rsidR="0038374C" w:rsidRPr="002B7082" w:rsidRDefault="0038374C" w:rsidP="00566682">
      <w:pPr>
        <w:tabs>
          <w:tab w:val="left" w:pos="864"/>
        </w:tabs>
        <w:spacing w:beforeLines="50" w:before="156"/>
        <w:rPr>
          <w:rFonts w:ascii="仿宋_GB2312" w:eastAsia="仿宋_GB2312" w:hAnsi="Times New Roman"/>
          <w:kern w:val="0"/>
          <w:sz w:val="22"/>
          <w:szCs w:val="22"/>
          <w:lang w:val="en-GB"/>
        </w:rPr>
      </w:pPr>
      <w:bookmarkStart w:id="3" w:name="OLE_LINK3"/>
    </w:p>
    <w:p w:rsidR="0038374C" w:rsidRPr="002B7082" w:rsidRDefault="0038374C" w:rsidP="00566682">
      <w:pPr>
        <w:tabs>
          <w:tab w:val="left" w:pos="864"/>
        </w:tabs>
        <w:spacing w:beforeLines="50" w:before="156"/>
        <w:rPr>
          <w:rFonts w:ascii="仿宋_GB2312" w:eastAsia="仿宋_GB2312" w:hAnsi="Times New Roman"/>
          <w:kern w:val="0"/>
          <w:sz w:val="22"/>
          <w:szCs w:val="22"/>
          <w:lang w:val="zh-CN"/>
        </w:rPr>
      </w:pPr>
      <w:r w:rsidRPr="002B7082">
        <w:rPr>
          <w:rFonts w:ascii="仿宋_GB2312" w:eastAsia="仿宋_GB2312" w:hAnsi="Times New Roman" w:hint="eastAsia"/>
          <w:kern w:val="0"/>
          <w:sz w:val="22"/>
          <w:szCs w:val="22"/>
          <w:lang w:val="zh-CN"/>
        </w:rPr>
        <w:t>鉴于</w:t>
      </w:r>
      <w:r w:rsidRPr="002B7082">
        <w:rPr>
          <w:rFonts w:ascii="仿宋_GB2312" w:eastAsia="仿宋_GB2312" w:hAnsi="Times New Roman" w:hint="eastAsia"/>
          <w:kern w:val="0"/>
          <w:sz w:val="22"/>
          <w:szCs w:val="22"/>
          <w:lang w:val="en-GB"/>
        </w:rPr>
        <w:t>，</w:t>
      </w:r>
      <w:r w:rsidRPr="002B7082">
        <w:rPr>
          <w:rFonts w:ascii="仿宋_GB2312" w:eastAsia="仿宋_GB2312" w:hAnsi="Times New Roman" w:hint="eastAsia"/>
          <w:b/>
          <w:kern w:val="0"/>
          <w:sz w:val="22"/>
          <w:szCs w:val="22"/>
          <w:lang w:val="zh-CN"/>
        </w:rPr>
        <w:t>合同委托方</w:t>
      </w:r>
      <w:r w:rsidRPr="002B7082">
        <w:rPr>
          <w:rFonts w:ascii="仿宋_GB2312" w:eastAsia="仿宋_GB2312" w:hAnsi="Times New Roman" w:hint="eastAsia"/>
          <w:kern w:val="0"/>
          <w:sz w:val="22"/>
          <w:szCs w:val="22"/>
          <w:lang w:val="zh-CN"/>
        </w:rPr>
        <w:t>是下文中所定义的货物的物流服务需求方。</w:t>
      </w:r>
    </w:p>
    <w:p w:rsidR="0038374C" w:rsidRPr="002B7082" w:rsidRDefault="0038374C" w:rsidP="00566682">
      <w:pPr>
        <w:tabs>
          <w:tab w:val="left" w:pos="864"/>
        </w:tabs>
        <w:spacing w:beforeLines="50" w:before="156"/>
        <w:rPr>
          <w:rFonts w:ascii="仿宋_GB2312" w:eastAsia="仿宋_GB2312" w:hAnsi="Times New Roman"/>
          <w:b/>
          <w:kern w:val="0"/>
          <w:sz w:val="22"/>
          <w:szCs w:val="22"/>
          <w:lang w:val="zh-CN"/>
        </w:rPr>
      </w:pPr>
      <w:bookmarkStart w:id="4" w:name="OLE_LINK5"/>
      <w:bookmarkStart w:id="5" w:name="OLE_LINK6"/>
      <w:bookmarkEnd w:id="3"/>
      <w:r w:rsidRPr="002B7082">
        <w:rPr>
          <w:rFonts w:ascii="仿宋_GB2312" w:eastAsia="仿宋_GB2312" w:hAnsi="Times New Roman" w:hint="eastAsia"/>
          <w:kern w:val="0"/>
          <w:sz w:val="22"/>
          <w:szCs w:val="22"/>
          <w:lang w:val="zh-CN"/>
        </w:rPr>
        <w:t>鉴于</w:t>
      </w:r>
      <w:r w:rsidRPr="002B7082">
        <w:rPr>
          <w:rFonts w:ascii="仿宋_GB2312" w:eastAsia="仿宋_GB2312" w:hAnsi="Times New Roman" w:hint="eastAsia"/>
          <w:kern w:val="0"/>
          <w:sz w:val="22"/>
          <w:szCs w:val="22"/>
          <w:lang w:val="en-GB"/>
        </w:rPr>
        <w:t>，</w:t>
      </w:r>
      <w:r w:rsidRPr="002B7082">
        <w:rPr>
          <w:rFonts w:ascii="仿宋_GB2312" w:eastAsia="仿宋_GB2312" w:hAnsi="Times New Roman" w:hint="eastAsia"/>
          <w:b/>
          <w:kern w:val="0"/>
          <w:sz w:val="22"/>
          <w:szCs w:val="22"/>
          <w:lang w:val="zh-CN"/>
        </w:rPr>
        <w:t>合同委托方</w:t>
      </w:r>
      <w:r w:rsidRPr="002B7082">
        <w:rPr>
          <w:rFonts w:ascii="仿宋_GB2312" w:eastAsia="仿宋_GB2312" w:hAnsi="Times New Roman" w:hint="eastAsia"/>
          <w:kern w:val="0"/>
          <w:sz w:val="22"/>
          <w:szCs w:val="22"/>
          <w:lang w:val="zh-CN"/>
        </w:rPr>
        <w:t>已委托</w:t>
      </w:r>
      <w:r w:rsidRPr="002B7082">
        <w:rPr>
          <w:rFonts w:ascii="仿宋_GB2312" w:eastAsia="仿宋_GB2312" w:hAnsi="Times New Roman" w:hint="eastAsia"/>
          <w:b/>
          <w:kern w:val="0"/>
          <w:sz w:val="22"/>
          <w:szCs w:val="22"/>
          <w:lang w:val="zh-CN"/>
        </w:rPr>
        <w:t>合同受托方</w:t>
      </w:r>
      <w:r w:rsidRPr="002B7082">
        <w:rPr>
          <w:rFonts w:ascii="仿宋_GB2312" w:eastAsia="仿宋_GB2312" w:hAnsi="Times New Roman" w:hint="eastAsia"/>
          <w:kern w:val="0"/>
          <w:sz w:val="22"/>
          <w:szCs w:val="22"/>
          <w:lang w:val="en-GB"/>
        </w:rPr>
        <w:t>，</w:t>
      </w:r>
      <w:r w:rsidRPr="002B7082">
        <w:rPr>
          <w:rFonts w:ascii="仿宋_GB2312" w:eastAsia="仿宋_GB2312" w:hAnsi="Times New Roman" w:hint="eastAsia"/>
          <w:kern w:val="0"/>
          <w:sz w:val="22"/>
          <w:szCs w:val="22"/>
          <w:lang w:val="zh-CN"/>
        </w:rPr>
        <w:t>根据</w:t>
      </w:r>
      <w:r w:rsidRPr="002B7082">
        <w:rPr>
          <w:rFonts w:ascii="仿宋_GB2312" w:eastAsia="仿宋_GB2312" w:hAnsi="Times New Roman" w:hint="eastAsia"/>
          <w:b/>
          <w:kern w:val="0"/>
          <w:sz w:val="22"/>
          <w:szCs w:val="22"/>
          <w:lang w:val="zh-CN"/>
        </w:rPr>
        <w:t>双方</w:t>
      </w:r>
      <w:r w:rsidRPr="002B7082">
        <w:rPr>
          <w:rFonts w:ascii="仿宋_GB2312" w:eastAsia="仿宋_GB2312" w:hAnsi="Times New Roman" w:hint="eastAsia"/>
          <w:kern w:val="0"/>
          <w:sz w:val="22"/>
          <w:szCs w:val="22"/>
          <w:lang w:val="zh-CN"/>
        </w:rPr>
        <w:t>之间注有日期的物流服务协议</w:t>
      </w:r>
      <w:r w:rsidRPr="002B7082">
        <w:rPr>
          <w:rFonts w:ascii="仿宋_GB2312" w:eastAsia="仿宋_GB2312" w:hAnsi="Times New Roman" w:hint="eastAsia"/>
          <w:kern w:val="0"/>
          <w:sz w:val="22"/>
          <w:szCs w:val="22"/>
          <w:lang w:val="en-GB"/>
        </w:rPr>
        <w:t>，</w:t>
      </w:r>
      <w:r w:rsidRPr="002B7082">
        <w:rPr>
          <w:rFonts w:ascii="仿宋_GB2312" w:eastAsia="仿宋_GB2312" w:hAnsi="Times New Roman" w:hint="eastAsia"/>
          <w:kern w:val="0"/>
          <w:sz w:val="22"/>
          <w:szCs w:val="22"/>
          <w:lang w:val="zh-CN"/>
        </w:rPr>
        <w:t>在</w:t>
      </w:r>
      <w:r w:rsidRPr="002B7082">
        <w:rPr>
          <w:rFonts w:ascii="仿宋_GB2312" w:eastAsia="仿宋_GB2312" w:hAnsi="Times New Roman" w:hint="eastAsia"/>
          <w:kern w:val="0"/>
          <w:sz w:val="22"/>
          <w:szCs w:val="22"/>
          <w:lang w:val="en-GB"/>
        </w:rPr>
        <w:t>地域内</w:t>
      </w:r>
      <w:r w:rsidRPr="002B7082">
        <w:rPr>
          <w:rFonts w:ascii="仿宋_GB2312" w:eastAsia="仿宋_GB2312" w:hAnsi="Times New Roman" w:hint="eastAsia"/>
          <w:kern w:val="0"/>
          <w:sz w:val="22"/>
          <w:szCs w:val="22"/>
          <w:lang w:val="zh-CN"/>
        </w:rPr>
        <w:t>为甲方提供合同所约定的服务</w:t>
      </w:r>
      <w:r w:rsidRPr="002B7082">
        <w:rPr>
          <w:rFonts w:ascii="仿宋_GB2312" w:eastAsia="仿宋_GB2312" w:hAnsi="Times New Roman" w:hint="eastAsia"/>
          <w:kern w:val="0"/>
          <w:sz w:val="22"/>
          <w:szCs w:val="22"/>
          <w:lang w:val="en-GB"/>
        </w:rPr>
        <w:t>，</w:t>
      </w:r>
      <w:r w:rsidRPr="002B7082">
        <w:rPr>
          <w:rFonts w:ascii="仿宋_GB2312" w:eastAsia="仿宋_GB2312" w:hAnsi="Times New Roman" w:hint="eastAsia"/>
          <w:kern w:val="0"/>
          <w:sz w:val="22"/>
          <w:szCs w:val="22"/>
          <w:lang w:val="zh-CN"/>
        </w:rPr>
        <w:t>并得到</w:t>
      </w:r>
      <w:r w:rsidRPr="002B7082">
        <w:rPr>
          <w:rFonts w:ascii="仿宋_GB2312" w:eastAsia="仿宋_GB2312" w:hAnsi="Times New Roman" w:hint="eastAsia"/>
          <w:b/>
          <w:kern w:val="0"/>
          <w:sz w:val="22"/>
          <w:szCs w:val="22"/>
          <w:lang w:val="zh-CN"/>
        </w:rPr>
        <w:t>合同受托方</w:t>
      </w:r>
      <w:r w:rsidRPr="002B7082">
        <w:rPr>
          <w:rFonts w:ascii="仿宋_GB2312" w:eastAsia="仿宋_GB2312" w:hAnsi="Times New Roman" w:hint="eastAsia"/>
          <w:kern w:val="0"/>
          <w:sz w:val="22"/>
          <w:szCs w:val="22"/>
          <w:lang w:val="zh-CN"/>
        </w:rPr>
        <w:t>的接受</w:t>
      </w:r>
      <w:r w:rsidRPr="002B7082">
        <w:rPr>
          <w:rFonts w:ascii="仿宋_GB2312" w:eastAsia="仿宋_GB2312" w:hAnsi="Times New Roman" w:hint="eastAsia"/>
          <w:b/>
          <w:kern w:val="0"/>
          <w:sz w:val="22"/>
          <w:szCs w:val="22"/>
          <w:lang w:val="zh-CN"/>
        </w:rPr>
        <w:t>。</w:t>
      </w:r>
    </w:p>
    <w:bookmarkEnd w:id="4"/>
    <w:bookmarkEnd w:id="5"/>
    <w:p w:rsidR="0038374C" w:rsidRPr="002B7082" w:rsidRDefault="0038374C" w:rsidP="00566682">
      <w:pPr>
        <w:tabs>
          <w:tab w:val="left" w:pos="864"/>
        </w:tabs>
        <w:spacing w:beforeLines="50" w:before="156"/>
        <w:rPr>
          <w:rFonts w:ascii="仿宋_GB2312" w:eastAsia="仿宋_GB2312" w:hAnsi="Times New Roman"/>
          <w:kern w:val="0"/>
          <w:sz w:val="22"/>
          <w:szCs w:val="22"/>
          <w:lang w:val="zh-CN"/>
        </w:rPr>
      </w:pPr>
      <w:r w:rsidRPr="002B7082">
        <w:rPr>
          <w:rFonts w:ascii="仿宋_GB2312" w:eastAsia="仿宋_GB2312" w:hAnsi="Times New Roman" w:hint="eastAsia"/>
          <w:b/>
          <w:kern w:val="0"/>
          <w:sz w:val="22"/>
          <w:szCs w:val="22"/>
          <w:lang w:val="zh-CN"/>
        </w:rPr>
        <w:t>合同</w:t>
      </w:r>
      <w:r w:rsidRPr="002B7082">
        <w:rPr>
          <w:rFonts w:ascii="仿宋_GB2312" w:eastAsia="仿宋_GB2312" w:hAnsi="Times New Roman" w:hint="eastAsia"/>
          <w:b/>
          <w:kern w:val="0"/>
          <w:sz w:val="22"/>
          <w:szCs w:val="22"/>
        </w:rPr>
        <w:t>受托</w:t>
      </w:r>
      <w:r w:rsidRPr="002B7082">
        <w:rPr>
          <w:rFonts w:ascii="仿宋_GB2312" w:eastAsia="仿宋_GB2312" w:hAnsi="Times New Roman" w:hint="eastAsia"/>
          <w:b/>
          <w:kern w:val="0"/>
          <w:sz w:val="22"/>
          <w:szCs w:val="22"/>
          <w:lang w:val="zh-CN"/>
        </w:rPr>
        <w:t>方</w:t>
      </w:r>
      <w:r w:rsidRPr="002B7082">
        <w:rPr>
          <w:rFonts w:ascii="仿宋_GB2312" w:eastAsia="仿宋_GB2312" w:hAnsi="Times New Roman" w:hint="eastAsia"/>
          <w:kern w:val="0"/>
          <w:sz w:val="22"/>
          <w:szCs w:val="22"/>
          <w:lang w:val="zh-CN"/>
        </w:rPr>
        <w:t>声明它具有监管机构所要求的相关合法资质以及相关法规要求的库房和设备来履行合同所约定的服务内容</w:t>
      </w:r>
      <w:r w:rsidRPr="002B7082">
        <w:rPr>
          <w:rFonts w:ascii="仿宋_GB2312" w:eastAsia="仿宋_GB2312" w:hAnsi="Times New Roman" w:hint="eastAsia"/>
          <w:kern w:val="0"/>
          <w:sz w:val="22"/>
          <w:szCs w:val="22"/>
          <w:lang w:val="en-GB"/>
        </w:rPr>
        <w:t>，</w:t>
      </w:r>
      <w:r w:rsidRPr="002B7082">
        <w:rPr>
          <w:rFonts w:ascii="仿宋_GB2312" w:eastAsia="仿宋_GB2312" w:hAnsi="Times New Roman" w:hint="eastAsia"/>
          <w:kern w:val="0"/>
          <w:sz w:val="22"/>
          <w:szCs w:val="22"/>
          <w:lang w:val="zh-CN"/>
        </w:rPr>
        <w:t>并且它采取适当措施来保证货物的质量</w:t>
      </w:r>
      <w:r w:rsidRPr="002B7082">
        <w:rPr>
          <w:rFonts w:ascii="仿宋_GB2312" w:eastAsia="仿宋_GB2312" w:hAnsi="Times New Roman" w:hint="eastAsia"/>
          <w:kern w:val="0"/>
          <w:sz w:val="22"/>
          <w:szCs w:val="22"/>
          <w:lang w:val="en-GB"/>
        </w:rPr>
        <w:t>，</w:t>
      </w:r>
      <w:r w:rsidRPr="002B7082">
        <w:rPr>
          <w:rFonts w:ascii="仿宋_GB2312" w:eastAsia="仿宋_GB2312" w:hAnsi="Times New Roman" w:hint="eastAsia"/>
          <w:kern w:val="0"/>
          <w:sz w:val="22"/>
          <w:szCs w:val="22"/>
          <w:lang w:val="zh-CN"/>
        </w:rPr>
        <w:t>并符合药品经营质量管理规范（卫生部令第90号）</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kern w:val="0"/>
          <w:sz w:val="22"/>
          <w:szCs w:val="22"/>
          <w:lang w:val="en-GB"/>
        </w:rPr>
        <w:br w:type="page"/>
      </w:r>
      <w:r w:rsidRPr="002B7082">
        <w:rPr>
          <w:rFonts w:ascii="仿宋_GB2312" w:eastAsia="仿宋_GB2312" w:hAnsi="Times New Roman" w:hint="eastAsia"/>
          <w:b/>
          <w:bCs/>
          <w:caps/>
          <w:kern w:val="0"/>
          <w:sz w:val="22"/>
          <w:szCs w:val="22"/>
          <w:lang w:val="en-GB"/>
        </w:rPr>
        <w:lastRenderedPageBreak/>
        <w:fldChar w:fldCharType="begin"/>
      </w:r>
      <w:r w:rsidRPr="002B7082">
        <w:rPr>
          <w:rFonts w:ascii="仿宋_GB2312" w:eastAsia="仿宋_GB2312" w:hAnsi="Times New Roman" w:hint="eastAsia"/>
          <w:b/>
          <w:bCs/>
          <w:caps/>
          <w:kern w:val="0"/>
          <w:sz w:val="22"/>
          <w:szCs w:val="22"/>
          <w:lang w:val="en-GB"/>
        </w:rPr>
        <w:instrText xml:space="preserve"> TOC \o "1-1" \h \z \t "标题 2,2" </w:instrText>
      </w:r>
      <w:r w:rsidRPr="002B7082">
        <w:rPr>
          <w:rFonts w:ascii="仿宋_GB2312" w:eastAsia="仿宋_GB2312" w:hAnsi="Times New Roman" w:hint="eastAsia"/>
          <w:b/>
          <w:bCs/>
          <w:caps/>
          <w:kern w:val="0"/>
          <w:sz w:val="22"/>
          <w:szCs w:val="22"/>
          <w:lang w:val="en-GB"/>
        </w:rPr>
        <w:fldChar w:fldCharType="separate"/>
      </w:r>
      <w:r w:rsidRPr="002B7082">
        <w:rPr>
          <w:rFonts w:ascii="仿宋_GB2312" w:eastAsia="仿宋_GB2312" w:hAnsi="Times New Roman" w:hint="eastAsia"/>
          <w:b/>
          <w:bCs/>
          <w:caps/>
          <w:noProof/>
          <w:kern w:val="0"/>
          <w:sz w:val="22"/>
          <w:szCs w:val="22"/>
        </w:rPr>
        <w:t>1.  本协议的主题</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2.  引言</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3.  服务供应商的基本信息</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4.  质量架构</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5.  人员</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6.  中转库房</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7.  运输服务</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8.  运输车辆</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9.  服务执行</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10. 发货跟踪</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11. 异常情况（投诉和异常）处理</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12. 交付时间</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13. 文件管理</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14. 变更控制</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15. 质量标准回顾</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16. 分包</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17. 质量审计</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18. 危险货物运输</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b/>
          <w:bCs/>
          <w:caps/>
          <w:noProof/>
          <w:kern w:val="0"/>
          <w:sz w:val="22"/>
          <w:szCs w:val="22"/>
        </w:rPr>
      </w:pPr>
      <w:r w:rsidRPr="002B7082">
        <w:rPr>
          <w:rFonts w:ascii="仿宋_GB2312" w:eastAsia="仿宋_GB2312" w:hAnsi="Times New Roman" w:hint="eastAsia"/>
          <w:b/>
          <w:bCs/>
          <w:caps/>
          <w:noProof/>
          <w:kern w:val="0"/>
          <w:sz w:val="22"/>
          <w:szCs w:val="22"/>
        </w:rPr>
        <w:t>19. 控制温度运输</w:t>
      </w:r>
    </w:p>
    <w:p w:rsidR="0038374C" w:rsidRPr="002B7082" w:rsidRDefault="0038374C" w:rsidP="00566682">
      <w:pPr>
        <w:widowControl/>
        <w:tabs>
          <w:tab w:val="right" w:pos="8497"/>
        </w:tabs>
        <w:spacing w:before="120" w:after="120"/>
        <w:ind w:rightChars="100" w:right="210"/>
        <w:jc w:val="left"/>
        <w:rPr>
          <w:rFonts w:ascii="仿宋_GB2312" w:eastAsia="仿宋_GB2312" w:hAnsi="Times New Roman"/>
          <w:noProof/>
          <w:kern w:val="0"/>
          <w:sz w:val="22"/>
          <w:szCs w:val="22"/>
        </w:rPr>
      </w:pPr>
      <w:r w:rsidRPr="002B7082">
        <w:rPr>
          <w:rFonts w:ascii="仿宋_GB2312" w:eastAsia="仿宋_GB2312" w:hAnsi="Times New Roman" w:hint="eastAsia"/>
          <w:b/>
          <w:bCs/>
          <w:caps/>
          <w:noProof/>
          <w:kern w:val="0"/>
          <w:sz w:val="22"/>
          <w:szCs w:val="22"/>
        </w:rPr>
        <w:t>20. 负责人</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Times New Roman" w:hint="eastAsia"/>
          <w:kern w:val="0"/>
          <w:sz w:val="22"/>
          <w:szCs w:val="22"/>
          <w:lang w:val="en-GB"/>
        </w:rPr>
        <w:fldChar w:fldCharType="end"/>
      </w:r>
    </w:p>
    <w:p w:rsidR="0038374C" w:rsidRPr="002B7082" w:rsidRDefault="0038374C" w:rsidP="00566682">
      <w:pPr>
        <w:spacing w:beforeLines="50" w:before="156"/>
        <w:ind w:rightChars="100" w:right="210"/>
        <w:rPr>
          <w:rFonts w:ascii="仿宋_GB2312" w:eastAsia="仿宋_GB2312" w:hAnsi="仿宋"/>
          <w:b/>
          <w:caps/>
          <w:kern w:val="0"/>
          <w:sz w:val="22"/>
          <w:szCs w:val="22"/>
        </w:rPr>
      </w:pPr>
      <w:bookmarkStart w:id="6" w:name="_Toc396473219"/>
      <w:r w:rsidRPr="002B7082">
        <w:rPr>
          <w:rFonts w:ascii="仿宋_GB2312" w:eastAsia="仿宋_GB2312" w:hAnsi="仿宋" w:hint="eastAsia"/>
          <w:caps/>
          <w:kern w:val="0"/>
          <w:sz w:val="22"/>
          <w:szCs w:val="22"/>
        </w:rPr>
        <w:br w:type="page"/>
      </w:r>
      <w:bookmarkEnd w:id="6"/>
      <w:r w:rsidRPr="002B7082">
        <w:rPr>
          <w:rFonts w:ascii="仿宋_GB2312" w:eastAsia="仿宋_GB2312" w:hAnsi="仿宋" w:hint="eastAsia"/>
          <w:b/>
          <w:caps/>
          <w:kern w:val="0"/>
          <w:sz w:val="22"/>
          <w:szCs w:val="22"/>
        </w:rPr>
        <w:lastRenderedPageBreak/>
        <w:t>1. 本协议的主题</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本协议规定了服务供应商和合同委托方之间签订运输服务时应遵循的质量标准。</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2. 引言</w:t>
      </w:r>
    </w:p>
    <w:p w:rsidR="0038374C" w:rsidRPr="002B7082" w:rsidRDefault="0038374C" w:rsidP="00566682">
      <w:pPr>
        <w:spacing w:beforeLines="50" w:before="156"/>
        <w:ind w:rightChars="100" w:right="210"/>
        <w:rPr>
          <w:rFonts w:ascii="仿宋_GB2312" w:eastAsia="仿宋_GB2312" w:hAnsi="仿宋"/>
          <w:caps/>
          <w:kern w:val="0"/>
          <w:sz w:val="22"/>
          <w:szCs w:val="22"/>
        </w:rPr>
      </w:pPr>
      <w:proofErr w:type="gramStart"/>
      <w:r w:rsidRPr="002B7082">
        <w:rPr>
          <w:rFonts w:ascii="仿宋_GB2312" w:eastAsia="仿宋_GB2312" w:hAnsi="仿宋" w:hint="eastAsia"/>
          <w:caps/>
          <w:kern w:val="0"/>
          <w:sz w:val="22"/>
          <w:szCs w:val="22"/>
        </w:rPr>
        <w:t>待运输</w:t>
      </w:r>
      <w:proofErr w:type="gramEnd"/>
      <w:r w:rsidRPr="002B7082">
        <w:rPr>
          <w:rFonts w:ascii="仿宋_GB2312" w:eastAsia="仿宋_GB2312" w:hAnsi="仿宋" w:hint="eastAsia"/>
          <w:caps/>
          <w:kern w:val="0"/>
          <w:sz w:val="22"/>
          <w:szCs w:val="22"/>
        </w:rPr>
        <w:t>货物为药品，须受到药品管理法的监管。药品分销的运输业务必须保证药品质量得到保持，并且需要考虑风险、责任、要求和完善的专业处理。</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服务供应商不具有制药公司的资质，因此不具备储存、销售、提供、销毁货物的权利。</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撰写本质量协议旨在规范我们的服务供应商和其分包商应具备的最低质量水平。</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3. 服务供应商的基本信息</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服务供应商必须应要求提供：</w:t>
      </w:r>
    </w:p>
    <w:p w:rsidR="0038374C" w:rsidRPr="002B7082" w:rsidRDefault="0038374C" w:rsidP="00566682">
      <w:pPr>
        <w:widowControl/>
        <w:numPr>
          <w:ilvl w:val="0"/>
          <w:numId w:val="24"/>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基本组织结构图，注明日期并签名</w:t>
      </w:r>
    </w:p>
    <w:p w:rsidR="0038374C" w:rsidRPr="002B7082" w:rsidRDefault="0038374C" w:rsidP="00566682">
      <w:pPr>
        <w:widowControl/>
        <w:numPr>
          <w:ilvl w:val="0"/>
          <w:numId w:val="24"/>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人力资源和物质资源的实施说明</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4. 质量架构</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服务供应商的管理必须以书面形式呈现，确定质量政策，并命名质量联系人及其代理人，负责：</w:t>
      </w:r>
    </w:p>
    <w:p w:rsidR="0038374C" w:rsidRPr="002B7082" w:rsidRDefault="0038374C" w:rsidP="00566682">
      <w:pPr>
        <w:widowControl/>
        <w:numPr>
          <w:ilvl w:val="0"/>
          <w:numId w:val="25"/>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立即传送运输过程中所发生的异常情况的有关信息</w:t>
      </w:r>
    </w:p>
    <w:p w:rsidR="0038374C" w:rsidRPr="002B7082" w:rsidRDefault="0038374C" w:rsidP="00566682">
      <w:pPr>
        <w:widowControl/>
        <w:numPr>
          <w:ilvl w:val="0"/>
          <w:numId w:val="25"/>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定期对发货情况进行评估，分析交付时间和所记录的异常情况</w:t>
      </w:r>
    </w:p>
    <w:p w:rsidR="0038374C" w:rsidRPr="002B7082" w:rsidRDefault="0038374C" w:rsidP="00566682">
      <w:pPr>
        <w:widowControl/>
        <w:numPr>
          <w:ilvl w:val="0"/>
          <w:numId w:val="25"/>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在适当的时候采取纠正措施</w:t>
      </w:r>
    </w:p>
    <w:p w:rsidR="0038374C" w:rsidRPr="002B7082" w:rsidRDefault="0038374C" w:rsidP="00566682">
      <w:pPr>
        <w:widowControl/>
        <w:numPr>
          <w:ilvl w:val="0"/>
          <w:numId w:val="25"/>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管理并存储发货相关文件</w:t>
      </w:r>
    </w:p>
    <w:p w:rsidR="0038374C" w:rsidRPr="002B7082" w:rsidRDefault="0038374C" w:rsidP="00566682">
      <w:pPr>
        <w:widowControl/>
        <w:numPr>
          <w:ilvl w:val="0"/>
          <w:numId w:val="25"/>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对可能的分包商，建立评估方法</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5. 人员</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所有涉及药品运输的人员必须：</w:t>
      </w:r>
    </w:p>
    <w:p w:rsidR="0038374C" w:rsidRPr="002B7082" w:rsidRDefault="0038374C" w:rsidP="00566682">
      <w:pPr>
        <w:widowControl/>
        <w:numPr>
          <w:ilvl w:val="0"/>
          <w:numId w:val="26"/>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了解给定药品的固有特性（易碎、敏感、有害、药品类的……）</w:t>
      </w:r>
    </w:p>
    <w:p w:rsidR="0038374C" w:rsidRPr="002B7082" w:rsidRDefault="0038374C" w:rsidP="00566682">
      <w:pPr>
        <w:widowControl/>
        <w:numPr>
          <w:ilvl w:val="0"/>
          <w:numId w:val="26"/>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遵守卫生行为的基本准则</w:t>
      </w:r>
    </w:p>
    <w:p w:rsidR="0038374C" w:rsidRPr="002B7082" w:rsidRDefault="0038374C" w:rsidP="00566682">
      <w:pPr>
        <w:widowControl/>
        <w:numPr>
          <w:ilvl w:val="0"/>
          <w:numId w:val="26"/>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知道避免货物盗窃可采取的所有预防措施，以及如果发生盗窃应采取的行动</w:t>
      </w:r>
    </w:p>
    <w:p w:rsidR="0038374C" w:rsidRPr="002B7082" w:rsidRDefault="0038374C" w:rsidP="00566682">
      <w:pPr>
        <w:widowControl/>
        <w:numPr>
          <w:ilvl w:val="0"/>
          <w:numId w:val="26"/>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接受培训，以正确进行所需操作</w:t>
      </w:r>
    </w:p>
    <w:p w:rsidR="0038374C" w:rsidRPr="002B7082" w:rsidRDefault="0038374C" w:rsidP="00566682">
      <w:pPr>
        <w:widowControl/>
        <w:numPr>
          <w:ilvl w:val="0"/>
          <w:numId w:val="26"/>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了解并遵守安全规则。</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必须有足够数量的人员可用，以确保操作正常进行。如果存在临时工作人员，他们必须接受与正</w:t>
      </w:r>
      <w:r w:rsidRPr="002B7082">
        <w:rPr>
          <w:rFonts w:ascii="仿宋_GB2312" w:eastAsia="仿宋_GB2312" w:hAnsi="仿宋" w:hint="eastAsia"/>
          <w:caps/>
          <w:kern w:val="0"/>
          <w:sz w:val="22"/>
          <w:szCs w:val="22"/>
        </w:rPr>
        <w:lastRenderedPageBreak/>
        <w:t>式员工相同的关于药品特性的信息/培训。</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6. 中转库房</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虽然我们的药品仅暂时储存在服务受托方库房，但是这些库房必须</w:t>
      </w:r>
    </w:p>
    <w:p w:rsidR="0038374C" w:rsidRPr="002B7082" w:rsidRDefault="0038374C" w:rsidP="00566682">
      <w:pPr>
        <w:widowControl/>
        <w:numPr>
          <w:ilvl w:val="0"/>
          <w:numId w:val="27"/>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安全，有管控措施及访问限制；</w:t>
      </w:r>
    </w:p>
    <w:p w:rsidR="0038374C" w:rsidRPr="002B7082" w:rsidRDefault="0038374C" w:rsidP="00566682">
      <w:pPr>
        <w:widowControl/>
        <w:numPr>
          <w:ilvl w:val="0"/>
          <w:numId w:val="27"/>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清洁：建立有清洁和虫害控制的书面规程；</w:t>
      </w:r>
    </w:p>
    <w:p w:rsidR="0038374C" w:rsidRPr="002B7082" w:rsidRDefault="0038374C" w:rsidP="00566682">
      <w:pPr>
        <w:widowControl/>
        <w:numPr>
          <w:ilvl w:val="0"/>
          <w:numId w:val="27"/>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防止恶劣天气的损害，以避免药品变质；</w:t>
      </w:r>
    </w:p>
    <w:p w:rsidR="0038374C" w:rsidRPr="002B7082" w:rsidRDefault="0038374C" w:rsidP="00566682">
      <w:pPr>
        <w:widowControl/>
        <w:numPr>
          <w:ilvl w:val="0"/>
          <w:numId w:val="27"/>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具有明确规定的物料流向。</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7. 运输服务</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药品的运输需要高质量水平：货物必须安全地储存、运输和交付，以便药品质量不会受到损害。</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服务受托方必须：</w:t>
      </w:r>
    </w:p>
    <w:p w:rsidR="0038374C" w:rsidRPr="002B7082" w:rsidRDefault="0038374C" w:rsidP="00566682">
      <w:pPr>
        <w:widowControl/>
        <w:numPr>
          <w:ilvl w:val="0"/>
          <w:numId w:val="28"/>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遵守货物在所有情况下的不可侵犯，以及</w:t>
      </w:r>
      <w:proofErr w:type="gramStart"/>
      <w:r w:rsidRPr="002B7082">
        <w:rPr>
          <w:rFonts w:ascii="仿宋_GB2312" w:eastAsia="仿宋_GB2312" w:hAnsi="仿宋" w:hint="eastAsia"/>
          <w:caps/>
          <w:kern w:val="0"/>
          <w:sz w:val="22"/>
          <w:szCs w:val="22"/>
        </w:rPr>
        <w:t>当表明须</w:t>
      </w:r>
      <w:proofErr w:type="gramEnd"/>
      <w:r w:rsidRPr="002B7082">
        <w:rPr>
          <w:rFonts w:ascii="仿宋_GB2312" w:eastAsia="仿宋_GB2312" w:hAnsi="仿宋" w:hint="eastAsia"/>
          <w:caps/>
          <w:kern w:val="0"/>
          <w:sz w:val="22"/>
          <w:szCs w:val="22"/>
        </w:rPr>
        <w:t>用缠绕膜包裹托盘的形式交付给收货人时，该状态的不可侵犯；</w:t>
      </w:r>
    </w:p>
    <w:p w:rsidR="0038374C" w:rsidRPr="002B7082" w:rsidRDefault="0038374C" w:rsidP="00566682">
      <w:pPr>
        <w:widowControl/>
        <w:numPr>
          <w:ilvl w:val="0"/>
          <w:numId w:val="28"/>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谨慎处理货物和托盘，因为一些药品是易碎的，尤其须确保装载过程中受到良好保护，以避免箱子或托盘在开门、交付时掉落；</w:t>
      </w:r>
    </w:p>
    <w:p w:rsidR="0038374C" w:rsidRPr="002B7082" w:rsidRDefault="0038374C" w:rsidP="00566682">
      <w:pPr>
        <w:widowControl/>
        <w:numPr>
          <w:ilvl w:val="0"/>
          <w:numId w:val="28"/>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需要时，遵守所标明的运输条件（冷链，特殊药品的储运规定……）</w:t>
      </w:r>
    </w:p>
    <w:p w:rsidR="0038374C" w:rsidRPr="002B7082" w:rsidRDefault="0038374C" w:rsidP="00566682">
      <w:pPr>
        <w:widowControl/>
        <w:numPr>
          <w:ilvl w:val="0"/>
          <w:numId w:val="28"/>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必须实施防护措施，以避免腐坏或暴露于苛刻条件（例如，热，冷，湿度），以及预防废弃物、灰尘和害虫；</w:t>
      </w:r>
    </w:p>
    <w:p w:rsidR="0038374C" w:rsidRPr="002B7082" w:rsidRDefault="0038374C" w:rsidP="00566682">
      <w:pPr>
        <w:widowControl/>
        <w:numPr>
          <w:ilvl w:val="0"/>
          <w:numId w:val="28"/>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采取一切必要措施，以避免药物被窃：（车辆和挂车上锁、安全停车……）</w:t>
      </w:r>
    </w:p>
    <w:p w:rsidR="0038374C" w:rsidRPr="002B7082" w:rsidRDefault="0038374C" w:rsidP="00566682">
      <w:pPr>
        <w:widowControl/>
        <w:numPr>
          <w:ilvl w:val="0"/>
          <w:numId w:val="28"/>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如果发生盗窃，立即通知甲方客服中心，以便可以尽快通知有关当局；</w:t>
      </w:r>
    </w:p>
    <w:p w:rsidR="0038374C" w:rsidRPr="002B7082" w:rsidRDefault="0038374C" w:rsidP="00566682">
      <w:pPr>
        <w:widowControl/>
        <w:numPr>
          <w:ilvl w:val="0"/>
          <w:numId w:val="28"/>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服务供应商必须在运输过程中保持发货方和收货方的标识；</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对于道路运输，在必要情况下，对运输期间损坏或收货人拒收的任何货物，采取充足防护性包装后方可系统性退回。</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8. 运输车辆</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服务供应商必须确保：</w:t>
      </w:r>
    </w:p>
    <w:p w:rsidR="0038374C" w:rsidRPr="002B7082" w:rsidRDefault="0038374C" w:rsidP="00566682">
      <w:pPr>
        <w:widowControl/>
        <w:numPr>
          <w:ilvl w:val="0"/>
          <w:numId w:val="29"/>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所用设备必须确保运输绝对安全；</w:t>
      </w:r>
    </w:p>
    <w:p w:rsidR="0038374C" w:rsidRPr="002B7082" w:rsidRDefault="0038374C" w:rsidP="00566682">
      <w:pPr>
        <w:widowControl/>
        <w:numPr>
          <w:ilvl w:val="0"/>
          <w:numId w:val="29"/>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接驳服务所用的卡车和挂车或其他车辆必须处于良好的状态，能够有效保护药品不发生破损或被盗，并且不受恶劣天气和温度突然变化的影响；</w:t>
      </w:r>
    </w:p>
    <w:p w:rsidR="0038374C" w:rsidRPr="002B7082" w:rsidRDefault="0038374C" w:rsidP="00566682">
      <w:pPr>
        <w:widowControl/>
        <w:numPr>
          <w:ilvl w:val="0"/>
          <w:numId w:val="29"/>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书面清洁程序、清洁计划和后续程序必须到位，以确保保持清洁；</w:t>
      </w:r>
    </w:p>
    <w:p w:rsidR="0038374C" w:rsidRPr="002B7082" w:rsidRDefault="0038374C" w:rsidP="00566682">
      <w:pPr>
        <w:widowControl/>
        <w:numPr>
          <w:ilvl w:val="0"/>
          <w:numId w:val="29"/>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lastRenderedPageBreak/>
        <w:t>禁止与可能改变所运输药品的其他货物（例如，新鲜食物，如鱼、肉、奶酪）一起装载；</w:t>
      </w:r>
    </w:p>
    <w:p w:rsidR="0038374C" w:rsidRPr="002B7082" w:rsidRDefault="0038374C" w:rsidP="00566682">
      <w:pPr>
        <w:widowControl/>
        <w:numPr>
          <w:ilvl w:val="0"/>
          <w:numId w:val="29"/>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车辆和集装箱应清洁且无异味；</w:t>
      </w:r>
    </w:p>
    <w:p w:rsidR="0038374C" w:rsidRPr="002B7082" w:rsidRDefault="0038374C" w:rsidP="00566682">
      <w:pPr>
        <w:widowControl/>
        <w:numPr>
          <w:ilvl w:val="0"/>
          <w:numId w:val="29"/>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车辆应带锁并可密封；</w:t>
      </w:r>
    </w:p>
    <w:p w:rsidR="0038374C" w:rsidRPr="002B7082" w:rsidRDefault="0038374C" w:rsidP="00566682">
      <w:pPr>
        <w:widowControl/>
        <w:numPr>
          <w:ilvl w:val="0"/>
          <w:numId w:val="29"/>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车辆的车壁、地板、车顶、车门和恶劣天气防护装置应处于良好的状态；</w:t>
      </w:r>
    </w:p>
    <w:p w:rsidR="0038374C" w:rsidRPr="002B7082" w:rsidRDefault="0038374C" w:rsidP="00566682">
      <w:pPr>
        <w:widowControl/>
        <w:numPr>
          <w:ilvl w:val="0"/>
          <w:numId w:val="29"/>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对于温度调控卡车/挂车/活动集装箱，必须全程保持所要求的设定温度状态；</w:t>
      </w:r>
    </w:p>
    <w:p w:rsidR="0038374C" w:rsidRPr="002B7082" w:rsidRDefault="0038374C" w:rsidP="00566682">
      <w:pPr>
        <w:widowControl/>
        <w:numPr>
          <w:ilvl w:val="0"/>
          <w:numId w:val="29"/>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车辆应符合运输单所提出的要求。</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9. 服务执行</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对于考虑到的每种类型服务，服务供应商必须能够：</w:t>
      </w:r>
    </w:p>
    <w:p w:rsidR="0038374C" w:rsidRPr="002B7082" w:rsidRDefault="0038374C" w:rsidP="00566682">
      <w:pPr>
        <w:widowControl/>
        <w:numPr>
          <w:ilvl w:val="0"/>
          <w:numId w:val="30"/>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建立运输计划，描述运输线路，包括分包商的使用</w:t>
      </w:r>
    </w:p>
    <w:p w:rsidR="0038374C" w:rsidRPr="002B7082" w:rsidRDefault="0038374C" w:rsidP="00566682">
      <w:pPr>
        <w:widowControl/>
        <w:numPr>
          <w:ilvl w:val="0"/>
          <w:numId w:val="30"/>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确保随时追踪运输情况：</w:t>
      </w:r>
    </w:p>
    <w:p w:rsidR="0038374C" w:rsidRPr="002B7082" w:rsidRDefault="0038374C" w:rsidP="00566682">
      <w:pPr>
        <w:widowControl/>
        <w:numPr>
          <w:ilvl w:val="0"/>
          <w:numId w:val="30"/>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发货收集；</w:t>
      </w:r>
    </w:p>
    <w:p w:rsidR="0038374C" w:rsidRPr="002B7082" w:rsidRDefault="0038374C" w:rsidP="00566682">
      <w:pPr>
        <w:widowControl/>
        <w:numPr>
          <w:ilvl w:val="0"/>
          <w:numId w:val="30"/>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发货方和收货方之间的运输路线；</w:t>
      </w:r>
    </w:p>
    <w:p w:rsidR="0038374C" w:rsidRPr="002B7082" w:rsidRDefault="0038374C" w:rsidP="00566682">
      <w:pPr>
        <w:widowControl/>
        <w:numPr>
          <w:ilvl w:val="0"/>
          <w:numId w:val="30"/>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服务供应商必须确保服务供应商办事处或代理人和收货方之间的无缝信息沟通；</w:t>
      </w:r>
    </w:p>
    <w:p w:rsidR="0038374C" w:rsidRPr="002B7082" w:rsidRDefault="0038374C" w:rsidP="00566682">
      <w:pPr>
        <w:widowControl/>
        <w:numPr>
          <w:ilvl w:val="0"/>
          <w:numId w:val="30"/>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在收货方的正常工作时间期间交付给合同委托方所指定的收货方；</w:t>
      </w:r>
    </w:p>
    <w:p w:rsidR="0038374C" w:rsidRPr="002B7082" w:rsidRDefault="0038374C" w:rsidP="00566682">
      <w:pPr>
        <w:widowControl/>
        <w:numPr>
          <w:ilvl w:val="0"/>
          <w:numId w:val="30"/>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服务供应商负责维护确认的出发、抵达和中转时间；</w:t>
      </w:r>
    </w:p>
    <w:p w:rsidR="0038374C" w:rsidRPr="002B7082" w:rsidRDefault="0038374C" w:rsidP="00566682">
      <w:pPr>
        <w:widowControl/>
        <w:numPr>
          <w:ilvl w:val="0"/>
          <w:numId w:val="30"/>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如果发生延误，服务供应商必须立即将原因和估计抵达时间传达给合同委托方。</w:t>
      </w:r>
    </w:p>
    <w:p w:rsidR="0038374C" w:rsidRPr="002B7082" w:rsidRDefault="0038374C" w:rsidP="00566682">
      <w:pPr>
        <w:widowControl/>
        <w:numPr>
          <w:ilvl w:val="0"/>
          <w:numId w:val="30"/>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对于道路运输，则须提供明确各个控制点的跟踪方案：</w:t>
      </w:r>
    </w:p>
    <w:p w:rsidR="0038374C" w:rsidRPr="002B7082" w:rsidRDefault="0038374C" w:rsidP="00566682">
      <w:pPr>
        <w:widowControl/>
        <w:numPr>
          <w:ilvl w:val="3"/>
          <w:numId w:val="30"/>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发货收集；</w:t>
      </w:r>
    </w:p>
    <w:p w:rsidR="0038374C" w:rsidRPr="002B7082" w:rsidRDefault="0038374C" w:rsidP="00566682">
      <w:pPr>
        <w:widowControl/>
        <w:numPr>
          <w:ilvl w:val="3"/>
          <w:numId w:val="30"/>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在出发地点库房中所进行的操作</w:t>
      </w:r>
    </w:p>
    <w:p w:rsidR="0038374C" w:rsidRPr="002B7082" w:rsidRDefault="0038374C" w:rsidP="00566682">
      <w:pPr>
        <w:widowControl/>
        <w:numPr>
          <w:ilvl w:val="3"/>
          <w:numId w:val="30"/>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发货方和收货方之间的运输路线；</w:t>
      </w:r>
    </w:p>
    <w:p w:rsidR="0038374C" w:rsidRPr="002B7082" w:rsidRDefault="0038374C" w:rsidP="00566682">
      <w:pPr>
        <w:widowControl/>
        <w:numPr>
          <w:ilvl w:val="3"/>
          <w:numId w:val="30"/>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在收货方的正常工作时间期间交付给合同委托方所指定的收货方；</w:t>
      </w:r>
    </w:p>
    <w:p w:rsidR="0038374C" w:rsidRPr="002B7082" w:rsidRDefault="0038374C" w:rsidP="00566682">
      <w:pPr>
        <w:widowControl/>
        <w:numPr>
          <w:ilvl w:val="3"/>
          <w:numId w:val="30"/>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必要时，待退回货物的收集和运输。</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必须对每一阶段服务的正确执行建立控制。对于控制的性质以及要求的目标必须要有描述。</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10. 发货跟踪</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对运输服务商的控制必须包括跟踪系统，确保每一特定交付所处理的每个货物单位（托盘或货物）具有持续性信息链。</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lastRenderedPageBreak/>
        <w:t>11. 异常情况（投诉和异常）处理</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当发生异常运输情况（例如，延迟，损坏，或丢失）时，必须立即通知合同委托方客服中心。</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如果服务供应商直接接收到任何投诉，应立即（最迟不超过24个小时内）通知合同委托方客服中心。</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为了处理客户投诉和异常情况，必须建立系统规程。</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必须规定向合同委托方进行反馈的方法。</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必须记录客户投诉和异常情况，并形成文件。</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12. 交付时间</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乙方必须严格遵守运输和交付时间。为此，必须像处理异常情况一样处理任何延迟，并将相关信息提供给合同委托方（</w:t>
      </w:r>
      <w:proofErr w:type="gramStart"/>
      <w:r w:rsidRPr="002B7082">
        <w:rPr>
          <w:rFonts w:ascii="仿宋_GB2312" w:eastAsia="仿宋_GB2312" w:hAnsi="仿宋" w:hint="eastAsia"/>
          <w:caps/>
          <w:kern w:val="0"/>
          <w:sz w:val="22"/>
          <w:szCs w:val="22"/>
        </w:rPr>
        <w:t>参见第</w:t>
      </w:r>
      <w:proofErr w:type="gramEnd"/>
      <w:r w:rsidRPr="002B7082">
        <w:rPr>
          <w:rFonts w:ascii="仿宋_GB2312" w:eastAsia="仿宋_GB2312" w:hAnsi="仿宋" w:hint="eastAsia"/>
          <w:caps/>
          <w:kern w:val="0"/>
          <w:sz w:val="22"/>
          <w:szCs w:val="22"/>
        </w:rPr>
        <w:t xml:space="preserve"> 9 节服务执行）。</w:t>
      </w:r>
    </w:p>
    <w:p w:rsidR="0038374C" w:rsidRPr="002B7082" w:rsidRDefault="0038374C" w:rsidP="00566682">
      <w:pPr>
        <w:spacing w:beforeLines="50" w:before="156"/>
        <w:ind w:rightChars="100" w:right="210"/>
        <w:rPr>
          <w:rFonts w:ascii="仿宋_GB2312" w:eastAsia="仿宋_GB2312" w:hAnsi="仿宋"/>
          <w:b/>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13. 文件管理</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必须精确描述服务过程中所出现的各种文件或电子数据流。</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服务期间的控制文件必须建档，并保存至法定时间长度（不少于 5 年），并能够应要求及时提供。</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14. 变更控制</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必须以书面形式将任何可能对运输质量产生影响的组织变更的相关信息提供给合同委托方。</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15. 质量标准回顾</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为了确保本文件中出现的所有要求可以得到满足，服务供应商应在内部针对本文件涉及的运营管理实施实质性的质量回顾。</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16. 分包</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如果服务供应商分包全部或者部分运输服务，则必须承担要求分包商遵守本文件的责任。</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服务供应商调用分包商时需要参照本文件对分包商进行评估；以确保药品质量和服务质量不会受到分包活动的不良影响，并按照合同委托方的要求提供分包商的名单。 如果这些分包商有任何拟定变更，必须通知合同委托方，并在监管机构要求时给予事先批准。</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17. 质量审计</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服务供应商同意接受合同委托方的审计，并参照本质量协议的框架进行审计。</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以审计目的，服务供应商应允</w:t>
      </w:r>
      <w:proofErr w:type="gramStart"/>
      <w:r w:rsidRPr="002B7082">
        <w:rPr>
          <w:rFonts w:ascii="仿宋_GB2312" w:eastAsia="仿宋_GB2312" w:hAnsi="仿宋" w:hint="eastAsia"/>
          <w:caps/>
          <w:kern w:val="0"/>
          <w:sz w:val="22"/>
          <w:szCs w:val="22"/>
        </w:rPr>
        <w:t>许合同</w:t>
      </w:r>
      <w:proofErr w:type="gramEnd"/>
      <w:r w:rsidRPr="002B7082">
        <w:rPr>
          <w:rFonts w:ascii="仿宋_GB2312" w:eastAsia="仿宋_GB2312" w:hAnsi="仿宋" w:hint="eastAsia"/>
          <w:caps/>
          <w:kern w:val="0"/>
          <w:sz w:val="22"/>
          <w:szCs w:val="22"/>
        </w:rPr>
        <w:t>委托方代表经事先书面通知在合理的时间内访问其库房和相</w:t>
      </w:r>
      <w:r w:rsidRPr="002B7082">
        <w:rPr>
          <w:rFonts w:ascii="仿宋_GB2312" w:eastAsia="仿宋_GB2312" w:hAnsi="仿宋" w:hint="eastAsia"/>
          <w:caps/>
          <w:kern w:val="0"/>
          <w:sz w:val="22"/>
          <w:szCs w:val="22"/>
        </w:rPr>
        <w:lastRenderedPageBreak/>
        <w:t>关记录。</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如果检测到任何重大质量问题，则应允</w:t>
      </w:r>
      <w:proofErr w:type="gramStart"/>
      <w:r w:rsidRPr="002B7082">
        <w:rPr>
          <w:rFonts w:ascii="仿宋_GB2312" w:eastAsia="仿宋_GB2312" w:hAnsi="仿宋" w:hint="eastAsia"/>
          <w:caps/>
          <w:kern w:val="0"/>
          <w:sz w:val="22"/>
          <w:szCs w:val="22"/>
        </w:rPr>
        <w:t>许合同</w:t>
      </w:r>
      <w:proofErr w:type="gramEnd"/>
      <w:r w:rsidRPr="002B7082">
        <w:rPr>
          <w:rFonts w:ascii="仿宋_GB2312" w:eastAsia="仿宋_GB2312" w:hAnsi="仿宋" w:hint="eastAsia"/>
          <w:caps/>
          <w:kern w:val="0"/>
          <w:sz w:val="22"/>
          <w:szCs w:val="22"/>
        </w:rPr>
        <w:t>委托方开展旨在解决这些问题的特殊审计。</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合同委托方应遵守服务供应商的制度和规程，以确保任何审计期间服务供应商流程、设施和人员的安全性、机密性和保障性。</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18. 控制温度运输</w:t>
      </w:r>
    </w:p>
    <w:p w:rsidR="0038374C" w:rsidRPr="002B7082" w:rsidRDefault="0038374C" w:rsidP="00566682">
      <w:pPr>
        <w:spacing w:beforeLines="50" w:before="156"/>
        <w:ind w:rightChars="100" w:right="210"/>
        <w:rPr>
          <w:rFonts w:ascii="仿宋_GB2312" w:eastAsia="仿宋_GB2312" w:hAnsi="仿宋"/>
          <w:caps/>
          <w:kern w:val="0"/>
          <w:sz w:val="22"/>
          <w:szCs w:val="22"/>
        </w:rPr>
      </w:pPr>
      <w:r w:rsidRPr="002B7082">
        <w:rPr>
          <w:rFonts w:ascii="仿宋_GB2312" w:eastAsia="仿宋_GB2312" w:hAnsi="仿宋" w:hint="eastAsia"/>
          <w:caps/>
          <w:kern w:val="0"/>
          <w:sz w:val="22"/>
          <w:szCs w:val="22"/>
        </w:rPr>
        <w:t>为了保证在合同委托方所委托发货期间维持药品的特殊温度（例如，冷链），服务供应商承诺：</w:t>
      </w:r>
    </w:p>
    <w:p w:rsidR="0038374C" w:rsidRPr="002B7082" w:rsidRDefault="0038374C" w:rsidP="00566682">
      <w:pPr>
        <w:widowControl/>
        <w:numPr>
          <w:ilvl w:val="0"/>
          <w:numId w:val="31"/>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采用设计用于保持温度要求的接驳卡车，避免温度超标，即使是有限的超标；</w:t>
      </w:r>
    </w:p>
    <w:p w:rsidR="0038374C" w:rsidRPr="002B7082" w:rsidRDefault="0038374C" w:rsidP="00566682">
      <w:pPr>
        <w:widowControl/>
        <w:numPr>
          <w:ilvl w:val="0"/>
          <w:numId w:val="31"/>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实施技术手段以保证在整个运输（包括中转储存）期间保持约定的温度范围。</w:t>
      </w:r>
    </w:p>
    <w:p w:rsidR="0038374C" w:rsidRPr="002B7082" w:rsidRDefault="0038374C" w:rsidP="00566682">
      <w:pPr>
        <w:widowControl/>
        <w:numPr>
          <w:ilvl w:val="0"/>
          <w:numId w:val="31"/>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如果可能，使用连续温度调节替代时间间隔调节，以避免大的温度变化；</w:t>
      </w:r>
    </w:p>
    <w:p w:rsidR="0038374C" w:rsidRPr="002B7082" w:rsidRDefault="0038374C" w:rsidP="00566682">
      <w:pPr>
        <w:widowControl/>
        <w:numPr>
          <w:ilvl w:val="0"/>
          <w:numId w:val="31"/>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对于温度调节卡车应维持所要求的设定温度，以确认在整个运输期间（从药品收集到交付）始终遵守温度要求。</w:t>
      </w:r>
    </w:p>
    <w:p w:rsidR="0038374C" w:rsidRPr="002B7082" w:rsidRDefault="0038374C" w:rsidP="00566682">
      <w:pPr>
        <w:widowControl/>
        <w:numPr>
          <w:ilvl w:val="0"/>
          <w:numId w:val="31"/>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存档运输和储存的温度数据，并能够在合同委托方提出要求后最长不超过72小时提供数据；</w:t>
      </w:r>
    </w:p>
    <w:p w:rsidR="0038374C" w:rsidRPr="002B7082" w:rsidRDefault="0038374C" w:rsidP="00566682">
      <w:pPr>
        <w:widowControl/>
        <w:numPr>
          <w:ilvl w:val="0"/>
          <w:numId w:val="31"/>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提供符合所需温度的设备、车辆或库房；</w:t>
      </w:r>
    </w:p>
    <w:p w:rsidR="0038374C" w:rsidRPr="002B7082" w:rsidRDefault="0038374C" w:rsidP="00566682">
      <w:pPr>
        <w:widowControl/>
        <w:numPr>
          <w:ilvl w:val="0"/>
          <w:numId w:val="31"/>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如果需要意外停止，将药品存放在符合温度要求的适宜库房中。</w:t>
      </w:r>
    </w:p>
    <w:p w:rsidR="0038374C" w:rsidRPr="002B7082" w:rsidRDefault="0038374C" w:rsidP="00566682">
      <w:pPr>
        <w:widowControl/>
        <w:numPr>
          <w:ilvl w:val="0"/>
          <w:numId w:val="31"/>
        </w:numPr>
        <w:spacing w:beforeLines="50" w:before="156" w:after="200"/>
        <w:ind w:rightChars="100" w:right="210"/>
        <w:jc w:val="left"/>
        <w:rPr>
          <w:rFonts w:ascii="仿宋_GB2312" w:eastAsia="仿宋_GB2312" w:hAnsi="仿宋"/>
          <w:caps/>
          <w:kern w:val="0"/>
          <w:sz w:val="22"/>
          <w:szCs w:val="22"/>
        </w:rPr>
      </w:pPr>
      <w:r w:rsidRPr="002B7082">
        <w:rPr>
          <w:rFonts w:ascii="仿宋_GB2312" w:eastAsia="仿宋_GB2312" w:hAnsi="仿宋" w:hint="eastAsia"/>
          <w:caps/>
          <w:kern w:val="0"/>
          <w:sz w:val="22"/>
          <w:szCs w:val="22"/>
        </w:rPr>
        <w:t>如果无法保持所需温度，立即通知合同委托方。</w:t>
      </w:r>
    </w:p>
    <w:p w:rsidR="0038374C" w:rsidRPr="002B7082" w:rsidRDefault="0038374C" w:rsidP="00566682">
      <w:pPr>
        <w:spacing w:beforeLines="50" w:before="156"/>
        <w:ind w:rightChars="100" w:right="210"/>
        <w:rPr>
          <w:rFonts w:ascii="仿宋_GB2312" w:eastAsia="仿宋_GB2312" w:hAnsi="仿宋"/>
          <w:caps/>
          <w:kern w:val="0"/>
          <w:sz w:val="22"/>
          <w:szCs w:val="22"/>
        </w:rPr>
      </w:pPr>
    </w:p>
    <w:p w:rsidR="0038374C" w:rsidRPr="002B7082" w:rsidRDefault="0038374C" w:rsidP="00566682">
      <w:pPr>
        <w:spacing w:beforeLines="50" w:before="156"/>
        <w:ind w:rightChars="100" w:right="210"/>
        <w:rPr>
          <w:rFonts w:ascii="仿宋_GB2312" w:eastAsia="仿宋_GB2312" w:hAnsi="仿宋"/>
          <w:b/>
          <w:caps/>
          <w:kern w:val="0"/>
          <w:sz w:val="22"/>
          <w:szCs w:val="22"/>
        </w:rPr>
      </w:pPr>
      <w:r w:rsidRPr="002B7082">
        <w:rPr>
          <w:rFonts w:ascii="仿宋_GB2312" w:eastAsia="仿宋_GB2312" w:hAnsi="仿宋" w:hint="eastAsia"/>
          <w:b/>
          <w:caps/>
          <w:kern w:val="0"/>
          <w:sz w:val="22"/>
          <w:szCs w:val="22"/>
        </w:rPr>
        <w:t>19.  负责人</w:t>
      </w:r>
    </w:p>
    <w:p w:rsidR="0038374C" w:rsidRPr="002B7082" w:rsidRDefault="0038374C" w:rsidP="00566682">
      <w:pPr>
        <w:spacing w:beforeLines="50" w:before="156"/>
        <w:rPr>
          <w:rFonts w:ascii="仿宋_GB2312" w:eastAsia="仿宋_GB2312" w:hAnsi="Times New Roman"/>
          <w:b/>
          <w:kern w:val="0"/>
          <w:sz w:val="22"/>
          <w:szCs w:val="22"/>
          <w:lang w:val="en-GB"/>
        </w:rPr>
      </w:pPr>
      <w:r w:rsidRPr="002B7082">
        <w:rPr>
          <w:rFonts w:ascii="仿宋_GB2312" w:eastAsia="仿宋_GB2312" w:hAnsi="Times New Roman" w:hint="eastAsia"/>
          <w:b/>
          <w:kern w:val="0"/>
          <w:sz w:val="22"/>
          <w:szCs w:val="22"/>
          <w:lang w:val="zh-CN"/>
        </w:rPr>
        <w:t>合同委托方</w:t>
      </w:r>
    </w:p>
    <w:p w:rsidR="0038374C" w:rsidRPr="002B7082" w:rsidRDefault="0038374C" w:rsidP="00566682">
      <w:pPr>
        <w:outlineLvl w:val="5"/>
        <w:rPr>
          <w:rFonts w:ascii="仿宋_GB2312" w:eastAsia="仿宋_GB2312" w:hAnsi="Times New Roman"/>
          <w:kern w:val="0"/>
          <w:sz w:val="22"/>
          <w:szCs w:val="22"/>
          <w:lang w:val="en-GB"/>
        </w:rPr>
      </w:pPr>
      <w:r w:rsidRPr="002B7082">
        <w:rPr>
          <w:rFonts w:ascii="仿宋_GB2312" w:eastAsia="仿宋_GB2312" w:hAnsi="Times New Roman" w:hint="eastAsia"/>
          <w:kern w:val="0"/>
          <w:sz w:val="22"/>
          <w:szCs w:val="22"/>
          <w:lang w:val="zh-CN"/>
        </w:rPr>
        <w:t>质量受权人和总经理</w:t>
      </w:r>
    </w:p>
    <w:p w:rsidR="0038374C" w:rsidRPr="002B7082" w:rsidRDefault="0038374C" w:rsidP="00566682">
      <w:pPr>
        <w:rPr>
          <w:rFonts w:ascii="仿宋_GB2312" w:eastAsia="仿宋_GB2312" w:hAnsi="Times New Roman"/>
          <w:kern w:val="0"/>
          <w:sz w:val="22"/>
          <w:szCs w:val="22"/>
        </w:rPr>
      </w:pPr>
      <w:r w:rsidRPr="002B7082">
        <w:rPr>
          <w:rFonts w:ascii="仿宋_GB2312" w:eastAsia="仿宋_GB2312" w:hAnsi="Times New Roman" w:hint="eastAsia"/>
          <w:kern w:val="0"/>
          <w:sz w:val="22"/>
          <w:szCs w:val="22"/>
          <w:lang w:val="zh-CN"/>
        </w:rPr>
        <w:t>姓名</w:t>
      </w:r>
      <w:r w:rsidRPr="002B7082">
        <w:rPr>
          <w:rFonts w:ascii="仿宋_GB2312" w:eastAsia="仿宋_GB2312" w:hAnsi="Times New Roman" w:hint="eastAsia"/>
          <w:kern w:val="0"/>
          <w:sz w:val="22"/>
          <w:szCs w:val="22"/>
        </w:rPr>
        <w:t>：</w:t>
      </w:r>
    </w:p>
    <w:p w:rsidR="0038374C" w:rsidRPr="002B7082" w:rsidRDefault="0038374C" w:rsidP="00566682">
      <w:pPr>
        <w:rPr>
          <w:rFonts w:ascii="仿宋_GB2312" w:eastAsia="仿宋_GB2312" w:hAnsi="Times New Roman"/>
          <w:kern w:val="0"/>
          <w:sz w:val="22"/>
          <w:szCs w:val="22"/>
          <w:lang w:val="en-GB"/>
        </w:rPr>
      </w:pPr>
      <w:r w:rsidRPr="002B7082">
        <w:rPr>
          <w:rFonts w:ascii="仿宋_GB2312" w:eastAsia="仿宋_GB2312" w:hAnsi="Times New Roman" w:hint="eastAsia"/>
          <w:kern w:val="0"/>
          <w:sz w:val="22"/>
          <w:szCs w:val="22"/>
          <w:lang w:val="zh-CN"/>
        </w:rPr>
        <w:t>地址</w:t>
      </w:r>
      <w:r w:rsidRPr="002B7082">
        <w:rPr>
          <w:rFonts w:ascii="仿宋_GB2312" w:eastAsia="仿宋_GB2312" w:hAnsi="Times New Roman" w:hint="eastAsia"/>
          <w:kern w:val="0"/>
          <w:sz w:val="22"/>
          <w:szCs w:val="22"/>
          <w:lang w:val="en-GB"/>
        </w:rPr>
        <w:t>：</w:t>
      </w:r>
      <w:r w:rsidRPr="002B7082">
        <w:rPr>
          <w:rFonts w:ascii="仿宋_GB2312" w:eastAsia="仿宋_GB2312" w:hAnsi="Times New Roman" w:hint="eastAsia"/>
          <w:kern w:val="0"/>
          <w:sz w:val="22"/>
          <w:szCs w:val="22"/>
        </w:rPr>
        <w:t>浙江省杭州市萧山国际</w:t>
      </w:r>
      <w:proofErr w:type="gramStart"/>
      <w:r w:rsidRPr="002B7082">
        <w:rPr>
          <w:rFonts w:ascii="仿宋_GB2312" w:eastAsia="仿宋_GB2312" w:hAnsi="Times New Roman" w:hint="eastAsia"/>
          <w:kern w:val="0"/>
          <w:sz w:val="22"/>
          <w:szCs w:val="22"/>
        </w:rPr>
        <w:t>机场浙航大道</w:t>
      </w:r>
      <w:proofErr w:type="gramEnd"/>
    </w:p>
    <w:p w:rsidR="0038374C" w:rsidRPr="002B7082" w:rsidRDefault="0038374C" w:rsidP="00566682">
      <w:pPr>
        <w:rPr>
          <w:rFonts w:ascii="仿宋_GB2312" w:eastAsia="仿宋_GB2312" w:hAnsi="Times New Roman"/>
          <w:kern w:val="0"/>
          <w:sz w:val="22"/>
          <w:szCs w:val="22"/>
          <w:lang w:val="en-GB"/>
        </w:rPr>
      </w:pPr>
      <w:r w:rsidRPr="002B7082">
        <w:rPr>
          <w:rFonts w:ascii="仿宋_GB2312" w:eastAsia="仿宋_GB2312" w:hAnsi="Times New Roman" w:hint="eastAsia"/>
          <w:kern w:val="0"/>
          <w:sz w:val="22"/>
          <w:szCs w:val="22"/>
          <w:lang w:val="zh-CN"/>
        </w:rPr>
        <w:t>电话号码</w:t>
      </w:r>
      <w:r w:rsidRPr="002B7082">
        <w:rPr>
          <w:rFonts w:ascii="仿宋_GB2312" w:eastAsia="仿宋_GB2312" w:hAnsi="Times New Roman" w:hint="eastAsia"/>
          <w:kern w:val="0"/>
          <w:sz w:val="22"/>
          <w:szCs w:val="22"/>
          <w:lang w:val="en-GB"/>
        </w:rPr>
        <w:t>：+86-571-83837619</w:t>
      </w:r>
    </w:p>
    <w:p w:rsidR="0038374C" w:rsidRPr="002B7082" w:rsidRDefault="0038374C" w:rsidP="00566682">
      <w:pPr>
        <w:rPr>
          <w:rFonts w:ascii="仿宋_GB2312" w:eastAsia="仿宋_GB2312" w:hAnsi="Times New Roman"/>
          <w:kern w:val="0"/>
          <w:sz w:val="22"/>
          <w:szCs w:val="22"/>
          <w:lang w:val="en-GB"/>
        </w:rPr>
      </w:pPr>
      <w:r w:rsidRPr="002B7082">
        <w:rPr>
          <w:rFonts w:ascii="仿宋_GB2312" w:eastAsia="仿宋_GB2312" w:hAnsi="Times New Roman" w:hint="eastAsia"/>
          <w:kern w:val="0"/>
          <w:sz w:val="22"/>
          <w:szCs w:val="22"/>
          <w:lang w:val="zh-CN"/>
        </w:rPr>
        <w:t>传真号码</w:t>
      </w:r>
      <w:r w:rsidRPr="002B7082">
        <w:rPr>
          <w:rFonts w:ascii="仿宋_GB2312" w:eastAsia="仿宋_GB2312" w:hAnsi="Times New Roman" w:hint="eastAsia"/>
          <w:kern w:val="0"/>
          <w:sz w:val="22"/>
          <w:szCs w:val="22"/>
          <w:lang w:val="en-GB"/>
        </w:rPr>
        <w:t>：+86-571-86660327</w:t>
      </w:r>
    </w:p>
    <w:p w:rsidR="0038374C" w:rsidRPr="002B7082" w:rsidRDefault="0038374C" w:rsidP="00566682">
      <w:pPr>
        <w:spacing w:beforeLines="100" w:before="312"/>
        <w:rPr>
          <w:rFonts w:ascii="仿宋_GB2312" w:eastAsia="仿宋_GB2312" w:hAnsi="Times New Roman"/>
          <w:b/>
          <w:kern w:val="0"/>
          <w:sz w:val="22"/>
          <w:szCs w:val="22"/>
          <w:lang w:val="en-GB"/>
        </w:rPr>
      </w:pPr>
      <w:r w:rsidRPr="002B7082">
        <w:rPr>
          <w:rFonts w:ascii="仿宋_GB2312" w:eastAsia="仿宋_GB2312" w:hAnsi="Times New Roman" w:hint="eastAsia"/>
          <w:b/>
          <w:kern w:val="0"/>
          <w:sz w:val="22"/>
          <w:szCs w:val="22"/>
          <w:lang w:val="zh-CN"/>
        </w:rPr>
        <w:t>合同受托方</w:t>
      </w:r>
    </w:p>
    <w:p w:rsidR="0038374C" w:rsidRPr="002B7082" w:rsidRDefault="0038374C" w:rsidP="00566682">
      <w:pPr>
        <w:outlineLvl w:val="5"/>
        <w:rPr>
          <w:rFonts w:ascii="仿宋_GB2312" w:eastAsia="仿宋_GB2312" w:hAnsi="Times New Roman"/>
          <w:kern w:val="0"/>
          <w:sz w:val="22"/>
          <w:szCs w:val="22"/>
          <w:lang w:val="en-GB"/>
        </w:rPr>
      </w:pPr>
      <w:r w:rsidRPr="002B7082">
        <w:rPr>
          <w:rFonts w:ascii="仿宋_GB2312" w:eastAsia="仿宋_GB2312" w:hAnsi="Times New Roman" w:hint="eastAsia"/>
          <w:kern w:val="0"/>
          <w:sz w:val="22"/>
          <w:szCs w:val="22"/>
          <w:lang w:val="zh-CN"/>
        </w:rPr>
        <w:t>质量受权人和总经理</w:t>
      </w:r>
    </w:p>
    <w:p w:rsidR="0038374C" w:rsidRPr="002B7082" w:rsidRDefault="0038374C" w:rsidP="00566682">
      <w:pPr>
        <w:rPr>
          <w:rFonts w:ascii="仿宋_GB2312" w:eastAsia="仿宋_GB2312" w:hAnsi="Times New Roman"/>
          <w:kern w:val="0"/>
          <w:sz w:val="22"/>
          <w:szCs w:val="22"/>
        </w:rPr>
      </w:pPr>
      <w:r w:rsidRPr="002B7082">
        <w:rPr>
          <w:rFonts w:ascii="仿宋_GB2312" w:eastAsia="仿宋_GB2312" w:hAnsi="Times New Roman" w:hint="eastAsia"/>
          <w:kern w:val="0"/>
          <w:sz w:val="22"/>
          <w:szCs w:val="22"/>
          <w:lang w:val="zh-CN"/>
        </w:rPr>
        <w:t>姓名</w:t>
      </w:r>
      <w:r w:rsidRPr="002B7082">
        <w:rPr>
          <w:rFonts w:ascii="仿宋_GB2312" w:eastAsia="仿宋_GB2312" w:hAnsi="Times New Roman" w:hint="eastAsia"/>
          <w:kern w:val="0"/>
          <w:sz w:val="22"/>
          <w:szCs w:val="22"/>
        </w:rPr>
        <w:t>：</w:t>
      </w:r>
    </w:p>
    <w:p w:rsidR="0038374C" w:rsidRPr="002B7082" w:rsidRDefault="0038374C" w:rsidP="00566682">
      <w:pPr>
        <w:rPr>
          <w:rFonts w:ascii="仿宋_GB2312" w:eastAsia="仿宋_GB2312" w:hAnsi="Times New Roman"/>
          <w:kern w:val="0"/>
          <w:sz w:val="22"/>
          <w:szCs w:val="22"/>
          <w:lang w:val="en-GB"/>
        </w:rPr>
      </w:pPr>
      <w:r w:rsidRPr="002B7082">
        <w:rPr>
          <w:rFonts w:ascii="仿宋_GB2312" w:eastAsia="仿宋_GB2312" w:hAnsi="Times New Roman" w:hint="eastAsia"/>
          <w:kern w:val="0"/>
          <w:sz w:val="22"/>
          <w:szCs w:val="22"/>
          <w:lang w:val="zh-CN"/>
        </w:rPr>
        <w:t>地址</w:t>
      </w:r>
      <w:r w:rsidRPr="002B7082">
        <w:rPr>
          <w:rFonts w:ascii="仿宋_GB2312" w:eastAsia="仿宋_GB2312" w:hAnsi="Times New Roman" w:hint="eastAsia"/>
          <w:kern w:val="0"/>
          <w:sz w:val="22"/>
          <w:szCs w:val="22"/>
          <w:lang w:val="en-GB"/>
        </w:rPr>
        <w:t>：</w:t>
      </w:r>
    </w:p>
    <w:p w:rsidR="0038374C" w:rsidRPr="002B7082" w:rsidRDefault="0038374C" w:rsidP="00566682">
      <w:pPr>
        <w:rPr>
          <w:rFonts w:ascii="仿宋_GB2312" w:eastAsia="仿宋_GB2312" w:hAnsi="Times New Roman"/>
          <w:kern w:val="0"/>
          <w:sz w:val="22"/>
          <w:szCs w:val="22"/>
          <w:lang w:val="en-GB"/>
        </w:rPr>
      </w:pPr>
      <w:r w:rsidRPr="002B7082">
        <w:rPr>
          <w:rFonts w:ascii="仿宋_GB2312" w:eastAsia="仿宋_GB2312" w:hAnsi="Times New Roman" w:hint="eastAsia"/>
          <w:kern w:val="0"/>
          <w:sz w:val="22"/>
          <w:szCs w:val="22"/>
          <w:lang w:val="zh-CN"/>
        </w:rPr>
        <w:t>电话号码</w:t>
      </w:r>
      <w:r w:rsidRPr="002B7082">
        <w:rPr>
          <w:rFonts w:ascii="仿宋_GB2312" w:eastAsia="仿宋_GB2312" w:hAnsi="Times New Roman" w:hint="eastAsia"/>
          <w:kern w:val="0"/>
          <w:sz w:val="22"/>
          <w:szCs w:val="22"/>
          <w:lang w:val="en-GB"/>
        </w:rPr>
        <w:t>：</w:t>
      </w:r>
    </w:p>
    <w:p w:rsidR="0038374C" w:rsidRPr="002B7082" w:rsidRDefault="0038374C" w:rsidP="00566682">
      <w:pPr>
        <w:rPr>
          <w:rFonts w:ascii="仿宋_GB2312" w:eastAsia="仿宋_GB2312" w:hAnsi="Times New Roman"/>
          <w:kern w:val="0"/>
          <w:sz w:val="22"/>
          <w:szCs w:val="22"/>
          <w:lang w:val="en-GB"/>
        </w:rPr>
      </w:pPr>
      <w:r w:rsidRPr="002B7082">
        <w:rPr>
          <w:rFonts w:ascii="仿宋_GB2312" w:eastAsia="仿宋_GB2312" w:hAnsi="Times New Roman" w:hint="eastAsia"/>
          <w:kern w:val="0"/>
          <w:sz w:val="22"/>
          <w:szCs w:val="22"/>
          <w:lang w:val="zh-CN"/>
        </w:rPr>
        <w:t>传真号码</w:t>
      </w:r>
      <w:r w:rsidRPr="002B7082">
        <w:rPr>
          <w:rFonts w:ascii="仿宋_GB2312" w:eastAsia="仿宋_GB2312" w:hAnsi="Times New Roman" w:hint="eastAsia"/>
          <w:kern w:val="0"/>
          <w:sz w:val="22"/>
          <w:szCs w:val="22"/>
          <w:lang w:val="en-GB"/>
        </w:rPr>
        <w:t xml:space="preserve">： </w:t>
      </w:r>
    </w:p>
    <w:p w:rsidR="00541887" w:rsidRDefault="00541887">
      <w:pPr>
        <w:widowControl/>
        <w:jc w:val="left"/>
        <w:rPr>
          <w:rFonts w:ascii="仿宋_GB2312" w:eastAsia="仿宋_GB2312" w:hAnsi="Times New Roman"/>
          <w:b/>
          <w:kern w:val="0"/>
          <w:sz w:val="22"/>
          <w:szCs w:val="22"/>
          <w:lang w:val="zh-CN"/>
        </w:rPr>
      </w:pPr>
      <w:r>
        <w:rPr>
          <w:rFonts w:ascii="仿宋_GB2312" w:eastAsia="仿宋_GB2312" w:hAnsi="Times New Roman"/>
          <w:b/>
          <w:kern w:val="0"/>
          <w:sz w:val="22"/>
          <w:szCs w:val="22"/>
          <w:lang w:val="zh-CN"/>
        </w:rPr>
        <w:br w:type="page"/>
      </w:r>
    </w:p>
    <w:p w:rsidR="0038374C" w:rsidRPr="002B7082" w:rsidRDefault="0038374C" w:rsidP="00566682">
      <w:pPr>
        <w:spacing w:beforeLines="50" w:before="156"/>
        <w:rPr>
          <w:rFonts w:ascii="仿宋_GB2312" w:eastAsia="仿宋_GB2312" w:hAnsi="Times New Roman"/>
          <w:b/>
          <w:kern w:val="0"/>
          <w:sz w:val="22"/>
          <w:szCs w:val="22"/>
          <w:lang w:val="zh-CN"/>
        </w:rPr>
      </w:pPr>
      <w:r w:rsidRPr="002B7082">
        <w:rPr>
          <w:rFonts w:ascii="仿宋_GB2312" w:eastAsia="仿宋_GB2312" w:hAnsi="Times New Roman" w:hint="eastAsia"/>
          <w:b/>
          <w:kern w:val="0"/>
          <w:sz w:val="22"/>
          <w:szCs w:val="22"/>
          <w:lang w:val="zh-CN"/>
        </w:rPr>
        <w:lastRenderedPageBreak/>
        <w:t>对于合同委托方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4745"/>
      </w:tblGrid>
      <w:tr w:rsidR="0038374C" w:rsidRPr="002B7082" w:rsidTr="0038374C">
        <w:trPr>
          <w:trHeight w:val="2291"/>
        </w:trPr>
        <w:tc>
          <w:tcPr>
            <w:tcW w:w="4744" w:type="dxa"/>
            <w:tcBorders>
              <w:top w:val="single" w:sz="4" w:space="0" w:color="auto"/>
              <w:left w:val="single" w:sz="4" w:space="0" w:color="auto"/>
              <w:bottom w:val="single" w:sz="4" w:space="0" w:color="auto"/>
              <w:right w:val="single" w:sz="4" w:space="0" w:color="auto"/>
            </w:tcBorders>
            <w:vAlign w:val="center"/>
          </w:tcPr>
          <w:p w:rsidR="0038374C" w:rsidRPr="002B7082" w:rsidRDefault="0038374C" w:rsidP="00566682">
            <w:pPr>
              <w:widowControl/>
              <w:spacing w:after="120"/>
              <w:rPr>
                <w:rFonts w:ascii="仿宋_GB2312" w:eastAsia="仿宋_GB2312" w:hAnsi="Times New Roman"/>
                <w:kern w:val="0"/>
                <w:sz w:val="22"/>
                <w:szCs w:val="22"/>
                <w:u w:val="single"/>
              </w:rPr>
            </w:pPr>
            <w:r w:rsidRPr="002B7082">
              <w:rPr>
                <w:rFonts w:ascii="仿宋_GB2312" w:eastAsia="仿宋_GB2312" w:hAnsi="Times New Roman" w:hint="eastAsia"/>
                <w:kern w:val="0"/>
                <w:sz w:val="22"/>
                <w:szCs w:val="22"/>
                <w:lang w:val="zh-CN"/>
              </w:rPr>
              <w:t>地</w:t>
            </w:r>
            <w:r w:rsidRPr="002B7082">
              <w:rPr>
                <w:rFonts w:ascii="仿宋_GB2312" w:eastAsia="仿宋_GB2312" w:hAnsi="Times New Roman" w:hint="eastAsia"/>
                <w:kern w:val="0"/>
                <w:sz w:val="22"/>
                <w:szCs w:val="22"/>
                <w:lang w:val="zh-CN" w:eastAsia="en-US"/>
              </w:rPr>
              <w:t>址</w:t>
            </w:r>
            <w:r w:rsidRPr="002B7082">
              <w:rPr>
                <w:rFonts w:ascii="仿宋_GB2312" w:eastAsia="仿宋_GB2312" w:hAnsi="Times New Roman" w:hint="eastAsia"/>
                <w:kern w:val="0"/>
                <w:sz w:val="22"/>
                <w:szCs w:val="22"/>
                <w:u w:val="single"/>
                <w:lang w:val="zh-CN"/>
              </w:rPr>
              <w:t xml:space="preserve">             </w:t>
            </w:r>
            <w:r w:rsidRPr="002B7082">
              <w:rPr>
                <w:rFonts w:ascii="仿宋_GB2312" w:eastAsia="仿宋_GB2312" w:hAnsi="Times New Roman" w:hint="eastAsia"/>
                <w:kern w:val="0"/>
                <w:sz w:val="22"/>
                <w:szCs w:val="22"/>
                <w:lang w:eastAsia="en-US"/>
              </w:rPr>
              <w:t>，</w:t>
            </w:r>
            <w:proofErr w:type="spellStart"/>
            <w:r w:rsidRPr="002B7082">
              <w:rPr>
                <w:rFonts w:ascii="仿宋_GB2312" w:eastAsia="仿宋_GB2312" w:hAnsi="Times New Roman" w:hint="eastAsia"/>
                <w:kern w:val="0"/>
                <w:sz w:val="22"/>
                <w:szCs w:val="22"/>
                <w:lang w:val="zh-CN" w:eastAsia="en-US"/>
              </w:rPr>
              <w:t>日期</w:t>
            </w:r>
            <w:proofErr w:type="spellEnd"/>
            <w:r w:rsidRPr="002B7082">
              <w:rPr>
                <w:rFonts w:ascii="仿宋_GB2312" w:eastAsia="仿宋_GB2312" w:hAnsi="Times New Roman" w:hint="eastAsia"/>
                <w:kern w:val="0"/>
                <w:sz w:val="22"/>
                <w:szCs w:val="22"/>
                <w:u w:val="single"/>
                <w:lang w:val="zh-CN"/>
              </w:rPr>
              <w:t xml:space="preserve">           </w:t>
            </w:r>
          </w:p>
          <w:p w:rsidR="0038374C" w:rsidRPr="002B7082" w:rsidRDefault="0038374C" w:rsidP="00566682">
            <w:pPr>
              <w:widowControl/>
              <w:spacing w:before="60" w:after="60"/>
              <w:rPr>
                <w:rFonts w:ascii="仿宋_GB2312" w:eastAsia="仿宋_GB2312" w:hAnsi="Times New Roman"/>
                <w:kern w:val="0"/>
                <w:sz w:val="22"/>
                <w:szCs w:val="22"/>
                <w:lang w:val="en-GB"/>
              </w:rPr>
            </w:pPr>
          </w:p>
          <w:p w:rsidR="0038374C" w:rsidRPr="002B7082" w:rsidRDefault="0038374C" w:rsidP="00566682">
            <w:pPr>
              <w:widowControl/>
              <w:spacing w:before="60" w:after="60"/>
              <w:rPr>
                <w:rFonts w:ascii="仿宋_GB2312" w:eastAsia="仿宋_GB2312" w:hAnsi="Times New Roman"/>
                <w:kern w:val="0"/>
                <w:sz w:val="22"/>
                <w:szCs w:val="22"/>
                <w:lang w:val="en-GB"/>
              </w:rPr>
            </w:pPr>
          </w:p>
          <w:p w:rsidR="0038374C" w:rsidRPr="002B7082" w:rsidRDefault="0038374C" w:rsidP="00566682">
            <w:pPr>
              <w:widowControl/>
              <w:spacing w:before="60" w:after="60"/>
              <w:rPr>
                <w:rFonts w:ascii="仿宋_GB2312" w:eastAsia="仿宋_GB2312" w:hAnsi="Times New Roman"/>
                <w:kern w:val="0"/>
                <w:sz w:val="22"/>
                <w:szCs w:val="22"/>
                <w:lang w:val="en-GB" w:eastAsia="en-US"/>
              </w:rPr>
            </w:pPr>
          </w:p>
        </w:tc>
        <w:tc>
          <w:tcPr>
            <w:tcW w:w="4745" w:type="dxa"/>
            <w:tcBorders>
              <w:top w:val="single" w:sz="4" w:space="0" w:color="auto"/>
              <w:left w:val="single" w:sz="4" w:space="0" w:color="auto"/>
              <w:bottom w:val="single" w:sz="4" w:space="0" w:color="auto"/>
              <w:right w:val="single" w:sz="4" w:space="0" w:color="auto"/>
            </w:tcBorders>
            <w:vAlign w:val="center"/>
          </w:tcPr>
          <w:p w:rsidR="0038374C" w:rsidRPr="002B7082" w:rsidRDefault="0038374C" w:rsidP="00566682">
            <w:pPr>
              <w:widowControl/>
              <w:spacing w:after="120"/>
              <w:rPr>
                <w:rFonts w:ascii="仿宋_GB2312" w:eastAsia="仿宋_GB2312" w:hAnsi="Times New Roman"/>
                <w:kern w:val="0"/>
                <w:sz w:val="22"/>
                <w:szCs w:val="22"/>
                <w:u w:val="single"/>
              </w:rPr>
            </w:pPr>
            <w:r w:rsidRPr="002B7082">
              <w:rPr>
                <w:rFonts w:ascii="仿宋_GB2312" w:eastAsia="仿宋_GB2312" w:hAnsi="Times New Roman" w:hint="eastAsia"/>
                <w:kern w:val="0"/>
                <w:sz w:val="22"/>
                <w:szCs w:val="22"/>
                <w:lang w:val="zh-CN"/>
              </w:rPr>
              <w:t>地</w:t>
            </w:r>
            <w:r w:rsidRPr="002B7082">
              <w:rPr>
                <w:rFonts w:ascii="仿宋_GB2312" w:eastAsia="仿宋_GB2312" w:hAnsi="Times New Roman" w:hint="eastAsia"/>
                <w:kern w:val="0"/>
                <w:sz w:val="22"/>
                <w:szCs w:val="22"/>
                <w:lang w:val="zh-CN" w:eastAsia="en-US"/>
              </w:rPr>
              <w:t>址</w:t>
            </w:r>
            <w:r w:rsidRPr="002B7082">
              <w:rPr>
                <w:rFonts w:ascii="仿宋_GB2312" w:eastAsia="仿宋_GB2312" w:hAnsi="Times New Roman" w:hint="eastAsia"/>
                <w:kern w:val="0"/>
                <w:sz w:val="22"/>
                <w:szCs w:val="22"/>
                <w:u w:val="single"/>
                <w:lang w:val="zh-CN"/>
              </w:rPr>
              <w:t xml:space="preserve">             </w:t>
            </w:r>
            <w:r w:rsidRPr="002B7082">
              <w:rPr>
                <w:rFonts w:ascii="仿宋_GB2312" w:eastAsia="仿宋_GB2312" w:hAnsi="Times New Roman" w:hint="eastAsia"/>
                <w:kern w:val="0"/>
                <w:sz w:val="22"/>
                <w:szCs w:val="22"/>
                <w:lang w:eastAsia="en-US"/>
              </w:rPr>
              <w:t>，</w:t>
            </w:r>
            <w:proofErr w:type="spellStart"/>
            <w:r w:rsidRPr="002B7082">
              <w:rPr>
                <w:rFonts w:ascii="仿宋_GB2312" w:eastAsia="仿宋_GB2312" w:hAnsi="Times New Roman" w:hint="eastAsia"/>
                <w:kern w:val="0"/>
                <w:sz w:val="22"/>
                <w:szCs w:val="22"/>
                <w:lang w:val="zh-CN" w:eastAsia="en-US"/>
              </w:rPr>
              <w:t>日期</w:t>
            </w:r>
            <w:proofErr w:type="spellEnd"/>
            <w:r w:rsidRPr="002B7082">
              <w:rPr>
                <w:rFonts w:ascii="仿宋_GB2312" w:eastAsia="仿宋_GB2312" w:hAnsi="Times New Roman" w:hint="eastAsia"/>
                <w:kern w:val="0"/>
                <w:sz w:val="22"/>
                <w:szCs w:val="22"/>
                <w:u w:val="single"/>
                <w:lang w:val="zh-CN"/>
              </w:rPr>
              <w:t xml:space="preserve">           </w:t>
            </w:r>
          </w:p>
          <w:p w:rsidR="0038374C" w:rsidRPr="002B7082" w:rsidRDefault="0038374C" w:rsidP="00566682">
            <w:pPr>
              <w:widowControl/>
              <w:spacing w:before="60" w:after="60"/>
              <w:rPr>
                <w:rFonts w:ascii="仿宋_GB2312" w:eastAsia="仿宋_GB2312" w:hAnsi="Times New Roman"/>
                <w:kern w:val="0"/>
                <w:sz w:val="22"/>
                <w:szCs w:val="22"/>
                <w:lang w:val="en-GB"/>
              </w:rPr>
            </w:pPr>
          </w:p>
          <w:p w:rsidR="0038374C" w:rsidRPr="002B7082" w:rsidRDefault="0038374C" w:rsidP="00566682">
            <w:pPr>
              <w:widowControl/>
              <w:spacing w:before="60" w:after="60"/>
              <w:rPr>
                <w:rFonts w:ascii="仿宋_GB2312" w:eastAsia="仿宋_GB2312" w:hAnsi="Times New Roman"/>
                <w:kern w:val="0"/>
                <w:sz w:val="22"/>
                <w:szCs w:val="22"/>
                <w:lang w:val="en-GB"/>
              </w:rPr>
            </w:pPr>
          </w:p>
          <w:p w:rsidR="0038374C" w:rsidRPr="002B7082" w:rsidRDefault="0038374C" w:rsidP="00566682">
            <w:pPr>
              <w:widowControl/>
              <w:spacing w:before="60" w:after="60"/>
              <w:rPr>
                <w:rFonts w:ascii="仿宋_GB2312" w:eastAsia="仿宋_GB2312" w:hAnsi="Times New Roman"/>
                <w:kern w:val="0"/>
                <w:sz w:val="22"/>
                <w:szCs w:val="22"/>
                <w:lang w:val="en-GB"/>
              </w:rPr>
            </w:pPr>
          </w:p>
        </w:tc>
      </w:tr>
      <w:tr w:rsidR="0038374C" w:rsidRPr="002B7082" w:rsidTr="0038374C">
        <w:trPr>
          <w:trHeight w:val="1083"/>
        </w:trPr>
        <w:tc>
          <w:tcPr>
            <w:tcW w:w="4744" w:type="dxa"/>
            <w:tcBorders>
              <w:top w:val="single" w:sz="4" w:space="0" w:color="auto"/>
              <w:left w:val="single" w:sz="4" w:space="0" w:color="auto"/>
              <w:bottom w:val="single" w:sz="4" w:space="0" w:color="auto"/>
              <w:right w:val="single" w:sz="4" w:space="0" w:color="auto"/>
            </w:tcBorders>
            <w:vAlign w:val="bottom"/>
          </w:tcPr>
          <w:p w:rsidR="0038374C" w:rsidRPr="002B7082" w:rsidRDefault="0038374C" w:rsidP="00566682">
            <w:pPr>
              <w:widowControl/>
              <w:spacing w:before="60" w:after="60"/>
              <w:rPr>
                <w:rFonts w:ascii="仿宋_GB2312" w:eastAsia="仿宋_GB2312" w:hAnsi="Times New Roman"/>
                <w:b/>
                <w:kern w:val="0"/>
                <w:sz w:val="22"/>
                <w:szCs w:val="22"/>
                <w:lang w:val="zh-CN"/>
              </w:rPr>
            </w:pPr>
            <w:proofErr w:type="spellStart"/>
            <w:r w:rsidRPr="002B7082">
              <w:rPr>
                <w:rFonts w:ascii="仿宋_GB2312" w:eastAsia="仿宋_GB2312" w:hAnsi="Times New Roman" w:hint="eastAsia"/>
                <w:b/>
                <w:kern w:val="0"/>
                <w:sz w:val="22"/>
                <w:szCs w:val="22"/>
                <w:lang w:val="zh-CN" w:eastAsia="en-US"/>
              </w:rPr>
              <w:t>总经理</w:t>
            </w:r>
            <w:proofErr w:type="spellEnd"/>
            <w:r w:rsidRPr="002B7082">
              <w:rPr>
                <w:rFonts w:ascii="仿宋_GB2312" w:eastAsia="仿宋_GB2312" w:hAnsi="Times New Roman" w:hint="eastAsia"/>
                <w:b/>
                <w:kern w:val="0"/>
                <w:sz w:val="22"/>
                <w:szCs w:val="22"/>
                <w:lang w:val="zh-CN" w:eastAsia="en-US"/>
              </w:rPr>
              <w:t>**</w:t>
            </w:r>
          </w:p>
        </w:tc>
        <w:tc>
          <w:tcPr>
            <w:tcW w:w="4745" w:type="dxa"/>
            <w:tcBorders>
              <w:top w:val="single" w:sz="4" w:space="0" w:color="auto"/>
              <w:left w:val="single" w:sz="4" w:space="0" w:color="auto"/>
              <w:bottom w:val="single" w:sz="4" w:space="0" w:color="auto"/>
              <w:right w:val="single" w:sz="4" w:space="0" w:color="auto"/>
            </w:tcBorders>
            <w:vAlign w:val="bottom"/>
          </w:tcPr>
          <w:p w:rsidR="0038374C" w:rsidRPr="002B7082" w:rsidRDefault="0038374C" w:rsidP="00566682">
            <w:pPr>
              <w:widowControl/>
              <w:spacing w:before="60" w:after="60"/>
              <w:rPr>
                <w:rFonts w:ascii="仿宋_GB2312" w:eastAsia="仿宋_GB2312" w:hAnsi="Times New Roman"/>
                <w:b/>
                <w:kern w:val="0"/>
                <w:sz w:val="22"/>
                <w:szCs w:val="22"/>
                <w:lang w:val="zh-CN"/>
              </w:rPr>
            </w:pPr>
            <w:proofErr w:type="spellStart"/>
            <w:r w:rsidRPr="002B7082">
              <w:rPr>
                <w:rFonts w:ascii="仿宋_GB2312" w:eastAsia="仿宋_GB2312" w:hAnsi="Times New Roman" w:hint="eastAsia"/>
                <w:b/>
                <w:kern w:val="0"/>
                <w:sz w:val="22"/>
                <w:szCs w:val="22"/>
                <w:lang w:val="zh-CN" w:eastAsia="en-US"/>
              </w:rPr>
              <w:t>质量受权人</w:t>
            </w:r>
            <w:proofErr w:type="spellEnd"/>
            <w:r w:rsidRPr="002B7082">
              <w:rPr>
                <w:rFonts w:ascii="仿宋_GB2312" w:eastAsia="仿宋_GB2312" w:hAnsi="Times New Roman" w:hint="eastAsia"/>
                <w:b/>
                <w:kern w:val="0"/>
                <w:sz w:val="22"/>
                <w:szCs w:val="22"/>
                <w:lang w:val="zh-CN" w:eastAsia="en-US"/>
              </w:rPr>
              <w:t>*</w:t>
            </w:r>
          </w:p>
        </w:tc>
      </w:tr>
    </w:tbl>
    <w:p w:rsidR="0038374C" w:rsidRPr="002B7082" w:rsidRDefault="0038374C" w:rsidP="00566682">
      <w:pPr>
        <w:widowControl/>
        <w:spacing w:beforeLines="50" w:before="156"/>
        <w:jc w:val="left"/>
        <w:rPr>
          <w:rFonts w:ascii="仿宋_GB2312" w:eastAsia="仿宋_GB2312" w:hAnsi="Times New Roman"/>
          <w:b/>
          <w:kern w:val="0"/>
          <w:sz w:val="22"/>
          <w:szCs w:val="22"/>
          <w:lang w:val="zh-CN"/>
        </w:rPr>
      </w:pPr>
      <w:proofErr w:type="spellStart"/>
      <w:r w:rsidRPr="002B7082">
        <w:rPr>
          <w:rFonts w:ascii="仿宋_GB2312" w:eastAsia="仿宋_GB2312" w:hAnsi="Times New Roman" w:hint="eastAsia"/>
          <w:b/>
          <w:kern w:val="0"/>
          <w:sz w:val="22"/>
          <w:szCs w:val="22"/>
          <w:lang w:val="zh-CN" w:eastAsia="en-US"/>
        </w:rPr>
        <w:t>对于合同受托方</w:t>
      </w:r>
      <w:proofErr w:type="spellEnd"/>
    </w:p>
    <w:p w:rsidR="0038374C" w:rsidRPr="002B7082" w:rsidRDefault="0038374C" w:rsidP="00566682">
      <w:pPr>
        <w:widowControl/>
        <w:spacing w:beforeLines="50" w:before="156"/>
        <w:jc w:val="left"/>
        <w:rPr>
          <w:rFonts w:ascii="仿宋_GB2312" w:eastAsia="仿宋_GB2312" w:hAnsi="Times New Roman"/>
          <w:kern w:val="0"/>
          <w:sz w:val="22"/>
          <w:szCs w:val="22"/>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4725"/>
      </w:tblGrid>
      <w:tr w:rsidR="0038374C" w:rsidRPr="002B7082" w:rsidTr="0038374C">
        <w:trPr>
          <w:trHeight w:val="2413"/>
        </w:trPr>
        <w:tc>
          <w:tcPr>
            <w:tcW w:w="4688" w:type="dxa"/>
            <w:tcBorders>
              <w:top w:val="single" w:sz="4" w:space="0" w:color="auto"/>
              <w:left w:val="single" w:sz="4" w:space="0" w:color="auto"/>
              <w:bottom w:val="single" w:sz="4" w:space="0" w:color="auto"/>
              <w:right w:val="single" w:sz="4" w:space="0" w:color="auto"/>
            </w:tcBorders>
            <w:vAlign w:val="center"/>
          </w:tcPr>
          <w:p w:rsidR="0038374C" w:rsidRPr="002B7082" w:rsidRDefault="0038374C" w:rsidP="00566682">
            <w:pPr>
              <w:widowControl/>
              <w:spacing w:after="120"/>
              <w:rPr>
                <w:rFonts w:ascii="仿宋_GB2312" w:eastAsia="仿宋_GB2312" w:hAnsi="Times New Roman"/>
                <w:kern w:val="0"/>
                <w:sz w:val="22"/>
                <w:szCs w:val="22"/>
                <w:u w:val="single"/>
              </w:rPr>
            </w:pPr>
            <w:r w:rsidRPr="002B7082">
              <w:rPr>
                <w:rFonts w:ascii="仿宋_GB2312" w:eastAsia="仿宋_GB2312" w:hAnsi="Times New Roman" w:hint="eastAsia"/>
                <w:kern w:val="0"/>
                <w:sz w:val="22"/>
                <w:szCs w:val="22"/>
                <w:lang w:val="zh-CN"/>
              </w:rPr>
              <w:t>地</w:t>
            </w:r>
            <w:r w:rsidRPr="002B7082">
              <w:rPr>
                <w:rFonts w:ascii="仿宋_GB2312" w:eastAsia="仿宋_GB2312" w:hAnsi="Times New Roman" w:hint="eastAsia"/>
                <w:kern w:val="0"/>
                <w:sz w:val="22"/>
                <w:szCs w:val="22"/>
                <w:lang w:val="zh-CN" w:eastAsia="en-US"/>
              </w:rPr>
              <w:t>址</w:t>
            </w:r>
            <w:r w:rsidRPr="002B7082">
              <w:rPr>
                <w:rFonts w:ascii="仿宋_GB2312" w:eastAsia="仿宋_GB2312" w:hAnsi="Times New Roman" w:hint="eastAsia"/>
                <w:kern w:val="0"/>
                <w:sz w:val="22"/>
                <w:szCs w:val="22"/>
                <w:u w:val="single"/>
                <w:lang w:val="zh-CN"/>
              </w:rPr>
              <w:t xml:space="preserve">             </w:t>
            </w:r>
            <w:r w:rsidRPr="002B7082">
              <w:rPr>
                <w:rFonts w:ascii="仿宋_GB2312" w:eastAsia="仿宋_GB2312" w:hAnsi="Times New Roman" w:hint="eastAsia"/>
                <w:kern w:val="0"/>
                <w:sz w:val="22"/>
                <w:szCs w:val="22"/>
                <w:lang w:eastAsia="en-US"/>
              </w:rPr>
              <w:t>，</w:t>
            </w:r>
            <w:proofErr w:type="spellStart"/>
            <w:r w:rsidRPr="002B7082">
              <w:rPr>
                <w:rFonts w:ascii="仿宋_GB2312" w:eastAsia="仿宋_GB2312" w:hAnsi="Times New Roman" w:hint="eastAsia"/>
                <w:kern w:val="0"/>
                <w:sz w:val="22"/>
                <w:szCs w:val="22"/>
                <w:lang w:val="zh-CN" w:eastAsia="en-US"/>
              </w:rPr>
              <w:t>日期</w:t>
            </w:r>
            <w:proofErr w:type="spellEnd"/>
            <w:r w:rsidRPr="002B7082">
              <w:rPr>
                <w:rFonts w:ascii="仿宋_GB2312" w:eastAsia="仿宋_GB2312" w:hAnsi="Times New Roman" w:hint="eastAsia"/>
                <w:kern w:val="0"/>
                <w:sz w:val="22"/>
                <w:szCs w:val="22"/>
                <w:u w:val="single"/>
                <w:lang w:val="zh-CN"/>
              </w:rPr>
              <w:t xml:space="preserve">           </w:t>
            </w:r>
          </w:p>
          <w:p w:rsidR="0038374C" w:rsidRPr="002B7082" w:rsidRDefault="0038374C" w:rsidP="00566682">
            <w:pPr>
              <w:widowControl/>
              <w:spacing w:before="60" w:after="60"/>
              <w:rPr>
                <w:rFonts w:ascii="仿宋_GB2312" w:eastAsia="仿宋_GB2312" w:hAnsi="Times New Roman"/>
                <w:kern w:val="0"/>
                <w:sz w:val="22"/>
                <w:szCs w:val="22"/>
                <w:lang w:val="en-GB"/>
              </w:rPr>
            </w:pPr>
          </w:p>
          <w:p w:rsidR="0038374C" w:rsidRPr="002B7082" w:rsidRDefault="0038374C" w:rsidP="00566682">
            <w:pPr>
              <w:widowControl/>
              <w:spacing w:before="60" w:after="60"/>
              <w:rPr>
                <w:rFonts w:ascii="仿宋_GB2312" w:eastAsia="仿宋_GB2312" w:hAnsi="Times New Roman"/>
                <w:kern w:val="0"/>
                <w:sz w:val="22"/>
                <w:szCs w:val="22"/>
                <w:lang w:val="en-GB"/>
              </w:rPr>
            </w:pPr>
          </w:p>
          <w:p w:rsidR="0038374C" w:rsidRPr="002B7082" w:rsidRDefault="0038374C" w:rsidP="00566682">
            <w:pPr>
              <w:widowControl/>
              <w:spacing w:before="60" w:after="60"/>
              <w:rPr>
                <w:rFonts w:ascii="仿宋_GB2312" w:eastAsia="仿宋_GB2312" w:hAnsi="Times New Roman"/>
                <w:kern w:val="0"/>
                <w:sz w:val="22"/>
                <w:szCs w:val="22"/>
                <w:lang w:val="en-GB" w:eastAsia="en-US"/>
              </w:rPr>
            </w:pPr>
          </w:p>
        </w:tc>
        <w:tc>
          <w:tcPr>
            <w:tcW w:w="4725" w:type="dxa"/>
            <w:tcBorders>
              <w:top w:val="single" w:sz="4" w:space="0" w:color="auto"/>
              <w:left w:val="single" w:sz="4" w:space="0" w:color="auto"/>
              <w:bottom w:val="single" w:sz="4" w:space="0" w:color="auto"/>
              <w:right w:val="single" w:sz="4" w:space="0" w:color="auto"/>
            </w:tcBorders>
            <w:vAlign w:val="center"/>
          </w:tcPr>
          <w:p w:rsidR="0038374C" w:rsidRPr="002B7082" w:rsidRDefault="0038374C" w:rsidP="00566682">
            <w:pPr>
              <w:widowControl/>
              <w:spacing w:after="120"/>
              <w:rPr>
                <w:rFonts w:ascii="仿宋_GB2312" w:eastAsia="仿宋_GB2312" w:hAnsi="Times New Roman"/>
                <w:kern w:val="0"/>
                <w:sz w:val="22"/>
                <w:szCs w:val="22"/>
                <w:u w:val="single"/>
              </w:rPr>
            </w:pPr>
            <w:r w:rsidRPr="002B7082">
              <w:rPr>
                <w:rFonts w:ascii="仿宋_GB2312" w:eastAsia="仿宋_GB2312" w:hAnsi="Times New Roman" w:hint="eastAsia"/>
                <w:kern w:val="0"/>
                <w:sz w:val="22"/>
                <w:szCs w:val="22"/>
                <w:lang w:val="zh-CN"/>
              </w:rPr>
              <w:t>地</w:t>
            </w:r>
            <w:r w:rsidRPr="002B7082">
              <w:rPr>
                <w:rFonts w:ascii="仿宋_GB2312" w:eastAsia="仿宋_GB2312" w:hAnsi="Times New Roman" w:hint="eastAsia"/>
                <w:kern w:val="0"/>
                <w:sz w:val="22"/>
                <w:szCs w:val="22"/>
                <w:lang w:val="zh-CN" w:eastAsia="en-US"/>
              </w:rPr>
              <w:t>址</w:t>
            </w:r>
            <w:r w:rsidRPr="002B7082">
              <w:rPr>
                <w:rFonts w:ascii="仿宋_GB2312" w:eastAsia="仿宋_GB2312" w:hAnsi="Times New Roman" w:hint="eastAsia"/>
                <w:kern w:val="0"/>
                <w:sz w:val="22"/>
                <w:szCs w:val="22"/>
                <w:u w:val="single"/>
                <w:lang w:val="zh-CN"/>
              </w:rPr>
              <w:t xml:space="preserve">             </w:t>
            </w:r>
            <w:r w:rsidRPr="002B7082">
              <w:rPr>
                <w:rFonts w:ascii="仿宋_GB2312" w:eastAsia="仿宋_GB2312" w:hAnsi="Times New Roman" w:hint="eastAsia"/>
                <w:kern w:val="0"/>
                <w:sz w:val="22"/>
                <w:szCs w:val="22"/>
                <w:lang w:eastAsia="en-US"/>
              </w:rPr>
              <w:t>，</w:t>
            </w:r>
            <w:proofErr w:type="spellStart"/>
            <w:r w:rsidRPr="002B7082">
              <w:rPr>
                <w:rFonts w:ascii="仿宋_GB2312" w:eastAsia="仿宋_GB2312" w:hAnsi="Times New Roman" w:hint="eastAsia"/>
                <w:kern w:val="0"/>
                <w:sz w:val="22"/>
                <w:szCs w:val="22"/>
                <w:lang w:val="zh-CN" w:eastAsia="en-US"/>
              </w:rPr>
              <w:t>日期</w:t>
            </w:r>
            <w:proofErr w:type="spellEnd"/>
            <w:r w:rsidRPr="002B7082">
              <w:rPr>
                <w:rFonts w:ascii="仿宋_GB2312" w:eastAsia="仿宋_GB2312" w:hAnsi="Times New Roman" w:hint="eastAsia"/>
                <w:kern w:val="0"/>
                <w:sz w:val="22"/>
                <w:szCs w:val="22"/>
                <w:u w:val="single"/>
                <w:lang w:val="zh-CN"/>
              </w:rPr>
              <w:t xml:space="preserve">           </w:t>
            </w:r>
          </w:p>
          <w:p w:rsidR="0038374C" w:rsidRPr="002B7082" w:rsidRDefault="0038374C" w:rsidP="00566682">
            <w:pPr>
              <w:widowControl/>
              <w:spacing w:before="60" w:after="60"/>
              <w:rPr>
                <w:rFonts w:ascii="仿宋_GB2312" w:eastAsia="仿宋_GB2312" w:hAnsi="Times New Roman"/>
                <w:kern w:val="0"/>
                <w:sz w:val="22"/>
                <w:szCs w:val="22"/>
                <w:lang w:val="fi-FI"/>
              </w:rPr>
            </w:pPr>
          </w:p>
          <w:p w:rsidR="0038374C" w:rsidRPr="002B7082" w:rsidRDefault="0038374C" w:rsidP="00566682">
            <w:pPr>
              <w:widowControl/>
              <w:spacing w:before="60" w:after="60"/>
              <w:rPr>
                <w:rFonts w:ascii="仿宋_GB2312" w:eastAsia="仿宋_GB2312" w:hAnsi="Times New Roman"/>
                <w:kern w:val="0"/>
                <w:sz w:val="22"/>
                <w:szCs w:val="22"/>
                <w:lang w:val="fi-FI"/>
              </w:rPr>
            </w:pPr>
          </w:p>
          <w:p w:rsidR="0038374C" w:rsidRPr="002B7082" w:rsidRDefault="0038374C" w:rsidP="00566682">
            <w:pPr>
              <w:widowControl/>
              <w:spacing w:before="60" w:after="60"/>
              <w:rPr>
                <w:rFonts w:ascii="仿宋_GB2312" w:eastAsia="仿宋_GB2312" w:hAnsi="Times New Roman"/>
                <w:kern w:val="0"/>
                <w:sz w:val="22"/>
                <w:szCs w:val="22"/>
                <w:lang w:val="fi-FI"/>
              </w:rPr>
            </w:pPr>
          </w:p>
        </w:tc>
      </w:tr>
      <w:tr w:rsidR="0038374C" w:rsidRPr="002B7082" w:rsidTr="0038374C">
        <w:trPr>
          <w:trHeight w:val="1216"/>
        </w:trPr>
        <w:tc>
          <w:tcPr>
            <w:tcW w:w="4688" w:type="dxa"/>
            <w:tcBorders>
              <w:top w:val="single" w:sz="4" w:space="0" w:color="auto"/>
              <w:left w:val="single" w:sz="4" w:space="0" w:color="auto"/>
              <w:bottom w:val="single" w:sz="4" w:space="0" w:color="auto"/>
              <w:right w:val="single" w:sz="4" w:space="0" w:color="auto"/>
            </w:tcBorders>
            <w:vAlign w:val="bottom"/>
          </w:tcPr>
          <w:p w:rsidR="0038374C" w:rsidRPr="002B7082" w:rsidRDefault="0038374C" w:rsidP="00566682">
            <w:pPr>
              <w:widowControl/>
              <w:spacing w:before="60" w:after="60"/>
              <w:rPr>
                <w:rFonts w:ascii="仿宋_GB2312" w:eastAsia="仿宋_GB2312" w:hAnsi="Times New Roman"/>
                <w:b/>
                <w:kern w:val="0"/>
                <w:sz w:val="22"/>
                <w:szCs w:val="22"/>
                <w:lang w:val="zh-CN"/>
              </w:rPr>
            </w:pPr>
            <w:proofErr w:type="spellStart"/>
            <w:r w:rsidRPr="002B7082">
              <w:rPr>
                <w:rFonts w:ascii="仿宋_GB2312" w:eastAsia="仿宋_GB2312" w:hAnsi="Times New Roman" w:hint="eastAsia"/>
                <w:b/>
                <w:kern w:val="0"/>
                <w:sz w:val="22"/>
                <w:szCs w:val="22"/>
                <w:lang w:val="zh-CN" w:eastAsia="en-US"/>
              </w:rPr>
              <w:t>总经理</w:t>
            </w:r>
            <w:proofErr w:type="spellEnd"/>
            <w:r w:rsidRPr="002B7082">
              <w:rPr>
                <w:rFonts w:ascii="仿宋_GB2312" w:eastAsia="仿宋_GB2312" w:hAnsi="Times New Roman" w:hint="eastAsia"/>
                <w:b/>
                <w:kern w:val="0"/>
                <w:sz w:val="22"/>
                <w:szCs w:val="22"/>
                <w:lang w:val="zh-CN" w:eastAsia="en-US"/>
              </w:rPr>
              <w:t>**</w:t>
            </w:r>
          </w:p>
          <w:p w:rsidR="0038374C" w:rsidRPr="002B7082" w:rsidRDefault="0038374C" w:rsidP="00566682">
            <w:pPr>
              <w:widowControl/>
              <w:spacing w:before="60" w:after="60"/>
              <w:rPr>
                <w:rFonts w:ascii="仿宋_GB2312" w:eastAsia="仿宋_GB2312" w:hAnsi="Times New Roman"/>
                <w:kern w:val="0"/>
                <w:sz w:val="22"/>
                <w:szCs w:val="22"/>
              </w:rPr>
            </w:pPr>
          </w:p>
        </w:tc>
        <w:tc>
          <w:tcPr>
            <w:tcW w:w="4725" w:type="dxa"/>
            <w:tcBorders>
              <w:top w:val="single" w:sz="4" w:space="0" w:color="auto"/>
              <w:left w:val="single" w:sz="4" w:space="0" w:color="auto"/>
              <w:bottom w:val="single" w:sz="4" w:space="0" w:color="auto"/>
              <w:right w:val="single" w:sz="4" w:space="0" w:color="auto"/>
            </w:tcBorders>
            <w:vAlign w:val="bottom"/>
          </w:tcPr>
          <w:p w:rsidR="0038374C" w:rsidRPr="002B7082" w:rsidRDefault="0038374C" w:rsidP="00566682">
            <w:pPr>
              <w:widowControl/>
              <w:spacing w:before="60" w:after="60"/>
              <w:rPr>
                <w:rFonts w:ascii="仿宋_GB2312" w:eastAsia="仿宋_GB2312" w:hAnsi="Times New Roman"/>
                <w:b/>
                <w:kern w:val="0"/>
                <w:sz w:val="22"/>
                <w:szCs w:val="22"/>
                <w:lang w:val="zh-CN"/>
              </w:rPr>
            </w:pPr>
            <w:proofErr w:type="spellStart"/>
            <w:r w:rsidRPr="002B7082">
              <w:rPr>
                <w:rFonts w:ascii="仿宋_GB2312" w:eastAsia="仿宋_GB2312" w:hAnsi="Times New Roman" w:hint="eastAsia"/>
                <w:b/>
                <w:kern w:val="0"/>
                <w:sz w:val="22"/>
                <w:szCs w:val="22"/>
                <w:lang w:val="zh-CN" w:eastAsia="en-US"/>
              </w:rPr>
              <w:t>质量受权人</w:t>
            </w:r>
            <w:proofErr w:type="spellEnd"/>
            <w:r w:rsidRPr="002B7082">
              <w:rPr>
                <w:rFonts w:ascii="仿宋_GB2312" w:eastAsia="仿宋_GB2312" w:hAnsi="Times New Roman" w:hint="eastAsia"/>
                <w:b/>
                <w:kern w:val="0"/>
                <w:sz w:val="22"/>
                <w:szCs w:val="22"/>
                <w:lang w:val="zh-CN" w:eastAsia="en-US"/>
              </w:rPr>
              <w:t>*</w:t>
            </w:r>
          </w:p>
          <w:p w:rsidR="0038374C" w:rsidRPr="002B7082" w:rsidRDefault="0038374C" w:rsidP="00566682">
            <w:pPr>
              <w:widowControl/>
              <w:spacing w:before="60" w:after="60"/>
              <w:rPr>
                <w:rFonts w:ascii="仿宋_GB2312" w:eastAsia="仿宋_GB2312" w:hAnsi="Times New Roman"/>
                <w:kern w:val="0"/>
                <w:sz w:val="22"/>
                <w:szCs w:val="22"/>
              </w:rPr>
            </w:pPr>
          </w:p>
        </w:tc>
      </w:tr>
    </w:tbl>
    <w:p w:rsidR="0038374C" w:rsidRPr="002B7082" w:rsidRDefault="0038374C" w:rsidP="00566682">
      <w:pPr>
        <w:outlineLvl w:val="6"/>
        <w:rPr>
          <w:rFonts w:ascii="仿宋_GB2312" w:eastAsia="仿宋_GB2312" w:hAnsi="Times New Roman"/>
          <w:kern w:val="0"/>
          <w:sz w:val="22"/>
          <w:szCs w:val="22"/>
          <w:lang w:val="zh-CN"/>
        </w:rPr>
      </w:pPr>
      <w:r w:rsidRPr="002B7082">
        <w:rPr>
          <w:rFonts w:ascii="仿宋_GB2312" w:eastAsia="仿宋_GB2312" w:hAnsi="Times New Roman" w:hint="eastAsia"/>
          <w:kern w:val="0"/>
          <w:sz w:val="22"/>
          <w:szCs w:val="22"/>
          <w:lang w:val="en-GB"/>
        </w:rPr>
        <w:t>*</w:t>
      </w:r>
      <w:r w:rsidRPr="002B7082">
        <w:rPr>
          <w:rFonts w:ascii="仿宋_GB2312" w:eastAsia="仿宋_GB2312" w:hAnsi="Times New Roman" w:hint="eastAsia"/>
          <w:kern w:val="0"/>
          <w:sz w:val="22"/>
          <w:szCs w:val="22"/>
          <w:lang w:val="zh-CN"/>
        </w:rPr>
        <w:t>由质量受权人或代表或质量受权人职位不存在时质量代表签名</w:t>
      </w:r>
    </w:p>
    <w:p w:rsidR="0038374C" w:rsidRPr="002B7082" w:rsidRDefault="0038374C" w:rsidP="00566682">
      <w:pPr>
        <w:rPr>
          <w:rFonts w:ascii="仿宋_GB2312" w:eastAsia="仿宋_GB2312" w:hAnsi="Times New Roman"/>
          <w:kern w:val="0"/>
          <w:sz w:val="22"/>
          <w:szCs w:val="22"/>
          <w:lang w:val="zh-CN"/>
        </w:rPr>
      </w:pPr>
      <w:r w:rsidRPr="002B7082">
        <w:rPr>
          <w:rFonts w:ascii="仿宋_GB2312" w:eastAsia="仿宋_GB2312" w:hAnsi="Times New Roman" w:hint="eastAsia"/>
          <w:kern w:val="0"/>
          <w:sz w:val="22"/>
          <w:szCs w:val="22"/>
          <w:lang w:val="en-GB"/>
        </w:rPr>
        <w:t xml:space="preserve">** </w:t>
      </w:r>
      <w:r w:rsidRPr="002B7082">
        <w:rPr>
          <w:rFonts w:ascii="仿宋_GB2312" w:eastAsia="仿宋_GB2312" w:hAnsi="Times New Roman" w:hint="eastAsia"/>
          <w:kern w:val="0"/>
          <w:sz w:val="22"/>
          <w:szCs w:val="22"/>
          <w:lang w:val="zh-CN"/>
        </w:rPr>
        <w:t>如适用</w:t>
      </w:r>
      <w:r w:rsidRPr="002B7082">
        <w:rPr>
          <w:rFonts w:ascii="仿宋_GB2312" w:eastAsia="仿宋_GB2312" w:hAnsi="Times New Roman" w:hint="eastAsia"/>
          <w:kern w:val="0"/>
          <w:sz w:val="22"/>
          <w:szCs w:val="22"/>
          <w:lang w:val="en-GB"/>
        </w:rPr>
        <w:t>，</w:t>
      </w:r>
      <w:r w:rsidRPr="002B7082">
        <w:rPr>
          <w:rFonts w:ascii="仿宋_GB2312" w:eastAsia="仿宋_GB2312" w:hAnsi="Times New Roman" w:hint="eastAsia"/>
          <w:kern w:val="0"/>
          <w:sz w:val="22"/>
          <w:szCs w:val="22"/>
          <w:lang w:val="zh-CN"/>
        </w:rPr>
        <w:t>由总经理或代表签名</w:t>
      </w:r>
      <w:bookmarkStart w:id="7" w:name="_Toc396473235"/>
    </w:p>
    <w:bookmarkEnd w:id="7"/>
    <w:p w:rsidR="0038374C" w:rsidRPr="002B7082" w:rsidRDefault="0038374C" w:rsidP="00566682">
      <w:pPr>
        <w:widowControl/>
        <w:spacing w:afterLines="50" w:after="156"/>
        <w:jc w:val="left"/>
        <w:rPr>
          <w:rFonts w:ascii="仿宋_GB2312" w:eastAsia="仿宋_GB2312" w:hAnsi="Times New Roman"/>
          <w:kern w:val="0"/>
          <w:sz w:val="22"/>
          <w:szCs w:val="22"/>
        </w:rPr>
      </w:pPr>
    </w:p>
    <w:p w:rsidR="000F17A9" w:rsidRPr="002B7082" w:rsidRDefault="0038374C" w:rsidP="00566682">
      <w:pPr>
        <w:widowControl/>
        <w:jc w:val="center"/>
        <w:rPr>
          <w:rFonts w:ascii="宋体" w:hAnsi="宋体"/>
          <w:b/>
          <w:sz w:val="28"/>
          <w:szCs w:val="28"/>
        </w:rPr>
      </w:pPr>
      <w:r w:rsidRPr="002B7082">
        <w:rPr>
          <w:rFonts w:ascii="宋体"/>
          <w:sz w:val="44"/>
          <w:szCs w:val="44"/>
        </w:rPr>
        <w:br w:type="page"/>
      </w:r>
      <w:r w:rsidR="00104DDE" w:rsidRPr="002B7082">
        <w:rPr>
          <w:rFonts w:ascii="宋体" w:hAnsi="宋体" w:hint="eastAsia"/>
          <w:b/>
          <w:sz w:val="28"/>
          <w:szCs w:val="28"/>
        </w:rPr>
        <w:lastRenderedPageBreak/>
        <w:t>浙江航空开发有限责任公司</w:t>
      </w:r>
    </w:p>
    <w:p w:rsidR="000F17A9" w:rsidRPr="002B7082" w:rsidRDefault="00104DDE" w:rsidP="00566682">
      <w:pPr>
        <w:pStyle w:val="af"/>
        <w:spacing w:line="240" w:lineRule="auto"/>
        <w:ind w:firstLine="562"/>
        <w:jc w:val="center"/>
        <w:rPr>
          <w:rFonts w:ascii="宋体" w:hAnsi="宋体"/>
          <w:b/>
          <w:color w:val="auto"/>
          <w:sz w:val="28"/>
          <w:szCs w:val="28"/>
        </w:rPr>
      </w:pPr>
      <w:r w:rsidRPr="002B7082">
        <w:rPr>
          <w:rFonts w:ascii="宋体" w:hAnsi="宋体" w:hint="eastAsia"/>
          <w:b/>
          <w:color w:val="auto"/>
          <w:sz w:val="28"/>
          <w:szCs w:val="28"/>
        </w:rPr>
        <w:t>廉洁自律及防范恶意竞争承诺书</w:t>
      </w:r>
    </w:p>
    <w:p w:rsidR="000F17A9" w:rsidRPr="002B7082" w:rsidRDefault="000F17A9" w:rsidP="00566682">
      <w:pPr>
        <w:pStyle w:val="12"/>
        <w:adjustRightInd w:val="0"/>
        <w:snapToGrid w:val="0"/>
        <w:spacing w:line="240" w:lineRule="auto"/>
        <w:ind w:firstLine="442"/>
        <w:jc w:val="left"/>
        <w:rPr>
          <w:rFonts w:ascii="宋体" w:hAnsi="宋体"/>
          <w:b/>
          <w:sz w:val="22"/>
          <w:szCs w:val="22"/>
        </w:rPr>
      </w:pPr>
    </w:p>
    <w:p w:rsidR="000F17A9" w:rsidRPr="002B7082" w:rsidRDefault="00104DDE" w:rsidP="00566682">
      <w:pPr>
        <w:pStyle w:val="12"/>
        <w:adjustRightInd w:val="0"/>
        <w:snapToGrid w:val="0"/>
        <w:spacing w:line="240" w:lineRule="auto"/>
        <w:ind w:firstLineChars="0" w:firstLine="0"/>
        <w:jc w:val="left"/>
        <w:rPr>
          <w:rFonts w:ascii="宋体" w:hAnsi="宋体"/>
          <w:b/>
          <w:sz w:val="22"/>
          <w:szCs w:val="22"/>
        </w:rPr>
      </w:pPr>
      <w:r w:rsidRPr="002B7082">
        <w:rPr>
          <w:rFonts w:ascii="宋体" w:hAnsi="宋体" w:hint="eastAsia"/>
          <w:b/>
          <w:sz w:val="22"/>
          <w:szCs w:val="22"/>
        </w:rPr>
        <w:t>浙江航空开发有限责任公司：</w:t>
      </w:r>
    </w:p>
    <w:p w:rsidR="000F17A9" w:rsidRPr="002B7082" w:rsidRDefault="00104DDE" w:rsidP="00566682">
      <w:pPr>
        <w:pStyle w:val="12"/>
        <w:adjustRightInd w:val="0"/>
        <w:snapToGrid w:val="0"/>
        <w:spacing w:line="240" w:lineRule="auto"/>
        <w:ind w:firstLine="440"/>
        <w:jc w:val="left"/>
        <w:rPr>
          <w:rFonts w:ascii="宋体" w:hAnsi="宋体"/>
          <w:sz w:val="22"/>
          <w:szCs w:val="22"/>
        </w:rPr>
      </w:pPr>
      <w:r w:rsidRPr="002B7082">
        <w:rPr>
          <w:rFonts w:ascii="宋体" w:hAnsi="宋体" w:hint="eastAsia"/>
          <w:sz w:val="22"/>
          <w:szCs w:val="22"/>
        </w:rPr>
        <w:t>我单位响应贵公司项目招标要求，参加项目投标。在投标过程中及中标后，我们将严格遵守国家法律法规要求，并郑重承诺：</w:t>
      </w:r>
    </w:p>
    <w:p w:rsidR="000F17A9" w:rsidRPr="002B7082" w:rsidRDefault="00104DDE" w:rsidP="00566682">
      <w:pPr>
        <w:pStyle w:val="12"/>
        <w:adjustRightInd w:val="0"/>
        <w:snapToGrid w:val="0"/>
        <w:spacing w:line="240" w:lineRule="auto"/>
        <w:ind w:firstLine="440"/>
        <w:jc w:val="left"/>
        <w:rPr>
          <w:rFonts w:ascii="宋体" w:hAnsi="宋体"/>
          <w:sz w:val="22"/>
          <w:szCs w:val="22"/>
        </w:rPr>
      </w:pPr>
      <w:r w:rsidRPr="002B7082">
        <w:rPr>
          <w:rFonts w:ascii="宋体" w:hAnsi="宋体" w:hint="eastAsia"/>
          <w:sz w:val="22"/>
          <w:szCs w:val="22"/>
        </w:rPr>
        <w:t>一、不以任何形式向贵公司有关人员及部门赠送礼金礼物或其它代币</w:t>
      </w:r>
      <w:proofErr w:type="gramStart"/>
      <w:r w:rsidRPr="002B7082">
        <w:rPr>
          <w:rFonts w:ascii="宋体" w:hAnsi="宋体" w:hint="eastAsia"/>
          <w:sz w:val="22"/>
          <w:szCs w:val="22"/>
        </w:rPr>
        <w:t>券</w:t>
      </w:r>
      <w:proofErr w:type="gramEnd"/>
      <w:r w:rsidRPr="002B7082">
        <w:rPr>
          <w:rFonts w:ascii="宋体" w:hAnsi="宋体" w:hint="eastAsia"/>
          <w:sz w:val="22"/>
          <w:szCs w:val="22"/>
        </w:rPr>
        <w:t>、回扣、中介费、咨询费等好处费；</w:t>
      </w:r>
    </w:p>
    <w:p w:rsidR="000F17A9" w:rsidRPr="002B7082" w:rsidRDefault="00104DDE" w:rsidP="00566682">
      <w:pPr>
        <w:pStyle w:val="12"/>
        <w:adjustRightInd w:val="0"/>
        <w:snapToGrid w:val="0"/>
        <w:spacing w:line="240" w:lineRule="auto"/>
        <w:ind w:firstLine="440"/>
        <w:jc w:val="left"/>
        <w:rPr>
          <w:rFonts w:ascii="宋体" w:hAnsi="宋体"/>
          <w:sz w:val="22"/>
          <w:szCs w:val="22"/>
        </w:rPr>
      </w:pPr>
      <w:r w:rsidRPr="002B7082">
        <w:rPr>
          <w:rFonts w:ascii="宋体" w:hAnsi="宋体" w:hint="eastAsia"/>
          <w:sz w:val="22"/>
          <w:szCs w:val="22"/>
        </w:rPr>
        <w:t>二、不以任何名义为贵公司有关人员及部门报销应由贵公司或个人支付的费用；</w:t>
      </w:r>
    </w:p>
    <w:p w:rsidR="000F17A9" w:rsidRPr="002B7082" w:rsidRDefault="00104DDE" w:rsidP="00566682">
      <w:pPr>
        <w:pStyle w:val="12"/>
        <w:adjustRightInd w:val="0"/>
        <w:snapToGrid w:val="0"/>
        <w:spacing w:line="240" w:lineRule="auto"/>
        <w:ind w:firstLine="440"/>
        <w:jc w:val="left"/>
        <w:rPr>
          <w:rFonts w:ascii="宋体" w:hAnsi="宋体"/>
          <w:sz w:val="22"/>
          <w:szCs w:val="22"/>
        </w:rPr>
      </w:pPr>
      <w:r w:rsidRPr="002B7082">
        <w:rPr>
          <w:rFonts w:ascii="宋体" w:hAnsi="宋体" w:hint="eastAsia"/>
          <w:sz w:val="22"/>
          <w:szCs w:val="22"/>
        </w:rPr>
        <w:t>三、不向贵公司有关人员及部门提供有可能影响公正的宴请和健身娱乐等活动；</w:t>
      </w:r>
    </w:p>
    <w:p w:rsidR="000F17A9" w:rsidRPr="002B7082" w:rsidRDefault="00104DDE" w:rsidP="00566682">
      <w:pPr>
        <w:pStyle w:val="12"/>
        <w:adjustRightInd w:val="0"/>
        <w:snapToGrid w:val="0"/>
        <w:spacing w:line="240" w:lineRule="auto"/>
        <w:ind w:firstLine="440"/>
        <w:jc w:val="left"/>
        <w:rPr>
          <w:rFonts w:ascii="宋体" w:hAnsi="宋体"/>
          <w:sz w:val="22"/>
          <w:szCs w:val="22"/>
        </w:rPr>
      </w:pPr>
      <w:r w:rsidRPr="002B7082">
        <w:rPr>
          <w:rFonts w:ascii="宋体" w:hAnsi="宋体" w:hint="eastAsia"/>
          <w:sz w:val="22"/>
          <w:szCs w:val="22"/>
        </w:rPr>
        <w:t>四、不为贵公司有关人员出国（境）、旅游等提供方便；</w:t>
      </w:r>
    </w:p>
    <w:p w:rsidR="000F17A9" w:rsidRPr="002B7082" w:rsidRDefault="00104DDE" w:rsidP="00566682">
      <w:pPr>
        <w:pStyle w:val="12"/>
        <w:adjustRightInd w:val="0"/>
        <w:snapToGrid w:val="0"/>
        <w:spacing w:line="240" w:lineRule="auto"/>
        <w:ind w:firstLine="440"/>
        <w:jc w:val="left"/>
        <w:rPr>
          <w:rFonts w:ascii="宋体" w:hAnsi="宋体"/>
          <w:sz w:val="22"/>
          <w:szCs w:val="22"/>
        </w:rPr>
      </w:pPr>
      <w:r w:rsidRPr="002B7082">
        <w:rPr>
          <w:rFonts w:ascii="宋体" w:hAnsi="宋体" w:hint="eastAsia"/>
          <w:sz w:val="22"/>
          <w:szCs w:val="22"/>
        </w:rPr>
        <w:t>五、不为贵公司有关人员个人装修住房、婚丧嫁娶、配偶子女工作安排等提供好处；</w:t>
      </w:r>
    </w:p>
    <w:p w:rsidR="000F17A9" w:rsidRPr="002B7082" w:rsidRDefault="00104DDE" w:rsidP="00566682">
      <w:pPr>
        <w:pStyle w:val="12"/>
        <w:adjustRightInd w:val="0"/>
        <w:snapToGrid w:val="0"/>
        <w:spacing w:line="240" w:lineRule="auto"/>
        <w:ind w:firstLine="440"/>
        <w:jc w:val="left"/>
        <w:rPr>
          <w:rFonts w:ascii="宋体" w:hAnsi="宋体"/>
          <w:sz w:val="22"/>
          <w:szCs w:val="22"/>
        </w:rPr>
      </w:pPr>
      <w:r w:rsidRPr="002B7082">
        <w:rPr>
          <w:rFonts w:ascii="宋体" w:hAnsi="宋体" w:hint="eastAsia"/>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rsidR="000F17A9" w:rsidRPr="002B7082" w:rsidRDefault="00104DDE" w:rsidP="00566682">
      <w:pPr>
        <w:pStyle w:val="12"/>
        <w:adjustRightInd w:val="0"/>
        <w:snapToGrid w:val="0"/>
        <w:spacing w:line="240" w:lineRule="auto"/>
        <w:ind w:firstLine="440"/>
        <w:jc w:val="left"/>
        <w:rPr>
          <w:rFonts w:ascii="宋体" w:hAnsi="宋体"/>
          <w:sz w:val="22"/>
          <w:szCs w:val="22"/>
        </w:rPr>
      </w:pPr>
      <w:r w:rsidRPr="002B7082">
        <w:rPr>
          <w:rFonts w:ascii="宋体" w:hAnsi="宋体" w:hint="eastAsia"/>
          <w:sz w:val="22"/>
          <w:szCs w:val="22"/>
        </w:rPr>
        <w:t>七、严禁恶意竞争，使用非商业不正当手段进行投标以及争抢贵公司的客户。</w:t>
      </w:r>
    </w:p>
    <w:p w:rsidR="000F17A9" w:rsidRPr="002B7082" w:rsidRDefault="00104DDE" w:rsidP="00566682">
      <w:pPr>
        <w:pStyle w:val="12"/>
        <w:adjustRightInd w:val="0"/>
        <w:snapToGrid w:val="0"/>
        <w:spacing w:line="240" w:lineRule="auto"/>
        <w:ind w:firstLine="440"/>
        <w:jc w:val="left"/>
        <w:rPr>
          <w:rFonts w:ascii="宋体" w:hAnsi="宋体"/>
          <w:sz w:val="22"/>
          <w:szCs w:val="22"/>
        </w:rPr>
      </w:pPr>
      <w:r w:rsidRPr="002B7082">
        <w:rPr>
          <w:rFonts w:ascii="宋体" w:hAnsi="宋体" w:hint="eastAsia"/>
          <w:sz w:val="22"/>
          <w:szCs w:val="22"/>
        </w:rPr>
        <w:t>如违反上述承诺，贵公司有权立即取消我单位投标、中标或在建项目的实施资格，有权拒绝我单位在一定时期内进入贵公司进行项目建设或其它经营活动，有权终止与我单位签署的相关合同，由此引起的相应损失均由我单位承担。</w:t>
      </w:r>
    </w:p>
    <w:p w:rsidR="000F17A9" w:rsidRPr="002B7082" w:rsidRDefault="000F17A9" w:rsidP="00566682">
      <w:pPr>
        <w:pStyle w:val="12"/>
        <w:adjustRightInd w:val="0"/>
        <w:snapToGrid w:val="0"/>
        <w:spacing w:line="240" w:lineRule="auto"/>
        <w:ind w:firstLine="440"/>
        <w:jc w:val="left"/>
        <w:rPr>
          <w:rFonts w:ascii="宋体" w:hAnsi="宋体"/>
          <w:sz w:val="22"/>
          <w:szCs w:val="22"/>
        </w:rPr>
      </w:pPr>
    </w:p>
    <w:p w:rsidR="000F17A9" w:rsidRPr="002B7082" w:rsidRDefault="000F17A9" w:rsidP="00566682">
      <w:pPr>
        <w:pStyle w:val="12"/>
        <w:adjustRightInd w:val="0"/>
        <w:snapToGrid w:val="0"/>
        <w:spacing w:line="240" w:lineRule="auto"/>
        <w:ind w:firstLine="440"/>
        <w:jc w:val="left"/>
        <w:rPr>
          <w:rFonts w:ascii="宋体" w:hAnsi="宋体"/>
          <w:sz w:val="22"/>
          <w:szCs w:val="22"/>
        </w:rPr>
      </w:pPr>
    </w:p>
    <w:p w:rsidR="000F17A9" w:rsidRPr="002B7082" w:rsidRDefault="000F17A9" w:rsidP="00566682">
      <w:pPr>
        <w:pStyle w:val="12"/>
        <w:adjustRightInd w:val="0"/>
        <w:snapToGrid w:val="0"/>
        <w:spacing w:line="240" w:lineRule="auto"/>
        <w:ind w:firstLine="440"/>
        <w:jc w:val="left"/>
        <w:rPr>
          <w:rFonts w:ascii="宋体" w:hAnsi="宋体"/>
          <w:sz w:val="22"/>
          <w:szCs w:val="22"/>
        </w:rPr>
      </w:pPr>
    </w:p>
    <w:p w:rsidR="000F17A9" w:rsidRPr="002B7082" w:rsidRDefault="000F17A9" w:rsidP="00566682">
      <w:pPr>
        <w:pStyle w:val="12"/>
        <w:adjustRightInd w:val="0"/>
        <w:snapToGrid w:val="0"/>
        <w:spacing w:line="240" w:lineRule="auto"/>
        <w:ind w:firstLine="440"/>
        <w:jc w:val="left"/>
        <w:rPr>
          <w:rFonts w:ascii="宋体" w:hAnsi="宋体"/>
          <w:sz w:val="22"/>
          <w:szCs w:val="22"/>
        </w:rPr>
      </w:pPr>
    </w:p>
    <w:p w:rsidR="000F17A9" w:rsidRPr="002B7082" w:rsidRDefault="00104DDE" w:rsidP="00566682">
      <w:pPr>
        <w:pStyle w:val="12"/>
        <w:adjustRightInd w:val="0"/>
        <w:snapToGrid w:val="0"/>
        <w:spacing w:line="240" w:lineRule="auto"/>
        <w:ind w:firstLine="440"/>
        <w:jc w:val="left"/>
        <w:rPr>
          <w:rFonts w:ascii="宋体" w:hAnsi="宋体"/>
          <w:sz w:val="22"/>
          <w:szCs w:val="22"/>
        </w:rPr>
      </w:pPr>
      <w:r w:rsidRPr="002B7082">
        <w:rPr>
          <w:rFonts w:ascii="宋体" w:hAnsi="宋体" w:hint="eastAsia"/>
          <w:sz w:val="22"/>
          <w:szCs w:val="22"/>
        </w:rPr>
        <w:t xml:space="preserve">承诺人单位名称（盖章）：            </w:t>
      </w:r>
    </w:p>
    <w:p w:rsidR="000F17A9" w:rsidRPr="002B7082" w:rsidRDefault="00104DDE" w:rsidP="00566682">
      <w:pPr>
        <w:pStyle w:val="12"/>
        <w:adjustRightInd w:val="0"/>
        <w:snapToGrid w:val="0"/>
        <w:spacing w:line="240" w:lineRule="auto"/>
        <w:ind w:firstLine="440"/>
        <w:jc w:val="left"/>
        <w:rPr>
          <w:rFonts w:ascii="宋体" w:hAnsi="宋体"/>
          <w:sz w:val="22"/>
          <w:szCs w:val="22"/>
        </w:rPr>
      </w:pPr>
      <w:r w:rsidRPr="002B7082">
        <w:rPr>
          <w:rFonts w:ascii="宋体" w:hAnsi="宋体" w:hint="eastAsia"/>
          <w:sz w:val="22"/>
          <w:szCs w:val="22"/>
        </w:rPr>
        <w:t xml:space="preserve">法定代表人 ：                    </w:t>
      </w:r>
    </w:p>
    <w:p w:rsidR="000F17A9" w:rsidRPr="002B7082" w:rsidRDefault="00104DDE" w:rsidP="00566682">
      <w:pPr>
        <w:pStyle w:val="12"/>
        <w:adjustRightInd w:val="0"/>
        <w:snapToGrid w:val="0"/>
        <w:spacing w:line="240" w:lineRule="auto"/>
        <w:ind w:firstLine="440"/>
        <w:jc w:val="left"/>
        <w:rPr>
          <w:rFonts w:ascii="宋体" w:hAnsi="宋体"/>
          <w:sz w:val="22"/>
          <w:szCs w:val="22"/>
        </w:rPr>
      </w:pPr>
      <w:r w:rsidRPr="002B7082">
        <w:rPr>
          <w:rFonts w:ascii="宋体" w:hAnsi="宋体" w:hint="eastAsia"/>
          <w:sz w:val="22"/>
          <w:szCs w:val="22"/>
        </w:rPr>
        <w:t xml:space="preserve">或                            </w:t>
      </w:r>
    </w:p>
    <w:p w:rsidR="000F17A9" w:rsidRPr="002B7082" w:rsidRDefault="00104DDE" w:rsidP="00566682">
      <w:pPr>
        <w:pStyle w:val="12"/>
        <w:adjustRightInd w:val="0"/>
        <w:snapToGrid w:val="0"/>
        <w:spacing w:line="240" w:lineRule="auto"/>
        <w:ind w:firstLine="440"/>
        <w:jc w:val="left"/>
        <w:rPr>
          <w:rFonts w:ascii="宋体" w:hAnsi="宋体"/>
          <w:sz w:val="22"/>
          <w:szCs w:val="22"/>
        </w:rPr>
      </w:pPr>
      <w:r w:rsidRPr="002B7082">
        <w:rPr>
          <w:rFonts w:ascii="宋体" w:hAnsi="宋体" w:hint="eastAsia"/>
          <w:sz w:val="22"/>
          <w:szCs w:val="22"/>
        </w:rPr>
        <w:t xml:space="preserve">委托代理人：                   </w:t>
      </w:r>
    </w:p>
    <w:p w:rsidR="000F17A9" w:rsidRPr="002B7082" w:rsidRDefault="000F17A9" w:rsidP="00566682">
      <w:pPr>
        <w:pStyle w:val="12"/>
        <w:adjustRightInd w:val="0"/>
        <w:snapToGrid w:val="0"/>
        <w:spacing w:line="240" w:lineRule="auto"/>
        <w:ind w:firstLine="440"/>
        <w:jc w:val="left"/>
        <w:rPr>
          <w:rFonts w:ascii="宋体" w:hAnsi="宋体"/>
          <w:sz w:val="22"/>
          <w:szCs w:val="22"/>
        </w:rPr>
      </w:pPr>
    </w:p>
    <w:p w:rsidR="000F17A9" w:rsidRPr="002B7082" w:rsidRDefault="000F17A9" w:rsidP="00566682">
      <w:pPr>
        <w:pStyle w:val="12"/>
        <w:adjustRightInd w:val="0"/>
        <w:snapToGrid w:val="0"/>
        <w:spacing w:line="240" w:lineRule="auto"/>
        <w:ind w:firstLine="442"/>
        <w:jc w:val="left"/>
        <w:rPr>
          <w:rFonts w:ascii="宋体" w:hAnsi="宋体"/>
          <w:b/>
          <w:sz w:val="22"/>
          <w:szCs w:val="22"/>
        </w:rPr>
      </w:pPr>
    </w:p>
    <w:p w:rsidR="000F17A9" w:rsidRPr="002B7082" w:rsidRDefault="000F17A9" w:rsidP="00566682">
      <w:pPr>
        <w:pStyle w:val="12"/>
        <w:adjustRightInd w:val="0"/>
        <w:snapToGrid w:val="0"/>
        <w:spacing w:line="240" w:lineRule="auto"/>
        <w:ind w:firstLine="442"/>
        <w:jc w:val="left"/>
        <w:rPr>
          <w:rFonts w:ascii="宋体" w:hAnsi="宋体"/>
          <w:b/>
          <w:sz w:val="22"/>
          <w:szCs w:val="22"/>
        </w:rPr>
      </w:pPr>
    </w:p>
    <w:p w:rsidR="000F17A9" w:rsidRPr="002B7082" w:rsidRDefault="00104DDE" w:rsidP="00566682">
      <w:pPr>
        <w:pStyle w:val="aa"/>
        <w:rPr>
          <w:rFonts w:ascii="宋体" w:eastAsia="宋体" w:hAnsi="宋体"/>
          <w:b w:val="0"/>
          <w:sz w:val="22"/>
          <w:szCs w:val="22"/>
        </w:rPr>
      </w:pPr>
      <w:bookmarkStart w:id="8" w:name="_Toc321925455"/>
      <w:bookmarkStart w:id="9" w:name="_Toc422638522"/>
      <w:r w:rsidRPr="002B7082">
        <w:rPr>
          <w:rFonts w:ascii="宋体" w:eastAsia="宋体" w:hAnsi="宋体" w:hint="eastAsia"/>
          <w:b w:val="0"/>
          <w:sz w:val="22"/>
          <w:szCs w:val="22"/>
        </w:rPr>
        <w:t>年     月     日</w:t>
      </w:r>
      <w:bookmarkEnd w:id="8"/>
      <w:bookmarkEnd w:id="9"/>
    </w:p>
    <w:p w:rsidR="000F17A9" w:rsidRPr="002B7082" w:rsidRDefault="000F17A9" w:rsidP="00566682">
      <w:pPr>
        <w:rPr>
          <w:rFonts w:ascii="宋体" w:hAnsi="宋体"/>
          <w:sz w:val="22"/>
          <w:szCs w:val="22"/>
        </w:rPr>
      </w:pPr>
    </w:p>
    <w:p w:rsidR="000F17A9" w:rsidRPr="002B7082" w:rsidRDefault="000F17A9" w:rsidP="00566682">
      <w:pPr>
        <w:rPr>
          <w:rFonts w:ascii="宋体" w:hAnsi="宋体"/>
          <w:sz w:val="22"/>
          <w:szCs w:val="22"/>
        </w:rPr>
      </w:pPr>
    </w:p>
    <w:p w:rsidR="000F17A9" w:rsidRPr="002B7082" w:rsidRDefault="000F17A9" w:rsidP="00566682">
      <w:pPr>
        <w:rPr>
          <w:rFonts w:ascii="宋体" w:hAnsi="宋体"/>
          <w:sz w:val="22"/>
          <w:szCs w:val="22"/>
        </w:rPr>
      </w:pPr>
    </w:p>
    <w:p w:rsidR="00940A6B" w:rsidRPr="002B7082" w:rsidRDefault="00940A6B" w:rsidP="00566682">
      <w:pPr>
        <w:widowControl/>
        <w:jc w:val="left"/>
        <w:rPr>
          <w:rFonts w:ascii="宋体" w:hAnsi="宋体"/>
          <w:sz w:val="22"/>
          <w:szCs w:val="22"/>
        </w:rPr>
      </w:pPr>
      <w:r w:rsidRPr="002B7082">
        <w:rPr>
          <w:rFonts w:ascii="宋体" w:hAnsi="宋体"/>
          <w:sz w:val="22"/>
          <w:szCs w:val="22"/>
        </w:rPr>
        <w:br w:type="page"/>
      </w:r>
    </w:p>
    <w:p w:rsidR="000F17A9" w:rsidRPr="002B7082" w:rsidRDefault="000F17A9" w:rsidP="00566682">
      <w:pPr>
        <w:rPr>
          <w:rFonts w:ascii="宋体" w:hAnsi="宋体"/>
          <w:sz w:val="22"/>
          <w:szCs w:val="22"/>
        </w:rPr>
      </w:pPr>
    </w:p>
    <w:p w:rsidR="000F17A9" w:rsidRPr="002B7082" w:rsidRDefault="00104DDE" w:rsidP="00566682">
      <w:pPr>
        <w:pStyle w:val="af"/>
        <w:spacing w:line="240" w:lineRule="auto"/>
        <w:ind w:firstLineChars="0" w:firstLine="0"/>
        <w:jc w:val="center"/>
        <w:rPr>
          <w:rFonts w:ascii="宋体" w:hAnsi="宋体" w:cs="宋体"/>
          <w:b/>
          <w:bCs/>
          <w:snapToGrid w:val="0"/>
          <w:color w:val="auto"/>
          <w:sz w:val="28"/>
          <w:szCs w:val="28"/>
        </w:rPr>
      </w:pPr>
      <w:bookmarkStart w:id="10" w:name="_Toc480547047"/>
      <w:r w:rsidRPr="002B7082">
        <w:rPr>
          <w:rFonts w:ascii="宋体" w:hAnsi="宋体" w:cs="宋体" w:hint="eastAsia"/>
          <w:b/>
          <w:bCs/>
          <w:snapToGrid w:val="0"/>
          <w:color w:val="auto"/>
          <w:sz w:val="28"/>
          <w:szCs w:val="28"/>
        </w:rPr>
        <w:t>关键绩效指标（KPI）</w:t>
      </w:r>
      <w:bookmarkEnd w:id="10"/>
    </w:p>
    <w:p w:rsidR="000F17A9" w:rsidRPr="002B7082" w:rsidRDefault="000F17A9" w:rsidP="00566682">
      <w:pPr>
        <w:pStyle w:val="af"/>
        <w:spacing w:line="240" w:lineRule="auto"/>
        <w:ind w:firstLineChars="0" w:firstLine="0"/>
        <w:jc w:val="center"/>
        <w:rPr>
          <w:rFonts w:ascii="宋体" w:hAnsi="宋体" w:cs="宋体"/>
          <w:b/>
          <w:bCs/>
          <w:snapToGrid w:val="0"/>
          <w:color w:val="auto"/>
          <w:sz w:val="28"/>
          <w:szCs w:val="28"/>
        </w:rPr>
      </w:pPr>
    </w:p>
    <w:p w:rsidR="000F17A9" w:rsidRPr="002B7082" w:rsidRDefault="00104DDE" w:rsidP="00566682">
      <w:pPr>
        <w:pStyle w:val="2"/>
        <w:spacing w:before="0" w:afterLines="50" w:after="156"/>
        <w:ind w:left="0" w:firstLine="0"/>
        <w:rPr>
          <w:rFonts w:ascii="宋体" w:hAnsi="宋体" w:cs="宋体"/>
          <w:snapToGrid w:val="0"/>
          <w:sz w:val="21"/>
          <w:szCs w:val="21"/>
          <w:lang w:eastAsia="zh-CN"/>
        </w:rPr>
      </w:pPr>
      <w:bookmarkStart w:id="11" w:name="_Toc480547048"/>
      <w:r w:rsidRPr="002B7082">
        <w:rPr>
          <w:rFonts w:ascii="宋体" w:hAnsi="宋体" w:cs="宋体" w:hint="eastAsia"/>
          <w:snapToGrid w:val="0"/>
          <w:sz w:val="21"/>
          <w:szCs w:val="21"/>
          <w:lang w:eastAsia="zh-CN"/>
        </w:rPr>
        <w:t>1.关键绩效指标与报表（基础）</w:t>
      </w:r>
      <w:bookmarkEnd w:id="11"/>
    </w:p>
    <w:p w:rsidR="003B61F2" w:rsidRPr="002B7082" w:rsidRDefault="00104DDE" w:rsidP="00566682">
      <w:pPr>
        <w:spacing w:afterLines="50" w:after="156"/>
        <w:ind w:firstLineChars="200" w:firstLine="420"/>
        <w:rPr>
          <w:rFonts w:cs="Calibri"/>
          <w:snapToGrid w:val="0"/>
        </w:rPr>
      </w:pPr>
      <w:r w:rsidRPr="002B7082">
        <w:rPr>
          <w:rFonts w:cs="Calibri" w:hint="eastAsia"/>
          <w:snapToGrid w:val="0"/>
        </w:rPr>
        <w:t>浙江航空开发有限责任公司</w:t>
      </w:r>
      <w:r w:rsidRPr="002B7082">
        <w:rPr>
          <w:rFonts w:cs="Calibri"/>
          <w:snapToGrid w:val="0"/>
        </w:rPr>
        <w:t>要求物流服务供应商生成下列关键绩效指标</w:t>
      </w:r>
      <w:r w:rsidRPr="002B7082">
        <w:rPr>
          <w:rFonts w:cs="Calibri" w:hint="eastAsia"/>
          <w:snapToGrid w:val="0"/>
        </w:rPr>
        <w:t>报表，以此作为</w:t>
      </w:r>
      <w:r w:rsidRPr="002B7082">
        <w:rPr>
          <w:rFonts w:cs="Calibri"/>
          <w:snapToGrid w:val="0"/>
        </w:rPr>
        <w:t>监控</w:t>
      </w:r>
      <w:r w:rsidRPr="002B7082">
        <w:rPr>
          <w:rFonts w:cs="Calibri" w:hint="eastAsia"/>
          <w:snapToGrid w:val="0"/>
        </w:rPr>
        <w:t>及</w:t>
      </w:r>
      <w:r w:rsidRPr="002B7082">
        <w:rPr>
          <w:rFonts w:cs="Calibri"/>
          <w:snapToGrid w:val="0"/>
        </w:rPr>
        <w:t>衡量物流服务供应</w:t>
      </w:r>
      <w:proofErr w:type="gramStart"/>
      <w:r w:rsidRPr="002B7082">
        <w:rPr>
          <w:rFonts w:cs="Calibri"/>
          <w:snapToGrid w:val="0"/>
        </w:rPr>
        <w:t>商表现</w:t>
      </w:r>
      <w:proofErr w:type="gramEnd"/>
      <w:r w:rsidRPr="002B7082">
        <w:rPr>
          <w:rFonts w:cs="Calibri" w:hint="eastAsia"/>
          <w:snapToGrid w:val="0"/>
        </w:rPr>
        <w:t>的标准</w:t>
      </w:r>
      <w:r w:rsidRPr="002B7082">
        <w:rPr>
          <w:rFonts w:cs="Calibri"/>
          <w:snapToGrid w:val="0"/>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6"/>
        <w:gridCol w:w="4118"/>
        <w:gridCol w:w="915"/>
        <w:gridCol w:w="1006"/>
      </w:tblGrid>
      <w:tr w:rsidR="000F17A9" w:rsidRPr="002B7082">
        <w:trPr>
          <w:trHeight w:hRule="exact" w:val="567"/>
        </w:trPr>
        <w:tc>
          <w:tcPr>
            <w:tcW w:w="3816" w:type="dxa"/>
            <w:noWrap/>
            <w:vAlign w:val="center"/>
          </w:tcPr>
          <w:p w:rsidR="000F17A9" w:rsidRPr="002B7082" w:rsidRDefault="00104DDE" w:rsidP="00566682">
            <w:pPr>
              <w:jc w:val="center"/>
              <w:rPr>
                <w:rFonts w:ascii="Calibri Light" w:eastAsia="仿宋_GB2312" w:hAnsi="Calibri Light"/>
                <w:b/>
              </w:rPr>
            </w:pPr>
            <w:r w:rsidRPr="002B7082">
              <w:rPr>
                <w:rFonts w:ascii="Calibri Light" w:eastAsia="仿宋_GB2312" w:hAnsi="Calibri Light"/>
                <w:b/>
              </w:rPr>
              <w:t>考核内容</w:t>
            </w:r>
          </w:p>
        </w:tc>
        <w:tc>
          <w:tcPr>
            <w:tcW w:w="4118" w:type="dxa"/>
            <w:vAlign w:val="center"/>
          </w:tcPr>
          <w:p w:rsidR="000F17A9" w:rsidRPr="002B7082" w:rsidRDefault="00104DDE" w:rsidP="00566682">
            <w:pPr>
              <w:ind w:firstLine="420"/>
              <w:jc w:val="center"/>
              <w:rPr>
                <w:rFonts w:ascii="Calibri Light" w:eastAsia="仿宋_GB2312" w:hAnsi="Calibri Light"/>
                <w:b/>
              </w:rPr>
            </w:pPr>
            <w:r w:rsidRPr="002B7082">
              <w:rPr>
                <w:rFonts w:ascii="Calibri Light" w:eastAsia="仿宋_GB2312" w:hAnsi="Calibri Light"/>
                <w:b/>
              </w:rPr>
              <w:t>定义</w:t>
            </w:r>
          </w:p>
        </w:tc>
        <w:tc>
          <w:tcPr>
            <w:tcW w:w="915" w:type="dxa"/>
            <w:noWrap/>
            <w:vAlign w:val="center"/>
          </w:tcPr>
          <w:p w:rsidR="000F17A9" w:rsidRPr="002B7082" w:rsidRDefault="00104DDE" w:rsidP="00566682">
            <w:pPr>
              <w:jc w:val="center"/>
              <w:rPr>
                <w:rFonts w:ascii="Calibri Light" w:eastAsia="仿宋" w:hAnsi="Calibri Light" w:cs="Arial"/>
                <w:b/>
                <w:bCs/>
              </w:rPr>
            </w:pPr>
            <w:r w:rsidRPr="002B7082">
              <w:rPr>
                <w:rFonts w:ascii="Calibri Light" w:eastAsia="仿宋" w:hAnsi="Calibri Light" w:cs="Arial"/>
                <w:b/>
                <w:bCs/>
              </w:rPr>
              <w:t>目标</w:t>
            </w:r>
          </w:p>
        </w:tc>
        <w:tc>
          <w:tcPr>
            <w:tcW w:w="1006" w:type="dxa"/>
            <w:vAlign w:val="center"/>
          </w:tcPr>
          <w:p w:rsidR="000F17A9" w:rsidRPr="002B7082" w:rsidRDefault="00104DDE" w:rsidP="00566682">
            <w:pPr>
              <w:jc w:val="center"/>
              <w:rPr>
                <w:rFonts w:ascii="Calibri Light" w:eastAsia="仿宋_GB2312" w:hAnsi="Calibri Light"/>
                <w:b/>
              </w:rPr>
            </w:pPr>
            <w:r w:rsidRPr="002B7082">
              <w:rPr>
                <w:rFonts w:ascii="Calibri Light" w:eastAsia="仿宋_GB2312" w:hAnsi="Calibri Light"/>
                <w:b/>
              </w:rPr>
              <w:t>权重</w:t>
            </w:r>
          </w:p>
        </w:tc>
      </w:tr>
      <w:tr w:rsidR="000F17A9" w:rsidRPr="002B7082">
        <w:trPr>
          <w:trHeight w:hRule="exact" w:val="567"/>
        </w:trPr>
        <w:tc>
          <w:tcPr>
            <w:tcW w:w="3816" w:type="dxa"/>
            <w:shd w:val="clear" w:color="auto" w:fill="auto"/>
            <w:noWrap/>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szCs w:val="20"/>
              </w:rPr>
              <w:t>完整到货</w:t>
            </w:r>
            <w:r w:rsidRPr="002B7082">
              <w:rPr>
                <w:rFonts w:ascii="Calibri Light" w:eastAsia="仿宋_GB2312" w:hAnsi="Calibri Light"/>
                <w:szCs w:val="20"/>
              </w:rPr>
              <w:t>(</w:t>
            </w:r>
            <w:r w:rsidRPr="002B7082">
              <w:rPr>
                <w:rFonts w:ascii="Calibri Light" w:eastAsia="仿宋_GB2312" w:hAnsi="Calibri Light"/>
                <w:szCs w:val="20"/>
              </w:rPr>
              <w:t>无短少</w:t>
            </w:r>
            <w:r w:rsidRPr="002B7082">
              <w:rPr>
                <w:rFonts w:ascii="Calibri Light" w:eastAsia="仿宋_GB2312" w:hAnsi="Calibri Light"/>
                <w:szCs w:val="20"/>
              </w:rPr>
              <w:t>,</w:t>
            </w:r>
            <w:r w:rsidRPr="002B7082">
              <w:rPr>
                <w:rFonts w:ascii="Calibri Light" w:eastAsia="仿宋_GB2312" w:hAnsi="Calibri Light"/>
                <w:szCs w:val="20"/>
              </w:rPr>
              <w:t>丢失</w:t>
            </w:r>
            <w:r w:rsidRPr="002B7082">
              <w:rPr>
                <w:rFonts w:ascii="Calibri Light" w:eastAsia="仿宋_GB2312" w:hAnsi="Calibri Light"/>
                <w:szCs w:val="20"/>
              </w:rPr>
              <w:t>)</w:t>
            </w:r>
          </w:p>
        </w:tc>
        <w:tc>
          <w:tcPr>
            <w:tcW w:w="4118" w:type="dxa"/>
            <w:shd w:val="clear" w:color="auto" w:fill="auto"/>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szCs w:val="20"/>
              </w:rPr>
              <w:t>所有周期内完整到货订单数</w:t>
            </w:r>
            <w:r w:rsidRPr="002B7082">
              <w:rPr>
                <w:rFonts w:ascii="Calibri Light" w:eastAsia="仿宋_GB2312" w:hAnsi="Calibri Light"/>
                <w:szCs w:val="20"/>
              </w:rPr>
              <w:t>/</w:t>
            </w:r>
            <w:r w:rsidRPr="002B7082">
              <w:rPr>
                <w:rFonts w:ascii="Calibri Light" w:eastAsia="仿宋_GB2312" w:hAnsi="Calibri Light"/>
                <w:szCs w:val="20"/>
              </w:rPr>
              <w:t>所有周期内应送达订单总数</w:t>
            </w:r>
          </w:p>
        </w:tc>
        <w:tc>
          <w:tcPr>
            <w:tcW w:w="915" w:type="dxa"/>
            <w:shd w:val="clear" w:color="000000" w:fill="FFFFFF"/>
            <w:noWrap/>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hint="eastAsia"/>
                <w:szCs w:val="20"/>
              </w:rPr>
              <w:t>100%</w:t>
            </w:r>
          </w:p>
        </w:tc>
        <w:tc>
          <w:tcPr>
            <w:tcW w:w="1006" w:type="dxa"/>
            <w:shd w:val="clear" w:color="000000" w:fill="FFFFFF"/>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hint="eastAsia"/>
                <w:szCs w:val="20"/>
              </w:rPr>
              <w:t>20%</w:t>
            </w:r>
          </w:p>
        </w:tc>
      </w:tr>
      <w:tr w:rsidR="000F17A9" w:rsidRPr="002B7082">
        <w:trPr>
          <w:trHeight w:hRule="exact" w:val="567"/>
        </w:trPr>
        <w:tc>
          <w:tcPr>
            <w:tcW w:w="3816" w:type="dxa"/>
            <w:shd w:val="clear" w:color="auto" w:fill="auto"/>
            <w:noWrap/>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szCs w:val="20"/>
              </w:rPr>
              <w:t>安全到货</w:t>
            </w:r>
            <w:r w:rsidRPr="002B7082">
              <w:rPr>
                <w:rFonts w:ascii="Calibri Light" w:eastAsia="仿宋_GB2312" w:hAnsi="Calibri Light"/>
                <w:szCs w:val="20"/>
              </w:rPr>
              <w:t>(</w:t>
            </w:r>
            <w:r w:rsidRPr="002B7082">
              <w:rPr>
                <w:rFonts w:ascii="Calibri Light" w:eastAsia="仿宋_GB2312" w:hAnsi="Calibri Light"/>
                <w:szCs w:val="20"/>
              </w:rPr>
              <w:t>无受潮</w:t>
            </w:r>
            <w:r w:rsidRPr="002B7082">
              <w:rPr>
                <w:rFonts w:ascii="Calibri Light" w:eastAsia="仿宋_GB2312" w:hAnsi="Calibri Light"/>
                <w:szCs w:val="20"/>
              </w:rPr>
              <w:t>,</w:t>
            </w:r>
            <w:r w:rsidRPr="002B7082">
              <w:rPr>
                <w:rFonts w:ascii="Calibri Light" w:eastAsia="仿宋_GB2312" w:hAnsi="Calibri Light"/>
                <w:szCs w:val="20"/>
              </w:rPr>
              <w:t>变形，温度超标</w:t>
            </w:r>
            <w:r w:rsidRPr="002B7082">
              <w:rPr>
                <w:rFonts w:ascii="Calibri Light" w:eastAsia="仿宋_GB2312" w:hAnsi="Calibri Light"/>
                <w:szCs w:val="20"/>
              </w:rPr>
              <w:t>)</w:t>
            </w:r>
          </w:p>
        </w:tc>
        <w:tc>
          <w:tcPr>
            <w:tcW w:w="4118" w:type="dxa"/>
            <w:shd w:val="clear" w:color="auto" w:fill="auto"/>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szCs w:val="20"/>
              </w:rPr>
              <w:t>所有周期内无货损到货订单数</w:t>
            </w:r>
            <w:r w:rsidRPr="002B7082">
              <w:rPr>
                <w:rFonts w:ascii="Calibri Light" w:eastAsia="仿宋_GB2312" w:hAnsi="Calibri Light"/>
                <w:szCs w:val="20"/>
              </w:rPr>
              <w:t>/</w:t>
            </w:r>
            <w:r w:rsidRPr="002B7082">
              <w:rPr>
                <w:rFonts w:ascii="Calibri Light" w:eastAsia="仿宋_GB2312" w:hAnsi="Calibri Light"/>
                <w:szCs w:val="20"/>
              </w:rPr>
              <w:t>所有周期内应送达订单总数）</w:t>
            </w:r>
          </w:p>
        </w:tc>
        <w:tc>
          <w:tcPr>
            <w:tcW w:w="915" w:type="dxa"/>
            <w:shd w:val="clear" w:color="000000" w:fill="FFFFFF"/>
            <w:noWrap/>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hint="eastAsia"/>
                <w:szCs w:val="20"/>
              </w:rPr>
              <w:t>&gt;98%</w:t>
            </w:r>
          </w:p>
        </w:tc>
        <w:tc>
          <w:tcPr>
            <w:tcW w:w="1006" w:type="dxa"/>
            <w:shd w:val="clear" w:color="000000" w:fill="FFFFFF"/>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hint="eastAsia"/>
                <w:szCs w:val="20"/>
              </w:rPr>
              <w:t>20%</w:t>
            </w:r>
          </w:p>
        </w:tc>
      </w:tr>
      <w:tr w:rsidR="000F17A9" w:rsidRPr="002B7082">
        <w:trPr>
          <w:trHeight w:hRule="exact" w:val="567"/>
        </w:trPr>
        <w:tc>
          <w:tcPr>
            <w:tcW w:w="3816" w:type="dxa"/>
            <w:shd w:val="clear" w:color="auto" w:fill="auto"/>
            <w:noWrap/>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szCs w:val="20"/>
              </w:rPr>
              <w:t>准时到货</w:t>
            </w:r>
            <w:r w:rsidRPr="002B7082">
              <w:rPr>
                <w:rFonts w:ascii="Calibri Light" w:eastAsia="仿宋_GB2312" w:hAnsi="Calibri Light"/>
                <w:szCs w:val="20"/>
              </w:rPr>
              <w:t>(</w:t>
            </w:r>
            <w:r w:rsidRPr="002B7082">
              <w:rPr>
                <w:rFonts w:ascii="Calibri Light" w:eastAsia="仿宋_GB2312" w:hAnsi="Calibri Light"/>
                <w:szCs w:val="20"/>
              </w:rPr>
              <w:t>按承诺时间到货</w:t>
            </w:r>
            <w:r w:rsidRPr="002B7082">
              <w:rPr>
                <w:rFonts w:ascii="Calibri Light" w:eastAsia="仿宋_GB2312" w:hAnsi="Calibri Light"/>
                <w:szCs w:val="20"/>
              </w:rPr>
              <w:t>)</w:t>
            </w:r>
          </w:p>
          <w:p w:rsidR="000F17A9" w:rsidRPr="002B7082" w:rsidRDefault="000F17A9" w:rsidP="00566682">
            <w:pPr>
              <w:jc w:val="center"/>
              <w:rPr>
                <w:rFonts w:ascii="Calibri Light" w:eastAsia="仿宋_GB2312" w:hAnsi="Calibri Light"/>
                <w:szCs w:val="20"/>
              </w:rPr>
            </w:pPr>
          </w:p>
        </w:tc>
        <w:tc>
          <w:tcPr>
            <w:tcW w:w="4118" w:type="dxa"/>
            <w:shd w:val="clear" w:color="auto" w:fill="auto"/>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szCs w:val="20"/>
              </w:rPr>
              <w:t>在约定时间以内完成送货任务的订单数</w:t>
            </w:r>
            <w:r w:rsidRPr="002B7082">
              <w:rPr>
                <w:rFonts w:ascii="Calibri Light" w:eastAsia="仿宋_GB2312" w:hAnsi="Calibri Light"/>
                <w:szCs w:val="20"/>
              </w:rPr>
              <w:t>/</w:t>
            </w:r>
            <w:r w:rsidRPr="002B7082">
              <w:rPr>
                <w:rFonts w:ascii="Calibri Light" w:eastAsia="仿宋_GB2312" w:hAnsi="Calibri Light"/>
                <w:szCs w:val="20"/>
              </w:rPr>
              <w:t>客户确定收到的物流订单总数</w:t>
            </w:r>
          </w:p>
        </w:tc>
        <w:tc>
          <w:tcPr>
            <w:tcW w:w="915" w:type="dxa"/>
            <w:shd w:val="clear" w:color="000000" w:fill="FFFFFF"/>
            <w:noWrap/>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hint="eastAsia"/>
                <w:szCs w:val="20"/>
              </w:rPr>
              <w:t>&gt;98%</w:t>
            </w:r>
          </w:p>
        </w:tc>
        <w:tc>
          <w:tcPr>
            <w:tcW w:w="1006" w:type="dxa"/>
            <w:shd w:val="clear" w:color="000000" w:fill="FFFFFF"/>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hint="eastAsia"/>
                <w:szCs w:val="20"/>
              </w:rPr>
              <w:t>20%</w:t>
            </w:r>
          </w:p>
        </w:tc>
      </w:tr>
      <w:tr w:rsidR="000F17A9" w:rsidRPr="002B7082">
        <w:trPr>
          <w:trHeight w:hRule="exact" w:val="567"/>
        </w:trPr>
        <w:tc>
          <w:tcPr>
            <w:tcW w:w="3816" w:type="dxa"/>
            <w:shd w:val="clear" w:color="auto" w:fill="auto"/>
            <w:noWrap/>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szCs w:val="20"/>
              </w:rPr>
              <w:t>运输准确性</w:t>
            </w:r>
            <w:r w:rsidRPr="002B7082">
              <w:rPr>
                <w:rFonts w:ascii="Calibri Light" w:eastAsia="仿宋_GB2312" w:hAnsi="Calibri Light" w:hint="eastAsia"/>
                <w:szCs w:val="20"/>
              </w:rPr>
              <w:t>（正确送达至指定的收货人）</w:t>
            </w:r>
          </w:p>
        </w:tc>
        <w:tc>
          <w:tcPr>
            <w:tcW w:w="4118" w:type="dxa"/>
            <w:shd w:val="clear" w:color="auto" w:fill="auto"/>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szCs w:val="20"/>
              </w:rPr>
              <w:t>所有周期内</w:t>
            </w:r>
            <w:r w:rsidRPr="002B7082">
              <w:rPr>
                <w:rFonts w:ascii="Calibri Light" w:eastAsia="仿宋_GB2312" w:hAnsi="Calibri Light" w:hint="eastAsia"/>
                <w:szCs w:val="20"/>
              </w:rPr>
              <w:t>准确</w:t>
            </w:r>
            <w:r w:rsidRPr="002B7082">
              <w:rPr>
                <w:rFonts w:ascii="Calibri Light" w:eastAsia="仿宋_GB2312" w:hAnsi="Calibri Light"/>
                <w:szCs w:val="20"/>
              </w:rPr>
              <w:t>到货订单数</w:t>
            </w:r>
            <w:r w:rsidRPr="002B7082">
              <w:rPr>
                <w:rFonts w:ascii="Calibri Light" w:eastAsia="仿宋_GB2312" w:hAnsi="Calibri Light"/>
                <w:szCs w:val="20"/>
              </w:rPr>
              <w:t>/</w:t>
            </w:r>
            <w:r w:rsidRPr="002B7082">
              <w:rPr>
                <w:rFonts w:ascii="Calibri Light" w:eastAsia="仿宋_GB2312" w:hAnsi="Calibri Light"/>
                <w:szCs w:val="20"/>
              </w:rPr>
              <w:t>订单总数</w:t>
            </w:r>
          </w:p>
        </w:tc>
        <w:tc>
          <w:tcPr>
            <w:tcW w:w="915" w:type="dxa"/>
            <w:shd w:val="clear" w:color="000000" w:fill="FFFFFF"/>
            <w:noWrap/>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hint="eastAsia"/>
                <w:szCs w:val="20"/>
              </w:rPr>
              <w:t>100%</w:t>
            </w:r>
          </w:p>
        </w:tc>
        <w:tc>
          <w:tcPr>
            <w:tcW w:w="1006" w:type="dxa"/>
            <w:shd w:val="clear" w:color="000000" w:fill="FFFFFF"/>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hint="eastAsia"/>
                <w:szCs w:val="20"/>
              </w:rPr>
              <w:t>20%</w:t>
            </w:r>
          </w:p>
        </w:tc>
      </w:tr>
      <w:tr w:rsidR="000F17A9" w:rsidRPr="002B7082">
        <w:trPr>
          <w:trHeight w:hRule="exact" w:val="567"/>
        </w:trPr>
        <w:tc>
          <w:tcPr>
            <w:tcW w:w="3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szCs w:val="20"/>
              </w:rPr>
              <w:t>客户投诉</w:t>
            </w:r>
          </w:p>
        </w:tc>
        <w:tc>
          <w:tcPr>
            <w:tcW w:w="4118" w:type="dxa"/>
            <w:tcBorders>
              <w:top w:val="single" w:sz="4" w:space="0" w:color="auto"/>
              <w:left w:val="single" w:sz="4" w:space="0" w:color="auto"/>
              <w:bottom w:val="single" w:sz="4" w:space="0" w:color="auto"/>
              <w:right w:val="single" w:sz="4" w:space="0" w:color="auto"/>
            </w:tcBorders>
            <w:shd w:val="clear" w:color="auto" w:fill="auto"/>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szCs w:val="20"/>
              </w:rPr>
              <w:t>投诉记录</w:t>
            </w:r>
          </w:p>
        </w:tc>
        <w:tc>
          <w:tcPr>
            <w:tcW w:w="9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hint="eastAsia"/>
                <w:szCs w:val="20"/>
              </w:rPr>
              <w:t>&gt;99%</w:t>
            </w:r>
          </w:p>
        </w:tc>
        <w:tc>
          <w:tcPr>
            <w:tcW w:w="1006" w:type="dxa"/>
            <w:tcBorders>
              <w:top w:val="single" w:sz="4" w:space="0" w:color="auto"/>
              <w:left w:val="single" w:sz="4" w:space="0" w:color="auto"/>
              <w:bottom w:val="single" w:sz="4" w:space="0" w:color="auto"/>
              <w:right w:val="single" w:sz="4" w:space="0" w:color="auto"/>
            </w:tcBorders>
            <w:shd w:val="clear" w:color="000000" w:fill="FFFFFF"/>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hint="eastAsia"/>
                <w:szCs w:val="20"/>
              </w:rPr>
              <w:t>20%</w:t>
            </w:r>
          </w:p>
        </w:tc>
      </w:tr>
      <w:tr w:rsidR="000F17A9" w:rsidRPr="002B7082">
        <w:trPr>
          <w:trHeight w:hRule="exact" w:val="567"/>
        </w:trPr>
        <w:tc>
          <w:tcPr>
            <w:tcW w:w="3816" w:type="dxa"/>
            <w:shd w:val="clear" w:color="auto" w:fill="auto"/>
            <w:noWrap/>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szCs w:val="20"/>
              </w:rPr>
              <w:t>总体达标</w:t>
            </w:r>
            <w:r w:rsidRPr="002B7082">
              <w:rPr>
                <w:rFonts w:ascii="Calibri Light" w:eastAsia="仿宋_GB2312" w:hAnsi="Calibri Light"/>
                <w:szCs w:val="20"/>
              </w:rPr>
              <w:t xml:space="preserve"> Total</w:t>
            </w:r>
          </w:p>
        </w:tc>
        <w:tc>
          <w:tcPr>
            <w:tcW w:w="4118" w:type="dxa"/>
            <w:shd w:val="clear" w:color="auto" w:fill="auto"/>
            <w:vAlign w:val="center"/>
          </w:tcPr>
          <w:p w:rsidR="000F17A9" w:rsidRPr="002B7082" w:rsidRDefault="000F17A9" w:rsidP="00566682">
            <w:pPr>
              <w:jc w:val="center"/>
              <w:rPr>
                <w:rFonts w:ascii="Calibri Light" w:eastAsia="仿宋_GB2312" w:hAnsi="Calibri Light"/>
                <w:szCs w:val="20"/>
              </w:rPr>
            </w:pPr>
          </w:p>
        </w:tc>
        <w:tc>
          <w:tcPr>
            <w:tcW w:w="915" w:type="dxa"/>
            <w:shd w:val="clear" w:color="000000" w:fill="FFFFFF"/>
            <w:noWrap/>
            <w:vAlign w:val="center"/>
          </w:tcPr>
          <w:p w:rsidR="000F17A9" w:rsidRPr="002B7082" w:rsidRDefault="000F17A9" w:rsidP="00566682">
            <w:pPr>
              <w:jc w:val="center"/>
              <w:rPr>
                <w:rFonts w:ascii="Calibri Light" w:eastAsia="仿宋_GB2312" w:hAnsi="Calibri Light"/>
                <w:szCs w:val="20"/>
              </w:rPr>
            </w:pPr>
          </w:p>
        </w:tc>
        <w:tc>
          <w:tcPr>
            <w:tcW w:w="1006" w:type="dxa"/>
            <w:shd w:val="clear" w:color="000000" w:fill="FFFFFF"/>
            <w:vAlign w:val="center"/>
          </w:tcPr>
          <w:p w:rsidR="000F17A9" w:rsidRPr="002B7082" w:rsidRDefault="00104DDE" w:rsidP="00566682">
            <w:pPr>
              <w:jc w:val="center"/>
              <w:rPr>
                <w:rFonts w:ascii="Calibri Light" w:eastAsia="仿宋_GB2312" w:hAnsi="Calibri Light"/>
                <w:szCs w:val="20"/>
              </w:rPr>
            </w:pPr>
            <w:r w:rsidRPr="002B7082">
              <w:rPr>
                <w:rFonts w:ascii="Calibri Light" w:eastAsia="仿宋_GB2312" w:hAnsi="Calibri Light"/>
                <w:szCs w:val="20"/>
              </w:rPr>
              <w:t>100%</w:t>
            </w:r>
          </w:p>
        </w:tc>
      </w:tr>
    </w:tbl>
    <w:p w:rsidR="000F17A9" w:rsidRPr="002B7082" w:rsidRDefault="000F17A9" w:rsidP="00566682">
      <w:pPr>
        <w:spacing w:afterLines="50" w:after="156"/>
        <w:ind w:left="284"/>
        <w:rPr>
          <w:rFonts w:cs="Calibri"/>
          <w:snapToGrid w:val="0"/>
        </w:rPr>
      </w:pPr>
    </w:p>
    <w:p w:rsidR="003B61F2" w:rsidRPr="002B7082" w:rsidRDefault="00104DDE" w:rsidP="00566682">
      <w:pPr>
        <w:spacing w:afterLines="50" w:after="156"/>
        <w:rPr>
          <w:rFonts w:ascii="宋体" w:hAnsi="宋体" w:cs="宋体"/>
          <w:snapToGrid w:val="0"/>
        </w:rPr>
      </w:pPr>
      <w:r w:rsidRPr="002B7082">
        <w:rPr>
          <w:rFonts w:ascii="宋体" w:hAnsi="宋体" w:cs="宋体" w:hint="eastAsia"/>
          <w:snapToGrid w:val="0"/>
        </w:rPr>
        <w:t>以上服务的KPI，浙江航空开发有限责任公司将在操作前给予选中的供应商进行培训；</w:t>
      </w:r>
    </w:p>
    <w:p w:rsidR="003B61F2" w:rsidRPr="002B7082" w:rsidRDefault="00104DDE" w:rsidP="00566682">
      <w:pPr>
        <w:spacing w:afterLines="50" w:after="156"/>
        <w:rPr>
          <w:rFonts w:ascii="宋体" w:hAnsi="宋体" w:cs="宋体"/>
          <w:snapToGrid w:val="0"/>
        </w:rPr>
      </w:pPr>
      <w:r w:rsidRPr="002B7082">
        <w:rPr>
          <w:rFonts w:ascii="宋体" w:hAnsi="宋体" w:cs="宋体" w:hint="eastAsia"/>
          <w:snapToGrid w:val="0"/>
        </w:rPr>
        <w:t>具体考核标准细节将在下一阶段之前进行双方沟通。</w:t>
      </w:r>
    </w:p>
    <w:p w:rsidR="003B61F2" w:rsidRPr="002B7082" w:rsidRDefault="00104DDE" w:rsidP="00566682">
      <w:pPr>
        <w:pStyle w:val="2"/>
        <w:spacing w:before="0" w:afterLines="50" w:after="156"/>
        <w:ind w:left="0" w:firstLine="0"/>
        <w:rPr>
          <w:rFonts w:ascii="宋体" w:hAnsi="宋体" w:cs="宋体"/>
          <w:snapToGrid w:val="0"/>
          <w:sz w:val="21"/>
          <w:szCs w:val="21"/>
          <w:lang w:eastAsia="zh-CN"/>
        </w:rPr>
      </w:pPr>
      <w:bookmarkStart w:id="12" w:name="_Toc480547049"/>
      <w:r w:rsidRPr="002B7082">
        <w:rPr>
          <w:rFonts w:ascii="宋体" w:hAnsi="宋体" w:cs="宋体" w:hint="eastAsia"/>
          <w:snapToGrid w:val="0"/>
          <w:sz w:val="21"/>
          <w:szCs w:val="21"/>
          <w:lang w:eastAsia="zh-CN"/>
        </w:rPr>
        <w:t>2.关键绩效指标考核</w:t>
      </w:r>
      <w:bookmarkEnd w:id="12"/>
    </w:p>
    <w:p w:rsidR="003B61F2" w:rsidRPr="002B7082" w:rsidRDefault="00104DDE" w:rsidP="00566682">
      <w:pPr>
        <w:spacing w:afterLines="50" w:after="156"/>
        <w:ind w:firstLineChars="200" w:firstLine="420"/>
        <w:rPr>
          <w:rFonts w:cs="Calibri"/>
          <w:snapToGrid w:val="0"/>
          <w:szCs w:val="21"/>
        </w:rPr>
      </w:pPr>
      <w:r w:rsidRPr="002B7082">
        <w:rPr>
          <w:rFonts w:cs="Calibri" w:hint="eastAsia"/>
          <w:snapToGrid w:val="0"/>
          <w:szCs w:val="21"/>
        </w:rPr>
        <w:t>浙江航空开发有限责任公司将根据关键绩效指标考核结果，对未达标方进行一定比例的服务费用的扣减；</w:t>
      </w:r>
    </w:p>
    <w:p w:rsidR="000F17A9" w:rsidRPr="002B7082" w:rsidRDefault="000F17A9" w:rsidP="00566682">
      <w:pPr>
        <w:rPr>
          <w:rFonts w:ascii="宋体" w:hAnsi="宋体"/>
          <w:szCs w:val="21"/>
        </w:rPr>
      </w:pPr>
    </w:p>
    <w:p w:rsidR="000F17A9" w:rsidRPr="002B7082" w:rsidRDefault="000F17A9" w:rsidP="00566682">
      <w:pPr>
        <w:rPr>
          <w:rFonts w:ascii="宋体" w:hAnsi="宋体"/>
          <w:sz w:val="22"/>
          <w:szCs w:val="22"/>
        </w:rPr>
      </w:pPr>
    </w:p>
    <w:p w:rsidR="000F17A9" w:rsidRPr="002B7082" w:rsidRDefault="000F17A9" w:rsidP="00566682">
      <w:pPr>
        <w:rPr>
          <w:rFonts w:ascii="宋体" w:hAnsi="宋体"/>
          <w:sz w:val="22"/>
          <w:szCs w:val="22"/>
        </w:rPr>
      </w:pPr>
    </w:p>
    <w:p w:rsidR="000F17A9" w:rsidRPr="002B7082" w:rsidRDefault="000F17A9" w:rsidP="00566682">
      <w:pPr>
        <w:rPr>
          <w:rFonts w:ascii="宋体" w:hAnsi="宋体"/>
          <w:sz w:val="22"/>
          <w:szCs w:val="22"/>
        </w:rPr>
      </w:pPr>
    </w:p>
    <w:p w:rsidR="000F17A9" w:rsidRPr="002B7082" w:rsidRDefault="000F17A9" w:rsidP="00566682">
      <w:pPr>
        <w:rPr>
          <w:rFonts w:ascii="宋体" w:hAnsi="宋体"/>
          <w:sz w:val="22"/>
          <w:szCs w:val="22"/>
        </w:rPr>
      </w:pPr>
    </w:p>
    <w:p w:rsidR="000F17A9" w:rsidRPr="002B7082" w:rsidRDefault="000F17A9" w:rsidP="00566682">
      <w:pPr>
        <w:rPr>
          <w:rFonts w:ascii="宋体" w:hAnsi="宋体"/>
          <w:sz w:val="22"/>
          <w:szCs w:val="22"/>
        </w:rPr>
      </w:pPr>
    </w:p>
    <w:p w:rsidR="000F17A9" w:rsidRPr="002B7082" w:rsidRDefault="000F17A9" w:rsidP="00566682">
      <w:pPr>
        <w:rPr>
          <w:rFonts w:ascii="宋体" w:hAnsi="宋体"/>
          <w:sz w:val="22"/>
          <w:szCs w:val="22"/>
        </w:rPr>
      </w:pPr>
    </w:p>
    <w:p w:rsidR="00940A6B" w:rsidRPr="002B7082" w:rsidRDefault="00940A6B" w:rsidP="00566682">
      <w:pPr>
        <w:widowControl/>
        <w:jc w:val="left"/>
        <w:rPr>
          <w:rFonts w:ascii="宋体" w:hAnsi="宋体"/>
          <w:sz w:val="22"/>
          <w:szCs w:val="22"/>
        </w:rPr>
      </w:pPr>
      <w:r w:rsidRPr="002B7082">
        <w:rPr>
          <w:rFonts w:ascii="宋体" w:hAnsi="宋体"/>
          <w:sz w:val="22"/>
          <w:szCs w:val="22"/>
        </w:rPr>
        <w:br w:type="page"/>
      </w:r>
    </w:p>
    <w:p w:rsidR="000F17A9" w:rsidRPr="002B7082" w:rsidRDefault="000F17A9" w:rsidP="00566682">
      <w:pPr>
        <w:rPr>
          <w:rFonts w:ascii="宋体" w:hAnsi="宋体"/>
          <w:sz w:val="22"/>
          <w:szCs w:val="22"/>
        </w:rPr>
      </w:pPr>
    </w:p>
    <w:p w:rsidR="000F17A9" w:rsidRPr="002B7082" w:rsidRDefault="00104DDE" w:rsidP="00566682">
      <w:pPr>
        <w:pStyle w:val="aa"/>
      </w:pPr>
      <w:bookmarkStart w:id="13" w:name="_Toc321925457"/>
      <w:r w:rsidRPr="002B7082">
        <w:t>投标文件格式</w:t>
      </w:r>
      <w:bookmarkEnd w:id="13"/>
    </w:p>
    <w:p w:rsidR="000F17A9" w:rsidRPr="002B7082" w:rsidRDefault="00104DDE" w:rsidP="00566682">
      <w:pPr>
        <w:jc w:val="center"/>
        <w:rPr>
          <w:rFonts w:cs="Calibri"/>
          <w:b/>
          <w:sz w:val="28"/>
          <w:szCs w:val="28"/>
        </w:rPr>
      </w:pPr>
      <w:r w:rsidRPr="002B7082">
        <w:rPr>
          <w:rFonts w:cs="Calibri"/>
          <w:b/>
          <w:sz w:val="28"/>
          <w:szCs w:val="28"/>
        </w:rPr>
        <w:t>目录</w:t>
      </w:r>
    </w:p>
    <w:p w:rsidR="000F17A9" w:rsidRPr="002B7082" w:rsidRDefault="00104DDE" w:rsidP="00566682">
      <w:pPr>
        <w:ind w:firstLineChars="200" w:firstLine="440"/>
        <w:rPr>
          <w:rFonts w:ascii="宋体" w:hAnsi="宋体" w:cs="Calibri"/>
          <w:sz w:val="22"/>
          <w:szCs w:val="22"/>
        </w:rPr>
      </w:pPr>
      <w:r w:rsidRPr="002B7082">
        <w:rPr>
          <w:rFonts w:ascii="宋体" w:hAnsi="宋体" w:cs="Calibri"/>
          <w:sz w:val="22"/>
          <w:szCs w:val="22"/>
        </w:rPr>
        <w:t>封面</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sz w:val="22"/>
          <w:szCs w:val="22"/>
        </w:rPr>
        <w:t>投标函；</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sz w:val="22"/>
          <w:szCs w:val="22"/>
        </w:rPr>
        <w:t>法定代表人资格证明书；</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sz w:val="22"/>
          <w:szCs w:val="22"/>
        </w:rPr>
        <w:t>授权委托书；</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rPr>
        <w:t>企业相关介绍</w:t>
      </w:r>
      <w:r w:rsidRPr="002B7082">
        <w:rPr>
          <w:rFonts w:ascii="宋体" w:hAnsi="宋体" w:cs="Calibri" w:hint="eastAsia"/>
          <w:sz w:val="22"/>
          <w:szCs w:val="22"/>
        </w:rPr>
        <w:t>；</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rPr>
        <w:t>企业</w:t>
      </w:r>
      <w:r w:rsidRPr="002B7082">
        <w:rPr>
          <w:rFonts w:ascii="宋体" w:hAnsi="宋体" w:cs="Calibri" w:hint="eastAsia"/>
          <w:sz w:val="22"/>
          <w:szCs w:val="22"/>
        </w:rPr>
        <w:t>组织架构图；</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sz w:val="22"/>
          <w:szCs w:val="22"/>
        </w:rPr>
        <w:t>营业执照；</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sz w:val="22"/>
          <w:szCs w:val="22"/>
        </w:rPr>
        <w:t>道路运输经营许可证；</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sz w:val="22"/>
          <w:szCs w:val="22"/>
        </w:rPr>
        <w:t>货物运输保险合同；</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rPr>
        <w:t>操作库（场地）平面图及介绍</w:t>
      </w:r>
      <w:r w:rsidRPr="002B7082">
        <w:rPr>
          <w:rFonts w:ascii="宋体" w:hAnsi="宋体" w:cs="Calibri" w:hint="eastAsia"/>
          <w:sz w:val="22"/>
          <w:szCs w:val="22"/>
        </w:rPr>
        <w:t>；</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rPr>
        <w:t>质量架构、人员配置及质量管理类文件名录</w:t>
      </w:r>
      <w:r w:rsidRPr="002B7082">
        <w:rPr>
          <w:rFonts w:ascii="宋体" w:hAnsi="宋体" w:cs="Calibri" w:hint="eastAsia"/>
          <w:sz w:val="22"/>
          <w:szCs w:val="22"/>
        </w:rPr>
        <w:t>；</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rPr>
        <w:t>车辆管理流程及故障处置方案；</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sz w:val="22"/>
          <w:szCs w:val="22"/>
        </w:rPr>
        <w:t>药品运输防护及应急预案；</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sz w:val="22"/>
          <w:szCs w:val="22"/>
        </w:rPr>
        <w:t>客</w:t>
      </w:r>
      <w:proofErr w:type="gramStart"/>
      <w:r w:rsidRPr="002B7082">
        <w:rPr>
          <w:rFonts w:ascii="宋体" w:hAnsi="宋体" w:cs="Calibri" w:hint="eastAsia"/>
          <w:sz w:val="22"/>
          <w:szCs w:val="22"/>
        </w:rPr>
        <w:t>服管理</w:t>
      </w:r>
      <w:proofErr w:type="gramEnd"/>
      <w:r w:rsidRPr="002B7082">
        <w:rPr>
          <w:rFonts w:ascii="宋体" w:hAnsi="宋体" w:cs="Calibri" w:hint="eastAsia"/>
          <w:sz w:val="22"/>
          <w:szCs w:val="22"/>
        </w:rPr>
        <w:t>规程介绍（内容、措施、承诺）；</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sz w:val="22"/>
          <w:szCs w:val="22"/>
        </w:rPr>
        <w:t>药品运输异常处置流程（包括但不限于破损、受潮、失窃等）；</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rPr>
        <w:t>车辆清单</w:t>
      </w:r>
      <w:r w:rsidRPr="002B7082">
        <w:rPr>
          <w:rFonts w:ascii="宋体" w:hAnsi="宋体" w:cs="Calibri" w:hint="eastAsia"/>
          <w:sz w:val="22"/>
          <w:szCs w:val="22"/>
        </w:rPr>
        <w:t>；</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sz w:val="22"/>
          <w:szCs w:val="22"/>
        </w:rPr>
        <w:t>运输管理系统（TMS）简介；</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sz w:val="22"/>
          <w:szCs w:val="22"/>
        </w:rPr>
        <w:t>车辆及货物定位跟踪解决方案；</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sz w:val="22"/>
          <w:szCs w:val="22"/>
        </w:rPr>
        <w:t>阐述药品运输经验，并提供医药类客户名录；</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sz w:val="22"/>
          <w:szCs w:val="22"/>
        </w:rPr>
        <w:t>阐述与我司的合作经验及年限；</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sz w:val="22"/>
          <w:szCs w:val="22"/>
        </w:rPr>
        <w:t>可与我司共享的物流资源及合作方案；</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sz w:val="22"/>
          <w:szCs w:val="22"/>
        </w:rPr>
        <w:t>药品运输商报价表（纸质，电子版）；</w:t>
      </w:r>
    </w:p>
    <w:p w:rsidR="000F17A9" w:rsidRPr="002B7082" w:rsidRDefault="00104DDE" w:rsidP="00566682">
      <w:pPr>
        <w:numPr>
          <w:ilvl w:val="0"/>
          <w:numId w:val="7"/>
        </w:numPr>
        <w:adjustRightInd w:val="0"/>
        <w:snapToGrid w:val="0"/>
        <w:rPr>
          <w:rFonts w:ascii="宋体" w:hAnsi="宋体" w:cs="Calibri"/>
          <w:sz w:val="22"/>
          <w:szCs w:val="22"/>
        </w:rPr>
      </w:pPr>
      <w:r w:rsidRPr="002B7082">
        <w:rPr>
          <w:rFonts w:ascii="宋体" w:hAnsi="宋体" w:cs="Calibri" w:hint="eastAsia"/>
          <w:sz w:val="22"/>
          <w:szCs w:val="22"/>
        </w:rPr>
        <w:t>投标人认为应该提供的其他材料。</w:t>
      </w:r>
    </w:p>
    <w:p w:rsidR="000F17A9" w:rsidRPr="002B7082" w:rsidRDefault="000F17A9" w:rsidP="00566682">
      <w:pPr>
        <w:widowControl/>
        <w:jc w:val="left"/>
        <w:rPr>
          <w:rFonts w:ascii="宋体" w:hAnsi="宋体" w:cs="Calibri"/>
        </w:rPr>
      </w:pPr>
    </w:p>
    <w:p w:rsidR="000F17A9" w:rsidRPr="002B7082" w:rsidRDefault="000F17A9" w:rsidP="00566682">
      <w:pPr>
        <w:widowControl/>
        <w:jc w:val="left"/>
        <w:rPr>
          <w:rFonts w:ascii="宋体" w:hAnsi="宋体" w:cs="Calibri"/>
        </w:rPr>
      </w:pPr>
    </w:p>
    <w:p w:rsidR="000F17A9" w:rsidRPr="002B7082" w:rsidRDefault="000F17A9" w:rsidP="00566682">
      <w:pPr>
        <w:widowControl/>
        <w:jc w:val="left"/>
        <w:rPr>
          <w:rFonts w:ascii="宋体" w:hAnsi="宋体" w:cs="Calibri"/>
        </w:rPr>
      </w:pPr>
    </w:p>
    <w:p w:rsidR="000F17A9" w:rsidRPr="002B7082" w:rsidRDefault="000F17A9" w:rsidP="00566682">
      <w:pPr>
        <w:widowControl/>
        <w:jc w:val="left"/>
        <w:rPr>
          <w:rFonts w:ascii="宋体" w:hAnsi="宋体" w:cs="Calibri"/>
        </w:rPr>
      </w:pPr>
    </w:p>
    <w:p w:rsidR="000F17A9" w:rsidRPr="002B7082" w:rsidRDefault="000F17A9" w:rsidP="00566682">
      <w:pPr>
        <w:widowControl/>
        <w:jc w:val="left"/>
        <w:rPr>
          <w:rFonts w:ascii="宋体" w:hAnsi="宋体" w:cs="Calibri"/>
        </w:rPr>
      </w:pPr>
    </w:p>
    <w:p w:rsidR="000F17A9" w:rsidRPr="002B7082" w:rsidRDefault="000F17A9" w:rsidP="00566682">
      <w:pPr>
        <w:widowControl/>
        <w:jc w:val="left"/>
        <w:rPr>
          <w:rFonts w:ascii="宋体" w:hAnsi="宋体" w:cs="Calibri"/>
        </w:rPr>
      </w:pPr>
    </w:p>
    <w:p w:rsidR="000F17A9" w:rsidRPr="002B7082" w:rsidRDefault="000F17A9" w:rsidP="00566682">
      <w:pPr>
        <w:widowControl/>
        <w:jc w:val="left"/>
        <w:rPr>
          <w:rFonts w:ascii="宋体" w:hAnsi="宋体" w:cs="Calibri"/>
        </w:rPr>
      </w:pPr>
    </w:p>
    <w:p w:rsidR="000F17A9" w:rsidRPr="002B7082" w:rsidRDefault="000F17A9" w:rsidP="00566682">
      <w:pPr>
        <w:widowControl/>
        <w:jc w:val="left"/>
        <w:rPr>
          <w:rFonts w:ascii="宋体" w:hAnsi="宋体" w:cs="Calibri"/>
        </w:rPr>
      </w:pPr>
    </w:p>
    <w:p w:rsidR="000F17A9" w:rsidRPr="002B7082" w:rsidRDefault="000F17A9" w:rsidP="00566682">
      <w:pPr>
        <w:widowControl/>
        <w:jc w:val="left"/>
        <w:rPr>
          <w:rFonts w:ascii="宋体" w:hAnsi="宋体" w:cs="Calibri"/>
        </w:rPr>
      </w:pPr>
    </w:p>
    <w:p w:rsidR="000F17A9" w:rsidRPr="002B7082" w:rsidRDefault="000F17A9" w:rsidP="00566682">
      <w:pPr>
        <w:widowControl/>
        <w:jc w:val="left"/>
        <w:rPr>
          <w:rFonts w:ascii="宋体" w:hAnsi="宋体" w:cs="Calibri"/>
        </w:rPr>
      </w:pPr>
    </w:p>
    <w:p w:rsidR="000F17A9" w:rsidRPr="002B7082" w:rsidRDefault="000F17A9" w:rsidP="00566682">
      <w:pPr>
        <w:widowControl/>
        <w:jc w:val="left"/>
        <w:rPr>
          <w:rFonts w:ascii="宋体" w:hAnsi="宋体" w:cs="Calibri"/>
        </w:rPr>
      </w:pPr>
    </w:p>
    <w:p w:rsidR="00BF5F2E" w:rsidRDefault="00BF5F2E">
      <w:pPr>
        <w:widowControl/>
        <w:jc w:val="left"/>
        <w:rPr>
          <w:rFonts w:ascii="宋体" w:hAnsi="宋体" w:cs="Calibri"/>
        </w:rPr>
      </w:pPr>
      <w:r>
        <w:rPr>
          <w:rFonts w:ascii="宋体" w:hAnsi="宋体" w:cs="Calibri"/>
        </w:rPr>
        <w:br w:type="page"/>
      </w:r>
    </w:p>
    <w:p w:rsidR="000F17A9" w:rsidRPr="002B7082" w:rsidRDefault="000F17A9" w:rsidP="00566682">
      <w:pPr>
        <w:widowControl/>
        <w:jc w:val="left"/>
        <w:rPr>
          <w:rFonts w:ascii="宋体" w:hAnsi="宋体" w:cs="Calibri"/>
        </w:rPr>
      </w:pPr>
    </w:p>
    <w:p w:rsidR="000F17A9" w:rsidRPr="002B7082" w:rsidRDefault="00104DDE" w:rsidP="00566682">
      <w:pPr>
        <w:ind w:right="420"/>
        <w:jc w:val="right"/>
        <w:rPr>
          <w:rFonts w:cs="Calibri"/>
        </w:rPr>
      </w:pPr>
      <w:r w:rsidRPr="002B7082">
        <w:rPr>
          <w:rFonts w:cs="Calibri"/>
        </w:rPr>
        <w:t>正本（或副本）</w:t>
      </w:r>
    </w:p>
    <w:p w:rsidR="000F17A9" w:rsidRPr="002B7082" w:rsidRDefault="00104DDE" w:rsidP="00566682">
      <w:pPr>
        <w:rPr>
          <w:rFonts w:cs="Calibri"/>
          <w:u w:val="single"/>
        </w:rPr>
      </w:pPr>
      <w:bookmarkStart w:id="14" w:name="_Toc171421958"/>
      <w:r w:rsidRPr="002B7082">
        <w:rPr>
          <w:rFonts w:cs="Calibri"/>
        </w:rPr>
        <w:t>封面</w:t>
      </w:r>
      <w:bookmarkEnd w:id="14"/>
    </w:p>
    <w:p w:rsidR="000F17A9" w:rsidRPr="002B7082" w:rsidRDefault="000F17A9" w:rsidP="00566682">
      <w:pPr>
        <w:autoSpaceDE w:val="0"/>
        <w:autoSpaceDN w:val="0"/>
        <w:adjustRightInd w:val="0"/>
        <w:jc w:val="center"/>
        <w:rPr>
          <w:rFonts w:cs="Calibri"/>
          <w:b/>
          <w:spacing w:val="20"/>
          <w:kern w:val="0"/>
          <w:sz w:val="48"/>
          <w:szCs w:val="48"/>
        </w:rPr>
      </w:pPr>
    </w:p>
    <w:p w:rsidR="000F17A9" w:rsidRPr="002B7082" w:rsidRDefault="00104DDE" w:rsidP="00566682">
      <w:pPr>
        <w:autoSpaceDE w:val="0"/>
        <w:autoSpaceDN w:val="0"/>
        <w:adjustRightInd w:val="0"/>
        <w:jc w:val="center"/>
        <w:rPr>
          <w:rFonts w:eastAsia="黑体" w:cs="Calibri"/>
          <w:b/>
          <w:sz w:val="44"/>
          <w:szCs w:val="44"/>
        </w:rPr>
      </w:pPr>
      <w:r w:rsidRPr="002B7082">
        <w:rPr>
          <w:rFonts w:eastAsia="黑体" w:cs="Calibri" w:hint="eastAsia"/>
          <w:b/>
          <w:sz w:val="44"/>
          <w:szCs w:val="44"/>
        </w:rPr>
        <w:t>浙江航空开发有限责任公司</w:t>
      </w:r>
    </w:p>
    <w:p w:rsidR="000F17A9" w:rsidRPr="002B7082" w:rsidRDefault="00BF5F2E" w:rsidP="00566682">
      <w:pPr>
        <w:autoSpaceDE w:val="0"/>
        <w:autoSpaceDN w:val="0"/>
        <w:adjustRightInd w:val="0"/>
        <w:jc w:val="center"/>
        <w:rPr>
          <w:rFonts w:eastAsia="黑体" w:cs="Calibri"/>
          <w:b/>
          <w:sz w:val="44"/>
          <w:szCs w:val="44"/>
        </w:rPr>
      </w:pPr>
      <w:r w:rsidRPr="00BF5F2E">
        <w:rPr>
          <w:rFonts w:eastAsia="黑体" w:cs="Calibri" w:hint="eastAsia"/>
          <w:b/>
          <w:sz w:val="44"/>
          <w:szCs w:val="44"/>
        </w:rPr>
        <w:t>2020</w:t>
      </w:r>
      <w:r w:rsidRPr="00BF5F2E">
        <w:rPr>
          <w:rFonts w:eastAsia="黑体" w:cs="Calibri" w:hint="eastAsia"/>
          <w:b/>
          <w:sz w:val="44"/>
          <w:szCs w:val="44"/>
        </w:rPr>
        <w:t>年非航空药品</w:t>
      </w:r>
      <w:proofErr w:type="gramStart"/>
      <w:r w:rsidRPr="00BF5F2E">
        <w:rPr>
          <w:rFonts w:eastAsia="黑体" w:cs="Calibri" w:hint="eastAsia"/>
          <w:b/>
          <w:sz w:val="44"/>
          <w:szCs w:val="44"/>
        </w:rPr>
        <w:t>运输商库增补</w:t>
      </w:r>
      <w:proofErr w:type="gramEnd"/>
      <w:r w:rsidRPr="00BF5F2E">
        <w:rPr>
          <w:rFonts w:eastAsia="黑体" w:cs="Calibri" w:hint="eastAsia"/>
          <w:b/>
          <w:sz w:val="44"/>
          <w:szCs w:val="44"/>
        </w:rPr>
        <w:t>项目</w:t>
      </w:r>
    </w:p>
    <w:p w:rsidR="000F17A9" w:rsidRPr="002B7082" w:rsidRDefault="000F17A9" w:rsidP="00566682">
      <w:pPr>
        <w:ind w:firstLineChars="200" w:firstLine="420"/>
        <w:jc w:val="center"/>
        <w:rPr>
          <w:rFonts w:cs="Calibri"/>
        </w:rPr>
      </w:pPr>
    </w:p>
    <w:p w:rsidR="000F17A9" w:rsidRPr="002B7082" w:rsidRDefault="000F17A9" w:rsidP="00566682">
      <w:pPr>
        <w:rPr>
          <w:rFonts w:cs="Calibri"/>
          <w:sz w:val="44"/>
          <w:szCs w:val="44"/>
        </w:rPr>
      </w:pPr>
    </w:p>
    <w:p w:rsidR="000F17A9" w:rsidRPr="002B7082" w:rsidRDefault="00104DDE" w:rsidP="00566682">
      <w:pPr>
        <w:spacing w:beforeLines="200" w:before="624" w:afterLines="200" w:after="624"/>
        <w:jc w:val="center"/>
        <w:rPr>
          <w:rFonts w:cs="Calibri"/>
          <w:b/>
          <w:bCs/>
          <w:sz w:val="84"/>
          <w:szCs w:val="84"/>
        </w:rPr>
      </w:pPr>
      <w:r w:rsidRPr="002B7082">
        <w:rPr>
          <w:rFonts w:cs="Calibri"/>
          <w:b/>
          <w:bCs/>
          <w:sz w:val="84"/>
          <w:szCs w:val="84"/>
        </w:rPr>
        <w:t>投标文件</w:t>
      </w:r>
    </w:p>
    <w:p w:rsidR="000F17A9" w:rsidRPr="002B7082" w:rsidRDefault="000F17A9" w:rsidP="00566682">
      <w:pPr>
        <w:ind w:firstLineChars="200" w:firstLine="420"/>
        <w:jc w:val="center"/>
        <w:rPr>
          <w:rFonts w:cs="Calibri"/>
        </w:rPr>
      </w:pPr>
    </w:p>
    <w:p w:rsidR="000F17A9" w:rsidRPr="002B7082" w:rsidRDefault="000F17A9" w:rsidP="00566682">
      <w:pPr>
        <w:ind w:firstLineChars="200" w:firstLine="420"/>
        <w:rPr>
          <w:rFonts w:cs="Calibri"/>
        </w:rPr>
      </w:pPr>
    </w:p>
    <w:p w:rsidR="000F17A9" w:rsidRPr="002B7082" w:rsidRDefault="000F17A9" w:rsidP="00566682">
      <w:pPr>
        <w:ind w:firstLineChars="200" w:firstLine="420"/>
        <w:jc w:val="center"/>
        <w:rPr>
          <w:rFonts w:cs="Calibri"/>
        </w:rPr>
      </w:pPr>
    </w:p>
    <w:p w:rsidR="000F17A9" w:rsidRPr="002B7082" w:rsidRDefault="000F17A9" w:rsidP="00566682">
      <w:pPr>
        <w:ind w:firstLineChars="200" w:firstLine="420"/>
        <w:jc w:val="center"/>
        <w:rPr>
          <w:rFonts w:cs="Calibri"/>
        </w:rPr>
      </w:pPr>
    </w:p>
    <w:p w:rsidR="000F17A9" w:rsidRPr="002B7082" w:rsidRDefault="000F17A9" w:rsidP="00566682">
      <w:pPr>
        <w:ind w:firstLineChars="200" w:firstLine="420"/>
        <w:jc w:val="center"/>
        <w:rPr>
          <w:rFonts w:cs="Calibri"/>
        </w:rPr>
      </w:pPr>
    </w:p>
    <w:p w:rsidR="000F17A9" w:rsidRPr="002B7082" w:rsidRDefault="000F17A9" w:rsidP="00566682">
      <w:pPr>
        <w:ind w:firstLineChars="200" w:firstLine="420"/>
        <w:jc w:val="center"/>
        <w:rPr>
          <w:rFonts w:cs="Calibri"/>
        </w:rPr>
      </w:pPr>
    </w:p>
    <w:p w:rsidR="000F17A9" w:rsidRPr="002B7082" w:rsidRDefault="000F17A9" w:rsidP="00566682">
      <w:pPr>
        <w:ind w:firstLineChars="200" w:firstLine="420"/>
        <w:jc w:val="center"/>
        <w:rPr>
          <w:rFonts w:cs="Calibri"/>
        </w:rPr>
      </w:pPr>
    </w:p>
    <w:p w:rsidR="000F17A9" w:rsidRPr="002B7082" w:rsidRDefault="000F17A9" w:rsidP="00566682">
      <w:pPr>
        <w:ind w:firstLineChars="200" w:firstLine="420"/>
        <w:jc w:val="center"/>
        <w:rPr>
          <w:rFonts w:cs="Calibri"/>
        </w:rPr>
      </w:pPr>
    </w:p>
    <w:p w:rsidR="000F17A9" w:rsidRPr="002B7082" w:rsidRDefault="000F17A9" w:rsidP="00566682">
      <w:pPr>
        <w:ind w:firstLineChars="200" w:firstLine="420"/>
        <w:jc w:val="center"/>
        <w:rPr>
          <w:rFonts w:cs="Calibri"/>
        </w:rPr>
      </w:pPr>
    </w:p>
    <w:p w:rsidR="000F17A9" w:rsidRPr="002B7082" w:rsidRDefault="000F17A9" w:rsidP="00566682">
      <w:pPr>
        <w:ind w:firstLineChars="200" w:firstLine="420"/>
        <w:jc w:val="center"/>
        <w:rPr>
          <w:rFonts w:cs="Calibri"/>
        </w:rPr>
      </w:pPr>
    </w:p>
    <w:p w:rsidR="000F17A9" w:rsidRPr="002B7082" w:rsidRDefault="000F17A9" w:rsidP="00566682">
      <w:pPr>
        <w:ind w:firstLineChars="200" w:firstLine="420"/>
        <w:jc w:val="center"/>
        <w:rPr>
          <w:rFonts w:cs="Calibri"/>
        </w:rPr>
      </w:pPr>
    </w:p>
    <w:p w:rsidR="000F17A9" w:rsidRPr="002B7082" w:rsidRDefault="000F17A9" w:rsidP="00566682">
      <w:pPr>
        <w:ind w:firstLineChars="200" w:firstLine="420"/>
        <w:jc w:val="center"/>
        <w:rPr>
          <w:rFonts w:cs="Calibri"/>
        </w:rPr>
      </w:pPr>
    </w:p>
    <w:p w:rsidR="000F17A9" w:rsidRPr="002B7082" w:rsidRDefault="00104DDE" w:rsidP="00566682">
      <w:pPr>
        <w:ind w:firstLineChars="500" w:firstLine="1400"/>
        <w:rPr>
          <w:rFonts w:cs="Calibri"/>
          <w:sz w:val="28"/>
          <w:szCs w:val="28"/>
          <w:u w:val="single"/>
        </w:rPr>
      </w:pPr>
      <w:r w:rsidRPr="002B7082">
        <w:rPr>
          <w:rFonts w:cs="Calibri"/>
          <w:sz w:val="28"/>
          <w:szCs w:val="28"/>
        </w:rPr>
        <w:t>投标人：</w:t>
      </w:r>
      <w:r w:rsidRPr="002B7082">
        <w:rPr>
          <w:rFonts w:cs="Calibri"/>
          <w:sz w:val="28"/>
          <w:szCs w:val="28"/>
          <w:u w:val="single"/>
        </w:rPr>
        <w:t>（盖单位章）</w:t>
      </w:r>
    </w:p>
    <w:p w:rsidR="000F17A9" w:rsidRPr="002B7082" w:rsidRDefault="00104DDE" w:rsidP="00566682">
      <w:pPr>
        <w:ind w:firstLineChars="500" w:firstLine="1400"/>
        <w:rPr>
          <w:rFonts w:cs="Calibri"/>
          <w:sz w:val="28"/>
          <w:szCs w:val="28"/>
        </w:rPr>
      </w:pPr>
      <w:r w:rsidRPr="002B7082">
        <w:rPr>
          <w:rFonts w:cs="Calibri"/>
          <w:sz w:val="28"/>
          <w:szCs w:val="28"/>
        </w:rPr>
        <w:t>法定代表人或其委托代理人：</w:t>
      </w:r>
      <w:r w:rsidRPr="002B7082">
        <w:rPr>
          <w:rFonts w:cs="Calibri"/>
          <w:sz w:val="28"/>
          <w:szCs w:val="28"/>
          <w:u w:val="single"/>
        </w:rPr>
        <w:t>（签字或盖章）</w:t>
      </w:r>
    </w:p>
    <w:p w:rsidR="000F17A9" w:rsidRPr="002B7082" w:rsidRDefault="00104DDE" w:rsidP="00566682">
      <w:pPr>
        <w:ind w:firstLineChars="500" w:firstLine="1400"/>
        <w:rPr>
          <w:rFonts w:cs="Calibri"/>
          <w:sz w:val="28"/>
          <w:szCs w:val="28"/>
        </w:rPr>
      </w:pPr>
      <w:r w:rsidRPr="002B7082">
        <w:rPr>
          <w:rFonts w:cs="Calibri"/>
          <w:sz w:val="28"/>
          <w:szCs w:val="28"/>
        </w:rPr>
        <w:t>日期：</w:t>
      </w:r>
      <w:r w:rsidR="00D23A92">
        <w:rPr>
          <w:rFonts w:cs="Calibri" w:hint="eastAsia"/>
          <w:sz w:val="28"/>
          <w:szCs w:val="28"/>
        </w:rPr>
        <w:t xml:space="preserve">     </w:t>
      </w:r>
      <w:r w:rsidRPr="002B7082">
        <w:rPr>
          <w:rFonts w:cs="Calibri"/>
          <w:sz w:val="28"/>
          <w:szCs w:val="28"/>
        </w:rPr>
        <w:t>年</w:t>
      </w:r>
      <w:r w:rsidR="00D23A92">
        <w:rPr>
          <w:rFonts w:cs="Calibri" w:hint="eastAsia"/>
          <w:sz w:val="28"/>
          <w:szCs w:val="28"/>
        </w:rPr>
        <w:t xml:space="preserve">   </w:t>
      </w:r>
      <w:r w:rsidRPr="002B7082">
        <w:rPr>
          <w:rFonts w:cs="Calibri"/>
          <w:sz w:val="28"/>
          <w:szCs w:val="28"/>
        </w:rPr>
        <w:t>月</w:t>
      </w:r>
      <w:r w:rsidR="00D23A92">
        <w:rPr>
          <w:rFonts w:cs="Calibri" w:hint="eastAsia"/>
          <w:sz w:val="28"/>
          <w:szCs w:val="28"/>
        </w:rPr>
        <w:t xml:space="preserve">   </w:t>
      </w:r>
      <w:r w:rsidRPr="002B7082">
        <w:rPr>
          <w:rFonts w:cs="Calibri"/>
          <w:sz w:val="28"/>
          <w:szCs w:val="28"/>
        </w:rPr>
        <w:t>日</w:t>
      </w:r>
    </w:p>
    <w:p w:rsidR="000F17A9" w:rsidRPr="002B7082" w:rsidRDefault="000F17A9" w:rsidP="00566682">
      <w:pPr>
        <w:widowControl/>
        <w:jc w:val="left"/>
        <w:rPr>
          <w:rFonts w:ascii="宋体" w:hAnsi="宋体" w:cs="宋体"/>
          <w:b/>
          <w:szCs w:val="21"/>
        </w:rPr>
      </w:pPr>
    </w:p>
    <w:p w:rsidR="000F17A9" w:rsidRPr="002B7082" w:rsidRDefault="00104DDE" w:rsidP="00566682">
      <w:pPr>
        <w:widowControl/>
        <w:jc w:val="left"/>
        <w:rPr>
          <w:rFonts w:ascii="宋体" w:hAnsi="宋体" w:cs="宋体"/>
          <w:b/>
          <w:szCs w:val="21"/>
        </w:rPr>
      </w:pPr>
      <w:r w:rsidRPr="002B7082">
        <w:rPr>
          <w:rFonts w:ascii="宋体" w:hAnsi="宋体" w:cs="宋体"/>
          <w:b/>
          <w:szCs w:val="21"/>
        </w:rPr>
        <w:br w:type="page"/>
      </w:r>
    </w:p>
    <w:p w:rsidR="000F17A9" w:rsidRPr="002B7082" w:rsidRDefault="000F17A9" w:rsidP="00566682">
      <w:pPr>
        <w:jc w:val="left"/>
        <w:rPr>
          <w:rFonts w:ascii="宋体" w:hAnsi="宋体" w:cs="宋体"/>
          <w:b/>
          <w:szCs w:val="21"/>
        </w:rPr>
      </w:pPr>
    </w:p>
    <w:p w:rsidR="000F17A9" w:rsidRPr="002B7082" w:rsidRDefault="00104DDE" w:rsidP="00566682">
      <w:pPr>
        <w:jc w:val="center"/>
        <w:rPr>
          <w:rFonts w:ascii="宋体" w:hAnsi="宋体" w:cs="宋体"/>
          <w:b/>
          <w:sz w:val="32"/>
          <w:szCs w:val="32"/>
        </w:rPr>
      </w:pPr>
      <w:r w:rsidRPr="002B7082">
        <w:rPr>
          <w:rFonts w:ascii="宋体" w:hAnsi="宋体" w:cs="宋体" w:hint="eastAsia"/>
          <w:b/>
          <w:sz w:val="32"/>
          <w:szCs w:val="32"/>
        </w:rPr>
        <w:t>一、投标函</w:t>
      </w:r>
    </w:p>
    <w:p w:rsidR="000F17A9" w:rsidRPr="002B7082" w:rsidRDefault="00104DDE" w:rsidP="00566682">
      <w:pPr>
        <w:rPr>
          <w:rFonts w:ascii="宋体" w:hAnsi="宋体"/>
          <w:sz w:val="22"/>
          <w:szCs w:val="22"/>
        </w:rPr>
      </w:pPr>
      <w:r w:rsidRPr="002B7082">
        <w:rPr>
          <w:rFonts w:ascii="宋体" w:hAnsi="宋体"/>
          <w:sz w:val="22"/>
          <w:szCs w:val="22"/>
        </w:rPr>
        <w:t>致：</w:t>
      </w:r>
      <w:r w:rsidRPr="002B7082">
        <w:rPr>
          <w:rFonts w:ascii="宋体" w:hAnsi="宋体" w:hint="eastAsia"/>
          <w:sz w:val="22"/>
          <w:szCs w:val="22"/>
        </w:rPr>
        <w:t>浙江航空开发有限责任公司</w:t>
      </w:r>
    </w:p>
    <w:p w:rsidR="000F17A9" w:rsidRPr="002B7082" w:rsidRDefault="00104DDE" w:rsidP="00566682">
      <w:pPr>
        <w:overflowPunct w:val="0"/>
        <w:autoSpaceDE w:val="0"/>
        <w:autoSpaceDN w:val="0"/>
        <w:ind w:firstLineChars="200" w:firstLine="440"/>
        <w:rPr>
          <w:rFonts w:ascii="宋体" w:hAnsi="宋体"/>
          <w:sz w:val="22"/>
          <w:szCs w:val="22"/>
        </w:rPr>
      </w:pPr>
      <w:r w:rsidRPr="002B7082">
        <w:rPr>
          <w:rFonts w:ascii="宋体" w:hAnsi="宋体"/>
          <w:sz w:val="22"/>
          <w:szCs w:val="22"/>
        </w:rPr>
        <w:t>根据贵方</w:t>
      </w:r>
      <w:r w:rsidRPr="002B7082">
        <w:rPr>
          <w:rFonts w:ascii="宋体" w:hAnsi="宋体" w:hint="eastAsia"/>
          <w:sz w:val="22"/>
          <w:szCs w:val="22"/>
        </w:rPr>
        <w:t>浙江航空开发有限责任公司药品</w:t>
      </w:r>
      <w:proofErr w:type="gramStart"/>
      <w:r w:rsidRPr="002B7082">
        <w:rPr>
          <w:rFonts w:ascii="宋体" w:hAnsi="宋体" w:hint="eastAsia"/>
          <w:sz w:val="22"/>
          <w:szCs w:val="22"/>
        </w:rPr>
        <w:t>运输商库招标</w:t>
      </w:r>
      <w:proofErr w:type="gramEnd"/>
      <w:r w:rsidRPr="002B7082">
        <w:rPr>
          <w:rFonts w:ascii="宋体" w:hAnsi="宋体" w:hint="eastAsia"/>
          <w:sz w:val="22"/>
          <w:szCs w:val="22"/>
        </w:rPr>
        <w:t>项目</w:t>
      </w:r>
      <w:r w:rsidRPr="002B7082">
        <w:rPr>
          <w:rFonts w:ascii="宋体" w:hAnsi="宋体"/>
          <w:sz w:val="22"/>
          <w:szCs w:val="22"/>
        </w:rPr>
        <w:t>的</w:t>
      </w:r>
      <w:r w:rsidRPr="002B7082">
        <w:rPr>
          <w:rFonts w:ascii="宋体" w:hAnsi="宋体" w:hint="eastAsia"/>
          <w:sz w:val="22"/>
          <w:szCs w:val="22"/>
        </w:rPr>
        <w:t>招标文件</w:t>
      </w:r>
      <w:r w:rsidRPr="002B7082">
        <w:rPr>
          <w:rFonts w:ascii="宋体" w:hAnsi="宋体"/>
          <w:sz w:val="22"/>
          <w:szCs w:val="22"/>
        </w:rPr>
        <w:t>，授权代表(全名、职务)经正式授权</w:t>
      </w:r>
      <w:r w:rsidRPr="002B7082">
        <w:rPr>
          <w:rFonts w:ascii="宋体" w:hAnsi="宋体" w:hint="eastAsia"/>
          <w:sz w:val="22"/>
          <w:szCs w:val="22"/>
        </w:rPr>
        <w:t>，</w:t>
      </w:r>
      <w:r w:rsidRPr="002B7082">
        <w:rPr>
          <w:rFonts w:ascii="宋体" w:hAnsi="宋体"/>
          <w:sz w:val="22"/>
          <w:szCs w:val="22"/>
        </w:rPr>
        <w:t>代表投标人(投标人名称、地址)递交下述文件正本一份</w:t>
      </w:r>
      <w:r w:rsidRPr="002B7082">
        <w:rPr>
          <w:rFonts w:ascii="宋体" w:hAnsi="宋体" w:hint="eastAsia"/>
          <w:sz w:val="22"/>
          <w:szCs w:val="22"/>
        </w:rPr>
        <w:t>、</w:t>
      </w:r>
      <w:r w:rsidRPr="002B7082">
        <w:rPr>
          <w:rFonts w:ascii="宋体" w:hAnsi="宋体"/>
          <w:sz w:val="22"/>
          <w:szCs w:val="22"/>
        </w:rPr>
        <w:t>副本</w:t>
      </w:r>
      <w:r w:rsidRPr="002B7082">
        <w:rPr>
          <w:rFonts w:ascii="宋体" w:hAnsi="宋体" w:hint="eastAsia"/>
          <w:sz w:val="22"/>
          <w:szCs w:val="22"/>
        </w:rPr>
        <w:t>二</w:t>
      </w:r>
      <w:r w:rsidRPr="002B7082">
        <w:rPr>
          <w:rFonts w:ascii="宋体" w:hAnsi="宋体"/>
          <w:sz w:val="22"/>
          <w:szCs w:val="22"/>
        </w:rPr>
        <w:t>份</w:t>
      </w:r>
      <w:r w:rsidRPr="002B7082">
        <w:rPr>
          <w:rFonts w:ascii="宋体" w:hAnsi="宋体" w:hint="eastAsia"/>
          <w:sz w:val="22"/>
          <w:szCs w:val="22"/>
        </w:rPr>
        <w:t>、</w:t>
      </w:r>
      <w:r w:rsidRPr="002B7082">
        <w:rPr>
          <w:rFonts w:ascii="宋体" w:hAnsi="宋体"/>
          <w:sz w:val="22"/>
          <w:szCs w:val="22"/>
        </w:rPr>
        <w:t>样品一份。</w:t>
      </w:r>
    </w:p>
    <w:p w:rsidR="000F17A9" w:rsidRPr="002B7082" w:rsidRDefault="00104DDE" w:rsidP="00566682">
      <w:pPr>
        <w:overflowPunct w:val="0"/>
        <w:autoSpaceDE w:val="0"/>
        <w:autoSpaceDN w:val="0"/>
        <w:ind w:firstLineChars="200" w:firstLine="440"/>
        <w:rPr>
          <w:rFonts w:ascii="宋体" w:hAnsi="宋体" w:cs="Arial"/>
          <w:sz w:val="22"/>
          <w:szCs w:val="22"/>
        </w:rPr>
      </w:pPr>
      <w:r w:rsidRPr="002B7082">
        <w:rPr>
          <w:rFonts w:ascii="宋体" w:hAnsi="宋体" w:cs="Arial"/>
          <w:sz w:val="22"/>
          <w:szCs w:val="22"/>
        </w:rPr>
        <w:t>据此函，本授权代表宣布同意如下：</w:t>
      </w:r>
    </w:p>
    <w:p w:rsidR="000F17A9" w:rsidRPr="002B7082" w:rsidRDefault="00104DDE" w:rsidP="00566682">
      <w:pPr>
        <w:numPr>
          <w:ilvl w:val="0"/>
          <w:numId w:val="8"/>
        </w:numPr>
        <w:tabs>
          <w:tab w:val="left" w:pos="840"/>
        </w:tabs>
        <w:overflowPunct w:val="0"/>
        <w:autoSpaceDE w:val="0"/>
        <w:autoSpaceDN w:val="0"/>
        <w:rPr>
          <w:rFonts w:ascii="宋体" w:hAnsi="宋体"/>
          <w:sz w:val="22"/>
          <w:szCs w:val="22"/>
        </w:rPr>
      </w:pPr>
      <w:r w:rsidRPr="002B7082">
        <w:rPr>
          <w:rFonts w:ascii="宋体" w:hAnsi="宋体" w:hint="eastAsia"/>
          <w:sz w:val="22"/>
          <w:szCs w:val="22"/>
        </w:rPr>
        <w:t>各板块业务服务</w:t>
      </w:r>
      <w:r w:rsidRPr="002B7082">
        <w:rPr>
          <w:rFonts w:ascii="宋体" w:hAnsi="宋体"/>
          <w:sz w:val="22"/>
          <w:szCs w:val="22"/>
        </w:rPr>
        <w:t>所投标报价</w:t>
      </w:r>
      <w:r w:rsidRPr="002B7082">
        <w:rPr>
          <w:rFonts w:ascii="宋体" w:hAnsi="宋体" w:hint="eastAsia"/>
          <w:sz w:val="22"/>
          <w:szCs w:val="22"/>
        </w:rPr>
        <w:t>为</w:t>
      </w:r>
      <w:r w:rsidRPr="002B7082">
        <w:rPr>
          <w:rFonts w:ascii="宋体" w:hAnsi="宋体"/>
          <w:sz w:val="22"/>
          <w:szCs w:val="22"/>
        </w:rPr>
        <w:t>：</w:t>
      </w:r>
    </w:p>
    <w:p w:rsidR="000F17A9" w:rsidRPr="002B7082" w:rsidRDefault="00104DDE" w:rsidP="00566682">
      <w:pPr>
        <w:overflowPunct w:val="0"/>
        <w:autoSpaceDE w:val="0"/>
        <w:autoSpaceDN w:val="0"/>
        <w:ind w:leftChars="198" w:left="416" w:firstLineChars="200" w:firstLine="440"/>
        <w:rPr>
          <w:rFonts w:ascii="宋体" w:hAnsi="宋体"/>
          <w:sz w:val="22"/>
          <w:szCs w:val="22"/>
        </w:rPr>
      </w:pPr>
      <w:r w:rsidRPr="002B7082">
        <w:rPr>
          <w:rFonts w:ascii="宋体" w:hAnsi="宋体" w:hint="eastAsia"/>
          <w:sz w:val="22"/>
          <w:szCs w:val="22"/>
        </w:rPr>
        <w:t>业务板块</w:t>
      </w:r>
      <w:proofErr w:type="gramStart"/>
      <w:r w:rsidRPr="002B7082">
        <w:rPr>
          <w:rFonts w:ascii="宋体" w:hAnsi="宋体" w:hint="eastAsia"/>
          <w:sz w:val="22"/>
          <w:szCs w:val="22"/>
        </w:rPr>
        <w:t>一</w:t>
      </w:r>
      <w:proofErr w:type="gramEnd"/>
      <w:r w:rsidRPr="002B7082">
        <w:rPr>
          <w:rFonts w:ascii="宋体" w:hAnsi="宋体"/>
          <w:sz w:val="22"/>
          <w:szCs w:val="22"/>
        </w:rPr>
        <w:t>投标总价为人民币：(大写)</w:t>
      </w:r>
      <w:r w:rsidR="00940A6B" w:rsidRPr="002B7082">
        <w:rPr>
          <w:rFonts w:ascii="宋体" w:hAnsi="宋体" w:hint="eastAsia"/>
          <w:sz w:val="22"/>
          <w:szCs w:val="22"/>
          <w:u w:val="single"/>
        </w:rPr>
        <w:t xml:space="preserve">                     </w:t>
      </w:r>
      <w:r w:rsidR="00940A6B" w:rsidRPr="002B7082">
        <w:rPr>
          <w:rFonts w:ascii="宋体" w:hAnsi="宋体" w:hint="eastAsia"/>
          <w:sz w:val="22"/>
          <w:szCs w:val="22"/>
        </w:rPr>
        <w:t xml:space="preserve"> </w:t>
      </w:r>
      <w:r w:rsidRPr="002B7082">
        <w:rPr>
          <w:rFonts w:ascii="宋体" w:hAnsi="宋体"/>
          <w:sz w:val="22"/>
          <w:szCs w:val="22"/>
        </w:rPr>
        <w:t>(小写</w:t>
      </w:r>
      <w:r w:rsidR="00940A6B" w:rsidRPr="002B7082">
        <w:rPr>
          <w:rFonts w:ascii="宋体" w:hAnsi="宋体" w:hint="eastAsia"/>
          <w:sz w:val="22"/>
          <w:szCs w:val="22"/>
        </w:rPr>
        <w:t>)</w:t>
      </w:r>
      <w:r w:rsidR="00940A6B" w:rsidRPr="002B7082">
        <w:rPr>
          <w:rFonts w:ascii="宋体" w:hAnsi="宋体" w:hint="eastAsia"/>
          <w:sz w:val="22"/>
          <w:szCs w:val="22"/>
          <w:u w:val="single"/>
        </w:rPr>
        <w:t xml:space="preserve">                </w:t>
      </w:r>
    </w:p>
    <w:p w:rsidR="000F17A9" w:rsidRPr="002B7082" w:rsidRDefault="00104DDE" w:rsidP="00566682">
      <w:pPr>
        <w:numPr>
          <w:ilvl w:val="0"/>
          <w:numId w:val="8"/>
        </w:numPr>
        <w:tabs>
          <w:tab w:val="left" w:pos="840"/>
        </w:tabs>
        <w:overflowPunct w:val="0"/>
        <w:autoSpaceDE w:val="0"/>
        <w:autoSpaceDN w:val="0"/>
        <w:ind w:left="840" w:hanging="420"/>
        <w:rPr>
          <w:rFonts w:ascii="宋体" w:hAnsi="宋体"/>
          <w:sz w:val="22"/>
          <w:szCs w:val="22"/>
        </w:rPr>
      </w:pPr>
      <w:r w:rsidRPr="002B7082">
        <w:rPr>
          <w:rFonts w:ascii="宋体" w:hAnsi="宋体"/>
          <w:sz w:val="22"/>
          <w:szCs w:val="22"/>
        </w:rPr>
        <w:t>投标人将按投标文件的规定履行合同责任和义务。</w:t>
      </w:r>
    </w:p>
    <w:p w:rsidR="000F17A9" w:rsidRPr="002B7082" w:rsidRDefault="00104DDE" w:rsidP="00566682">
      <w:pPr>
        <w:numPr>
          <w:ilvl w:val="0"/>
          <w:numId w:val="8"/>
        </w:numPr>
        <w:tabs>
          <w:tab w:val="left" w:pos="840"/>
        </w:tabs>
        <w:overflowPunct w:val="0"/>
        <w:autoSpaceDE w:val="0"/>
        <w:autoSpaceDN w:val="0"/>
        <w:ind w:left="840" w:hanging="420"/>
        <w:rPr>
          <w:rFonts w:ascii="宋体" w:hAnsi="宋体"/>
          <w:sz w:val="22"/>
          <w:szCs w:val="22"/>
        </w:rPr>
      </w:pPr>
      <w:r w:rsidRPr="002B7082">
        <w:rPr>
          <w:rFonts w:ascii="宋体" w:hAnsi="宋体"/>
          <w:sz w:val="22"/>
          <w:szCs w:val="22"/>
        </w:rPr>
        <w:t>投标人已详细审查全部招标文件包括澄清函和修改文件(如果有)、所有已提供的资料以及有关附件，</w:t>
      </w:r>
      <w:r w:rsidRPr="002B7082">
        <w:rPr>
          <w:rFonts w:hint="eastAsia"/>
          <w:sz w:val="22"/>
          <w:szCs w:val="22"/>
        </w:rPr>
        <w:t>投标人已完全理解上述文件的全部内容，并放弃提出任何误解或不明作为抗辩的权利</w:t>
      </w:r>
      <w:r w:rsidRPr="002B7082">
        <w:rPr>
          <w:rFonts w:ascii="宋体" w:hAnsi="宋体"/>
          <w:sz w:val="22"/>
          <w:szCs w:val="22"/>
        </w:rPr>
        <w:t>。</w:t>
      </w:r>
    </w:p>
    <w:p w:rsidR="000F17A9" w:rsidRPr="002B7082" w:rsidRDefault="00104DDE" w:rsidP="00566682">
      <w:pPr>
        <w:numPr>
          <w:ilvl w:val="0"/>
          <w:numId w:val="8"/>
        </w:numPr>
        <w:tabs>
          <w:tab w:val="left" w:pos="840"/>
        </w:tabs>
        <w:overflowPunct w:val="0"/>
        <w:autoSpaceDE w:val="0"/>
        <w:autoSpaceDN w:val="0"/>
        <w:ind w:left="840" w:hanging="420"/>
        <w:rPr>
          <w:rFonts w:ascii="宋体" w:hAnsi="宋体"/>
          <w:sz w:val="22"/>
          <w:szCs w:val="22"/>
        </w:rPr>
      </w:pPr>
      <w:r w:rsidRPr="002B7082">
        <w:rPr>
          <w:rFonts w:ascii="宋体" w:hAnsi="宋体"/>
          <w:sz w:val="22"/>
          <w:szCs w:val="22"/>
        </w:rPr>
        <w:t>本投标的投标有效期为自</w:t>
      </w:r>
      <w:r w:rsidRPr="002B7082">
        <w:rPr>
          <w:rFonts w:ascii="宋体" w:hAnsi="宋体" w:hint="eastAsia"/>
          <w:sz w:val="22"/>
          <w:szCs w:val="22"/>
        </w:rPr>
        <w:t>投标截止</w:t>
      </w:r>
      <w:r w:rsidRPr="002B7082">
        <w:rPr>
          <w:rFonts w:ascii="宋体" w:hAnsi="宋体"/>
          <w:sz w:val="22"/>
          <w:szCs w:val="22"/>
        </w:rPr>
        <w:t>之日起日</w:t>
      </w:r>
      <w:r w:rsidRPr="002B7082">
        <w:rPr>
          <w:rFonts w:ascii="宋体" w:hAnsi="宋体" w:hint="eastAsia"/>
          <w:sz w:val="22"/>
          <w:szCs w:val="22"/>
        </w:rPr>
        <w:t>内</w:t>
      </w:r>
      <w:r w:rsidRPr="002B7082">
        <w:rPr>
          <w:rFonts w:ascii="宋体" w:hAnsi="宋体"/>
          <w:sz w:val="22"/>
          <w:szCs w:val="22"/>
        </w:rPr>
        <w:t>。</w:t>
      </w:r>
    </w:p>
    <w:p w:rsidR="000F17A9" w:rsidRPr="002B7082" w:rsidRDefault="00104DDE" w:rsidP="00566682">
      <w:pPr>
        <w:numPr>
          <w:ilvl w:val="0"/>
          <w:numId w:val="8"/>
        </w:numPr>
        <w:tabs>
          <w:tab w:val="left" w:pos="840"/>
        </w:tabs>
        <w:overflowPunct w:val="0"/>
        <w:autoSpaceDE w:val="0"/>
        <w:autoSpaceDN w:val="0"/>
        <w:ind w:left="840" w:hanging="420"/>
        <w:rPr>
          <w:rFonts w:ascii="宋体" w:hAnsi="宋体"/>
          <w:sz w:val="22"/>
          <w:szCs w:val="22"/>
        </w:rPr>
      </w:pPr>
      <w:r w:rsidRPr="002B7082">
        <w:rPr>
          <w:rFonts w:ascii="宋体" w:hAnsi="宋体"/>
          <w:sz w:val="22"/>
          <w:szCs w:val="22"/>
        </w:rPr>
        <w:t>投标人同意按照贵方可能提出的要求提供与其投标有关的任何其它数字或资料，并对贵方可能不接受最低价投标及任何投标表示理解。</w:t>
      </w:r>
    </w:p>
    <w:p w:rsidR="000F17A9" w:rsidRPr="002B7082" w:rsidRDefault="000F17A9" w:rsidP="00566682">
      <w:pPr>
        <w:snapToGrid w:val="0"/>
        <w:ind w:firstLineChars="1500" w:firstLine="3300"/>
        <w:rPr>
          <w:rFonts w:ascii="宋体" w:hAnsi="宋体"/>
          <w:sz w:val="22"/>
          <w:szCs w:val="22"/>
        </w:rPr>
      </w:pPr>
    </w:p>
    <w:p w:rsidR="000F17A9" w:rsidRPr="002B7082" w:rsidRDefault="000F17A9" w:rsidP="00566682">
      <w:pPr>
        <w:snapToGrid w:val="0"/>
        <w:ind w:firstLineChars="1500" w:firstLine="3300"/>
        <w:rPr>
          <w:rFonts w:ascii="宋体" w:hAnsi="宋体"/>
          <w:sz w:val="22"/>
          <w:szCs w:val="22"/>
        </w:rPr>
      </w:pPr>
    </w:p>
    <w:p w:rsidR="000F17A9" w:rsidRPr="002B7082" w:rsidRDefault="000F17A9" w:rsidP="00566682">
      <w:pPr>
        <w:snapToGrid w:val="0"/>
        <w:ind w:firstLineChars="1500" w:firstLine="3300"/>
        <w:rPr>
          <w:rFonts w:ascii="宋体" w:hAnsi="宋体"/>
          <w:sz w:val="22"/>
          <w:szCs w:val="22"/>
        </w:rPr>
      </w:pPr>
    </w:p>
    <w:p w:rsidR="000F17A9" w:rsidRPr="002B7082" w:rsidRDefault="00104DDE" w:rsidP="00566682">
      <w:pPr>
        <w:snapToGrid w:val="0"/>
        <w:ind w:firstLineChars="1500" w:firstLine="3300"/>
        <w:rPr>
          <w:rFonts w:ascii="宋体" w:hAnsi="宋体" w:cs="Calibri"/>
          <w:sz w:val="22"/>
          <w:szCs w:val="22"/>
        </w:rPr>
      </w:pPr>
      <w:r w:rsidRPr="002B7082">
        <w:rPr>
          <w:rFonts w:ascii="宋体" w:hAnsi="宋体" w:cs="Calibri"/>
          <w:sz w:val="22"/>
          <w:szCs w:val="22"/>
        </w:rPr>
        <w:t>投标人：（盖单位章）</w:t>
      </w:r>
    </w:p>
    <w:p w:rsidR="000F17A9" w:rsidRPr="002B7082" w:rsidRDefault="00104DDE" w:rsidP="00566682">
      <w:pPr>
        <w:snapToGrid w:val="0"/>
        <w:ind w:firstLineChars="1500" w:firstLine="3300"/>
        <w:rPr>
          <w:rFonts w:ascii="宋体" w:hAnsi="宋体" w:cs="Calibri"/>
          <w:sz w:val="22"/>
          <w:szCs w:val="22"/>
        </w:rPr>
      </w:pPr>
      <w:r w:rsidRPr="002B7082">
        <w:rPr>
          <w:rFonts w:ascii="宋体" w:hAnsi="宋体" w:cs="Calibri"/>
          <w:sz w:val="22"/>
          <w:szCs w:val="22"/>
        </w:rPr>
        <w:t>法定代表人或其委托代理人：（签字或盖章）</w:t>
      </w:r>
    </w:p>
    <w:p w:rsidR="000F17A9" w:rsidRPr="002B7082" w:rsidRDefault="00104DDE" w:rsidP="00566682">
      <w:pPr>
        <w:snapToGrid w:val="0"/>
        <w:ind w:firstLineChars="1500" w:firstLine="3300"/>
        <w:rPr>
          <w:rFonts w:ascii="宋体" w:hAnsi="宋体" w:cs="Calibri"/>
          <w:sz w:val="22"/>
          <w:szCs w:val="22"/>
        </w:rPr>
      </w:pPr>
      <w:r w:rsidRPr="002B7082">
        <w:rPr>
          <w:rFonts w:ascii="宋体" w:hAnsi="宋体" w:cs="Calibri"/>
          <w:sz w:val="22"/>
          <w:szCs w:val="22"/>
        </w:rPr>
        <w:t>地    址：</w:t>
      </w:r>
    </w:p>
    <w:p w:rsidR="000F17A9" w:rsidRPr="002B7082" w:rsidRDefault="00104DDE" w:rsidP="00566682">
      <w:pPr>
        <w:snapToGrid w:val="0"/>
        <w:ind w:firstLineChars="1500" w:firstLine="3300"/>
        <w:rPr>
          <w:rFonts w:ascii="宋体" w:hAnsi="宋体" w:cs="Calibri"/>
          <w:sz w:val="22"/>
          <w:szCs w:val="22"/>
        </w:rPr>
      </w:pPr>
      <w:r w:rsidRPr="002B7082">
        <w:rPr>
          <w:rFonts w:ascii="宋体" w:hAnsi="宋体" w:cs="Calibri"/>
          <w:sz w:val="22"/>
          <w:szCs w:val="22"/>
        </w:rPr>
        <w:t>邮政编码：</w:t>
      </w:r>
    </w:p>
    <w:p w:rsidR="000F17A9" w:rsidRPr="002B7082" w:rsidRDefault="00104DDE" w:rsidP="00566682">
      <w:pPr>
        <w:snapToGrid w:val="0"/>
        <w:ind w:firstLineChars="1500" w:firstLine="3300"/>
        <w:rPr>
          <w:rFonts w:ascii="宋体" w:hAnsi="宋体" w:cs="Calibri"/>
          <w:sz w:val="22"/>
          <w:szCs w:val="22"/>
        </w:rPr>
      </w:pPr>
      <w:r w:rsidRPr="002B7082">
        <w:rPr>
          <w:rFonts w:ascii="宋体" w:hAnsi="宋体" w:cs="Calibri"/>
          <w:sz w:val="22"/>
          <w:szCs w:val="22"/>
        </w:rPr>
        <w:t>电    话：</w:t>
      </w:r>
    </w:p>
    <w:p w:rsidR="000F17A9" w:rsidRPr="002B7082" w:rsidRDefault="00104DDE" w:rsidP="00566682">
      <w:pPr>
        <w:snapToGrid w:val="0"/>
        <w:ind w:firstLineChars="1500" w:firstLine="3300"/>
        <w:rPr>
          <w:rFonts w:ascii="宋体" w:hAnsi="宋体" w:cs="Calibri"/>
          <w:sz w:val="22"/>
          <w:szCs w:val="22"/>
        </w:rPr>
      </w:pPr>
      <w:r w:rsidRPr="002B7082">
        <w:rPr>
          <w:rFonts w:ascii="宋体" w:hAnsi="宋体" w:cs="Calibri"/>
          <w:sz w:val="22"/>
          <w:szCs w:val="22"/>
        </w:rPr>
        <w:t>传    真：</w:t>
      </w:r>
    </w:p>
    <w:p w:rsidR="000F17A9" w:rsidRPr="002B7082" w:rsidRDefault="00104DDE" w:rsidP="00566682">
      <w:pPr>
        <w:snapToGrid w:val="0"/>
        <w:ind w:firstLineChars="1500" w:firstLine="3300"/>
        <w:rPr>
          <w:rFonts w:ascii="宋体" w:hAnsi="宋体" w:cs="Calibri"/>
          <w:sz w:val="22"/>
          <w:szCs w:val="22"/>
        </w:rPr>
      </w:pPr>
      <w:r w:rsidRPr="002B7082">
        <w:rPr>
          <w:rFonts w:ascii="宋体" w:hAnsi="宋体" w:cs="Calibri"/>
          <w:sz w:val="22"/>
          <w:szCs w:val="22"/>
        </w:rPr>
        <w:t>开户银行：</w:t>
      </w:r>
    </w:p>
    <w:p w:rsidR="000F17A9" w:rsidRPr="002B7082" w:rsidRDefault="00104DDE" w:rsidP="00566682">
      <w:pPr>
        <w:snapToGrid w:val="0"/>
        <w:ind w:firstLineChars="1500" w:firstLine="3300"/>
        <w:rPr>
          <w:rFonts w:ascii="宋体" w:hAnsi="宋体" w:cs="Calibri"/>
          <w:sz w:val="22"/>
          <w:szCs w:val="22"/>
        </w:rPr>
      </w:pPr>
      <w:proofErr w:type="gramStart"/>
      <w:r w:rsidRPr="002B7082">
        <w:rPr>
          <w:rFonts w:ascii="宋体" w:hAnsi="宋体" w:cs="Calibri"/>
          <w:sz w:val="22"/>
          <w:szCs w:val="22"/>
        </w:rPr>
        <w:t>账</w:t>
      </w:r>
      <w:proofErr w:type="gramEnd"/>
      <w:r w:rsidRPr="002B7082">
        <w:rPr>
          <w:rFonts w:ascii="宋体" w:hAnsi="宋体" w:cs="Calibri"/>
          <w:sz w:val="22"/>
          <w:szCs w:val="22"/>
        </w:rPr>
        <w:t xml:space="preserve">    号：</w:t>
      </w:r>
    </w:p>
    <w:p w:rsidR="000F17A9" w:rsidRPr="002B7082" w:rsidRDefault="00104DDE" w:rsidP="00566682">
      <w:pPr>
        <w:snapToGrid w:val="0"/>
        <w:ind w:firstLineChars="1500" w:firstLine="3300"/>
        <w:rPr>
          <w:rFonts w:ascii="宋体" w:hAnsi="宋体" w:cs="Calibri"/>
          <w:sz w:val="22"/>
          <w:szCs w:val="22"/>
        </w:rPr>
      </w:pPr>
      <w:r w:rsidRPr="002B7082">
        <w:rPr>
          <w:rFonts w:ascii="宋体" w:hAnsi="宋体" w:cs="Calibri"/>
          <w:sz w:val="22"/>
          <w:szCs w:val="22"/>
        </w:rPr>
        <w:t>日    期：    年     月     日</w:t>
      </w:r>
    </w:p>
    <w:p w:rsidR="000F17A9" w:rsidRPr="002B7082" w:rsidRDefault="00104DDE" w:rsidP="00566682">
      <w:pPr>
        <w:adjustRightInd w:val="0"/>
        <w:snapToGrid w:val="0"/>
        <w:jc w:val="center"/>
        <w:rPr>
          <w:rFonts w:eastAsia="黑体" w:cs="Calibri"/>
          <w:sz w:val="32"/>
          <w:szCs w:val="32"/>
        </w:rPr>
      </w:pPr>
      <w:r w:rsidRPr="002B7082">
        <w:rPr>
          <w:rFonts w:ascii="宋体" w:hAnsi="宋体" w:cs="Arial"/>
          <w:sz w:val="22"/>
          <w:szCs w:val="22"/>
        </w:rPr>
        <w:br w:type="page"/>
      </w:r>
      <w:r w:rsidRPr="002B7082">
        <w:rPr>
          <w:rFonts w:eastAsia="黑体" w:cs="Calibri" w:hint="eastAsia"/>
          <w:sz w:val="32"/>
          <w:szCs w:val="32"/>
        </w:rPr>
        <w:lastRenderedPageBreak/>
        <w:t>二</w:t>
      </w:r>
      <w:r w:rsidRPr="002B7082">
        <w:rPr>
          <w:rFonts w:eastAsia="黑体" w:cs="Calibri"/>
          <w:sz w:val="32"/>
          <w:szCs w:val="32"/>
        </w:rPr>
        <w:t>、法定代表人身份证明</w:t>
      </w:r>
    </w:p>
    <w:p w:rsidR="000F17A9" w:rsidRPr="002B7082" w:rsidRDefault="000F17A9" w:rsidP="00566682">
      <w:pPr>
        <w:spacing w:afterLines="50" w:after="156"/>
        <w:rPr>
          <w:rFonts w:cs="Calibri"/>
        </w:rPr>
      </w:pPr>
    </w:p>
    <w:p w:rsidR="003B61F2" w:rsidRPr="002B7082" w:rsidRDefault="00104DDE" w:rsidP="00566682">
      <w:pPr>
        <w:spacing w:afterLines="50" w:after="156"/>
        <w:rPr>
          <w:rFonts w:cs="Calibri"/>
          <w:sz w:val="22"/>
          <w:szCs w:val="22"/>
          <w:u w:val="single"/>
        </w:rPr>
      </w:pPr>
      <w:r w:rsidRPr="002B7082">
        <w:rPr>
          <w:rFonts w:cs="Calibri"/>
          <w:sz w:val="22"/>
          <w:szCs w:val="22"/>
        </w:rPr>
        <w:t>投标人名称：</w:t>
      </w:r>
    </w:p>
    <w:p w:rsidR="003B61F2" w:rsidRPr="002B7082" w:rsidRDefault="00104DDE" w:rsidP="00566682">
      <w:pPr>
        <w:spacing w:afterLines="50" w:after="156"/>
        <w:rPr>
          <w:rFonts w:cs="Calibri"/>
          <w:sz w:val="22"/>
          <w:szCs w:val="22"/>
          <w:u w:val="single"/>
        </w:rPr>
      </w:pPr>
      <w:r w:rsidRPr="002B7082">
        <w:rPr>
          <w:rFonts w:cs="Calibri"/>
          <w:sz w:val="22"/>
          <w:szCs w:val="22"/>
        </w:rPr>
        <w:t>单位性质：</w:t>
      </w:r>
    </w:p>
    <w:p w:rsidR="003B61F2" w:rsidRPr="002B7082" w:rsidRDefault="00104DDE" w:rsidP="00566682">
      <w:pPr>
        <w:spacing w:afterLines="50" w:after="156"/>
        <w:rPr>
          <w:rFonts w:cs="Calibri"/>
          <w:sz w:val="22"/>
          <w:szCs w:val="22"/>
          <w:u w:val="single"/>
        </w:rPr>
      </w:pPr>
      <w:r w:rsidRPr="002B7082">
        <w:rPr>
          <w:rFonts w:cs="Calibri"/>
          <w:sz w:val="22"/>
          <w:szCs w:val="22"/>
        </w:rPr>
        <w:t>地址：</w:t>
      </w:r>
    </w:p>
    <w:p w:rsidR="003B61F2" w:rsidRPr="002B7082" w:rsidRDefault="00104DDE" w:rsidP="00566682">
      <w:pPr>
        <w:spacing w:afterLines="50" w:after="156"/>
        <w:rPr>
          <w:rFonts w:cs="Calibri"/>
          <w:sz w:val="22"/>
          <w:szCs w:val="22"/>
          <w:u w:val="single"/>
        </w:rPr>
      </w:pPr>
      <w:r w:rsidRPr="002B7082">
        <w:rPr>
          <w:rFonts w:cs="Calibri"/>
          <w:sz w:val="22"/>
          <w:szCs w:val="22"/>
        </w:rPr>
        <w:t>成立时间：年月日</w:t>
      </w:r>
    </w:p>
    <w:p w:rsidR="003B61F2" w:rsidRPr="002B7082" w:rsidRDefault="00104DDE" w:rsidP="00566682">
      <w:pPr>
        <w:spacing w:afterLines="50" w:after="156"/>
        <w:rPr>
          <w:rFonts w:cs="Calibri"/>
          <w:sz w:val="22"/>
          <w:szCs w:val="22"/>
          <w:u w:val="single"/>
        </w:rPr>
      </w:pPr>
      <w:r w:rsidRPr="002B7082">
        <w:rPr>
          <w:rFonts w:cs="Calibri"/>
          <w:sz w:val="22"/>
          <w:szCs w:val="22"/>
        </w:rPr>
        <w:t>经营期限：</w:t>
      </w:r>
    </w:p>
    <w:p w:rsidR="003B61F2" w:rsidRPr="002B7082" w:rsidRDefault="00104DDE" w:rsidP="00566682">
      <w:pPr>
        <w:spacing w:afterLines="50" w:after="156"/>
        <w:rPr>
          <w:rFonts w:cs="Calibri"/>
          <w:sz w:val="22"/>
          <w:szCs w:val="22"/>
          <w:u w:val="single"/>
        </w:rPr>
      </w:pPr>
      <w:r w:rsidRPr="002B7082">
        <w:rPr>
          <w:rFonts w:cs="Calibri"/>
          <w:sz w:val="22"/>
          <w:szCs w:val="22"/>
        </w:rPr>
        <w:t>姓名：性别：年龄：职务：</w:t>
      </w:r>
    </w:p>
    <w:p w:rsidR="003B61F2" w:rsidRPr="002B7082" w:rsidRDefault="00104DDE" w:rsidP="00566682">
      <w:pPr>
        <w:spacing w:afterLines="50" w:after="156"/>
        <w:rPr>
          <w:rFonts w:cs="Calibri"/>
          <w:sz w:val="22"/>
          <w:szCs w:val="22"/>
          <w:u w:val="single"/>
        </w:rPr>
      </w:pPr>
      <w:r w:rsidRPr="002B7082">
        <w:rPr>
          <w:rFonts w:cs="Calibri"/>
          <w:sz w:val="22"/>
          <w:szCs w:val="22"/>
        </w:rPr>
        <w:t>身份证号码：</w:t>
      </w:r>
    </w:p>
    <w:p w:rsidR="000F17A9" w:rsidRPr="002B7082" w:rsidRDefault="000F17A9" w:rsidP="00566682">
      <w:pPr>
        <w:ind w:firstLine="560"/>
        <w:rPr>
          <w:rFonts w:cs="Calibri"/>
          <w:sz w:val="22"/>
          <w:szCs w:val="22"/>
        </w:rPr>
      </w:pPr>
    </w:p>
    <w:p w:rsidR="000F17A9" w:rsidRPr="002B7082" w:rsidRDefault="00104DDE" w:rsidP="00566682">
      <w:pPr>
        <w:rPr>
          <w:rFonts w:cs="Calibri"/>
          <w:sz w:val="22"/>
          <w:szCs w:val="22"/>
        </w:rPr>
      </w:pPr>
      <w:r w:rsidRPr="002B7082">
        <w:rPr>
          <w:rFonts w:cs="Calibri"/>
          <w:sz w:val="22"/>
          <w:szCs w:val="22"/>
        </w:rPr>
        <w:t>系（投标人名称）的法定代表人。</w:t>
      </w:r>
    </w:p>
    <w:p w:rsidR="000F17A9" w:rsidRPr="002B7082" w:rsidRDefault="000F17A9" w:rsidP="00566682">
      <w:pPr>
        <w:ind w:firstLine="560"/>
        <w:rPr>
          <w:rFonts w:cs="Calibri"/>
          <w:sz w:val="22"/>
          <w:szCs w:val="22"/>
        </w:rPr>
      </w:pPr>
    </w:p>
    <w:p w:rsidR="000F17A9" w:rsidRPr="002B7082" w:rsidRDefault="00104DDE" w:rsidP="00566682">
      <w:pPr>
        <w:rPr>
          <w:rFonts w:cs="Calibri"/>
          <w:sz w:val="22"/>
          <w:szCs w:val="22"/>
        </w:rPr>
      </w:pPr>
      <w:r w:rsidRPr="002B7082">
        <w:rPr>
          <w:rFonts w:cs="Calibri"/>
          <w:sz w:val="22"/>
          <w:szCs w:val="22"/>
        </w:rPr>
        <w:t>特此证明。</w:t>
      </w:r>
    </w:p>
    <w:p w:rsidR="000F17A9" w:rsidRPr="002B7082" w:rsidRDefault="00104DDE" w:rsidP="00566682">
      <w:pPr>
        <w:rPr>
          <w:rFonts w:cs="Calibri"/>
          <w:sz w:val="22"/>
          <w:szCs w:val="22"/>
        </w:rPr>
      </w:pPr>
      <w:r w:rsidRPr="002B7082">
        <w:rPr>
          <w:rFonts w:cs="Calibri"/>
          <w:sz w:val="22"/>
          <w:szCs w:val="22"/>
        </w:rPr>
        <w:t>附：法定代表人身份证复印件</w:t>
      </w:r>
    </w:p>
    <w:p w:rsidR="000F17A9" w:rsidRPr="002B7082" w:rsidRDefault="00104DDE" w:rsidP="00566682">
      <w:pPr>
        <w:rPr>
          <w:rFonts w:cs="Calibri"/>
          <w:sz w:val="22"/>
          <w:szCs w:val="22"/>
        </w:rPr>
      </w:pPr>
      <w:r w:rsidRPr="002B7082">
        <w:rPr>
          <w:rFonts w:cs="Calibri"/>
          <w:sz w:val="22"/>
          <w:szCs w:val="22"/>
        </w:rPr>
        <w:t>投标人：（盖单位章）</w:t>
      </w:r>
    </w:p>
    <w:p w:rsidR="000F17A9" w:rsidRPr="002B7082" w:rsidRDefault="002B7082" w:rsidP="00566682">
      <w:pPr>
        <w:ind w:firstLineChars="2235" w:firstLine="4936"/>
        <w:rPr>
          <w:rFonts w:cs="Calibri"/>
          <w:b/>
          <w:sz w:val="22"/>
          <w:szCs w:val="22"/>
        </w:rPr>
      </w:pPr>
      <w:r>
        <w:rPr>
          <w:rFonts w:cs="Calibri"/>
          <w:b/>
          <w:noProof/>
          <w:sz w:val="22"/>
          <w:szCs w:val="22"/>
        </w:rPr>
        <mc:AlternateContent>
          <mc:Choice Requires="wps">
            <w:drawing>
              <wp:anchor distT="0" distB="0" distL="114300" distR="114300" simplePos="0" relativeHeight="251657216" behindDoc="0" locked="0" layoutInCell="1" allowOverlap="1" wp14:anchorId="7D019DC7" wp14:editId="420EDEDE">
                <wp:simplePos x="0" y="0"/>
                <wp:positionH relativeFrom="column">
                  <wp:posOffset>0</wp:posOffset>
                </wp:positionH>
                <wp:positionV relativeFrom="paragraph">
                  <wp:posOffset>803275</wp:posOffset>
                </wp:positionV>
                <wp:extent cx="5372100" cy="2179320"/>
                <wp:effectExtent l="0" t="0" r="19050" b="1143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rsidR="00302BA0" w:rsidRDefault="00302BA0">
                            <w:pPr>
                              <w:jc w:val="center"/>
                              <w:rPr>
                                <w:sz w:val="30"/>
                                <w:szCs w:val="30"/>
                              </w:rPr>
                            </w:pPr>
                          </w:p>
                          <w:p w:rsidR="00302BA0" w:rsidRDefault="00302BA0">
                            <w:pPr>
                              <w:jc w:val="center"/>
                              <w:rPr>
                                <w:sz w:val="30"/>
                                <w:szCs w:val="30"/>
                              </w:rPr>
                            </w:pPr>
                          </w:p>
                          <w:p w:rsidR="00302BA0" w:rsidRDefault="00302BA0">
                            <w:pPr>
                              <w:jc w:val="center"/>
                              <w:rPr>
                                <w:sz w:val="30"/>
                                <w:szCs w:val="30"/>
                              </w:rPr>
                            </w:pPr>
                          </w:p>
                          <w:p w:rsidR="00302BA0" w:rsidRDefault="00302BA0">
                            <w:pPr>
                              <w:jc w:val="center"/>
                              <w:rPr>
                                <w:sz w:val="30"/>
                                <w:szCs w:val="30"/>
                              </w:rPr>
                            </w:pPr>
                          </w:p>
                          <w:p w:rsidR="00302BA0" w:rsidRDefault="00302BA0">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63.25pt;width:423pt;height:1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">
                <v:textbox>
                  <w:txbxContent>
                    <w:p w:rsidR="00302BA0" w:rsidRDefault="00302BA0">
                      <w:pPr>
                        <w:jc w:val="center"/>
                        <w:rPr>
                          <w:sz w:val="30"/>
                          <w:szCs w:val="30"/>
                        </w:rPr>
                      </w:pPr>
                    </w:p>
                    <w:p w:rsidR="00302BA0" w:rsidRDefault="00302BA0">
                      <w:pPr>
                        <w:jc w:val="center"/>
                        <w:rPr>
                          <w:sz w:val="30"/>
                          <w:szCs w:val="30"/>
                        </w:rPr>
                      </w:pPr>
                    </w:p>
                    <w:p w:rsidR="00302BA0" w:rsidRDefault="00302BA0">
                      <w:pPr>
                        <w:jc w:val="center"/>
                        <w:rPr>
                          <w:sz w:val="30"/>
                          <w:szCs w:val="30"/>
                        </w:rPr>
                      </w:pPr>
                    </w:p>
                    <w:p w:rsidR="00302BA0" w:rsidRDefault="00302BA0">
                      <w:pPr>
                        <w:jc w:val="center"/>
                        <w:rPr>
                          <w:sz w:val="30"/>
                          <w:szCs w:val="30"/>
                        </w:rPr>
                      </w:pPr>
                    </w:p>
                    <w:p w:rsidR="00302BA0" w:rsidRDefault="00302BA0">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sidR="00104DDE" w:rsidRPr="002B7082">
        <w:rPr>
          <w:rFonts w:cs="Calibri"/>
          <w:sz w:val="22"/>
          <w:szCs w:val="22"/>
        </w:rPr>
        <w:t>日期：年月日</w:t>
      </w:r>
    </w:p>
    <w:p w:rsidR="000F17A9" w:rsidRPr="002B7082" w:rsidRDefault="00104DDE" w:rsidP="00566682">
      <w:pPr>
        <w:jc w:val="center"/>
        <w:rPr>
          <w:rFonts w:eastAsia="黑体" w:cs="Calibri"/>
          <w:sz w:val="28"/>
          <w:szCs w:val="28"/>
        </w:rPr>
      </w:pPr>
      <w:r w:rsidRPr="002B7082">
        <w:rPr>
          <w:rFonts w:cs="Calibri"/>
          <w:szCs w:val="21"/>
        </w:rPr>
        <w:br w:type="page"/>
      </w:r>
      <w:r w:rsidRPr="002B7082">
        <w:rPr>
          <w:rFonts w:eastAsia="黑体" w:cs="Calibri" w:hint="eastAsia"/>
          <w:sz w:val="32"/>
          <w:szCs w:val="32"/>
        </w:rPr>
        <w:lastRenderedPageBreak/>
        <w:t>三</w:t>
      </w:r>
      <w:r w:rsidRPr="002B7082">
        <w:rPr>
          <w:rFonts w:eastAsia="黑体" w:cs="Calibri"/>
          <w:sz w:val="32"/>
          <w:szCs w:val="32"/>
        </w:rPr>
        <w:t>、授权委托书</w:t>
      </w:r>
    </w:p>
    <w:p w:rsidR="000F17A9" w:rsidRPr="002B7082" w:rsidRDefault="000F17A9" w:rsidP="00566682">
      <w:pPr>
        <w:ind w:firstLineChars="200" w:firstLine="420"/>
        <w:rPr>
          <w:rFonts w:cs="Calibri"/>
          <w:szCs w:val="21"/>
        </w:rPr>
      </w:pPr>
    </w:p>
    <w:p w:rsidR="000F17A9" w:rsidRPr="002B7082" w:rsidRDefault="00104DDE" w:rsidP="00566682">
      <w:pPr>
        <w:ind w:firstLineChars="200" w:firstLine="440"/>
        <w:rPr>
          <w:rFonts w:cs="Calibri"/>
          <w:sz w:val="22"/>
          <w:szCs w:val="22"/>
        </w:rPr>
      </w:pPr>
      <w:r w:rsidRPr="002B7082">
        <w:rPr>
          <w:rFonts w:cs="Calibri"/>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rsidR="000F17A9" w:rsidRPr="002B7082" w:rsidRDefault="00104DDE" w:rsidP="00566682">
      <w:pPr>
        <w:ind w:firstLineChars="200" w:firstLine="440"/>
        <w:rPr>
          <w:rFonts w:cs="Calibri"/>
          <w:sz w:val="22"/>
          <w:szCs w:val="22"/>
        </w:rPr>
      </w:pPr>
      <w:r w:rsidRPr="002B7082">
        <w:rPr>
          <w:rFonts w:cs="Calibri"/>
          <w:sz w:val="22"/>
          <w:szCs w:val="22"/>
        </w:rPr>
        <w:t>代理人无转委托权。</w:t>
      </w:r>
    </w:p>
    <w:p w:rsidR="000F17A9" w:rsidRPr="002B7082" w:rsidRDefault="00104DDE" w:rsidP="00566682">
      <w:pPr>
        <w:ind w:firstLineChars="200" w:firstLine="440"/>
        <w:rPr>
          <w:rFonts w:cs="Calibri"/>
          <w:sz w:val="22"/>
          <w:szCs w:val="22"/>
        </w:rPr>
      </w:pPr>
      <w:r w:rsidRPr="002B7082">
        <w:rPr>
          <w:rFonts w:cs="Calibri"/>
          <w:sz w:val="22"/>
          <w:szCs w:val="22"/>
        </w:rPr>
        <w:t>附：委托代理人身份证复印件</w:t>
      </w:r>
    </w:p>
    <w:p w:rsidR="000F17A9" w:rsidRPr="002B7082" w:rsidRDefault="000F17A9" w:rsidP="00566682">
      <w:pPr>
        <w:rPr>
          <w:rFonts w:cs="Calibri"/>
          <w:sz w:val="22"/>
          <w:szCs w:val="22"/>
        </w:rPr>
      </w:pPr>
    </w:p>
    <w:p w:rsidR="000F17A9" w:rsidRPr="002B7082" w:rsidRDefault="00104DDE" w:rsidP="00566682">
      <w:pPr>
        <w:rPr>
          <w:rFonts w:cs="Calibri"/>
          <w:sz w:val="22"/>
          <w:szCs w:val="22"/>
        </w:rPr>
      </w:pPr>
      <w:r w:rsidRPr="002B7082">
        <w:rPr>
          <w:rFonts w:cs="Calibri"/>
          <w:sz w:val="22"/>
          <w:szCs w:val="22"/>
        </w:rPr>
        <w:t>投标人：（盖单位章）</w:t>
      </w:r>
    </w:p>
    <w:p w:rsidR="000F17A9" w:rsidRPr="002B7082" w:rsidRDefault="00104DDE" w:rsidP="00566682">
      <w:pPr>
        <w:rPr>
          <w:rFonts w:cs="Calibri"/>
          <w:sz w:val="22"/>
          <w:szCs w:val="22"/>
        </w:rPr>
      </w:pPr>
      <w:r w:rsidRPr="002B7082">
        <w:rPr>
          <w:rFonts w:cs="Calibri"/>
          <w:sz w:val="22"/>
          <w:szCs w:val="22"/>
        </w:rPr>
        <w:t>法定代表人：（签字或盖章）</w:t>
      </w:r>
    </w:p>
    <w:p w:rsidR="000F17A9" w:rsidRPr="002B7082" w:rsidRDefault="00104DDE" w:rsidP="00566682">
      <w:pPr>
        <w:rPr>
          <w:rFonts w:cs="Calibri"/>
          <w:sz w:val="22"/>
          <w:szCs w:val="22"/>
        </w:rPr>
      </w:pPr>
      <w:r w:rsidRPr="002B7082">
        <w:rPr>
          <w:rFonts w:cs="Calibri"/>
          <w:sz w:val="22"/>
          <w:szCs w:val="22"/>
        </w:rPr>
        <w:t>身份证号码：</w:t>
      </w:r>
    </w:p>
    <w:p w:rsidR="000F17A9" w:rsidRPr="002B7082" w:rsidRDefault="000F17A9" w:rsidP="00566682">
      <w:pPr>
        <w:rPr>
          <w:rFonts w:cs="Calibri"/>
          <w:sz w:val="22"/>
          <w:szCs w:val="22"/>
        </w:rPr>
      </w:pPr>
    </w:p>
    <w:p w:rsidR="000F17A9" w:rsidRPr="002B7082" w:rsidRDefault="00104DDE" w:rsidP="00566682">
      <w:pPr>
        <w:rPr>
          <w:rFonts w:cs="Calibri"/>
          <w:sz w:val="22"/>
          <w:szCs w:val="22"/>
        </w:rPr>
      </w:pPr>
      <w:r w:rsidRPr="002B7082">
        <w:rPr>
          <w:rFonts w:cs="Calibri"/>
          <w:sz w:val="22"/>
          <w:szCs w:val="22"/>
        </w:rPr>
        <w:t>委托的代理人：（签字或盖章）</w:t>
      </w:r>
    </w:p>
    <w:p w:rsidR="000F17A9" w:rsidRPr="002B7082" w:rsidRDefault="00104DDE" w:rsidP="00566682">
      <w:pPr>
        <w:rPr>
          <w:rFonts w:cs="Calibri"/>
          <w:sz w:val="22"/>
          <w:szCs w:val="22"/>
        </w:rPr>
      </w:pPr>
      <w:r w:rsidRPr="002B7082">
        <w:rPr>
          <w:rFonts w:cs="Calibri"/>
          <w:sz w:val="22"/>
          <w:szCs w:val="22"/>
        </w:rPr>
        <w:t>身份证号码：</w:t>
      </w:r>
    </w:p>
    <w:p w:rsidR="000F17A9" w:rsidRPr="002B7082" w:rsidRDefault="00104DDE" w:rsidP="00566682">
      <w:pPr>
        <w:ind w:firstLineChars="2150" w:firstLine="4730"/>
        <w:rPr>
          <w:rFonts w:cs="Calibri"/>
          <w:sz w:val="22"/>
          <w:szCs w:val="22"/>
        </w:rPr>
      </w:pPr>
      <w:r w:rsidRPr="002B7082">
        <w:rPr>
          <w:rFonts w:cs="Calibri"/>
          <w:sz w:val="22"/>
          <w:szCs w:val="22"/>
        </w:rPr>
        <w:t>日期：年月日</w:t>
      </w:r>
    </w:p>
    <w:p w:rsidR="000F17A9" w:rsidRPr="002B7082" w:rsidRDefault="002B7082" w:rsidP="00566682">
      <w:pPr>
        <w:snapToGrid w:val="0"/>
        <w:rPr>
          <w:rFonts w:cs="Calibri"/>
          <w:szCs w:val="21"/>
        </w:rPr>
      </w:pPr>
      <w:r>
        <w:rPr>
          <w:rFonts w:cs="Calibri"/>
          <w:b/>
          <w:noProof/>
          <w:szCs w:val="21"/>
        </w:rPr>
        <mc:AlternateContent>
          <mc:Choice Requires="wps">
            <w:drawing>
              <wp:anchor distT="0" distB="0" distL="114300" distR="114300" simplePos="0" relativeHeight="251658240" behindDoc="0" locked="0" layoutInCell="1" allowOverlap="1" wp14:anchorId="4F88C2FD" wp14:editId="4CAD43AB">
                <wp:simplePos x="0" y="0"/>
                <wp:positionH relativeFrom="column">
                  <wp:posOffset>116205</wp:posOffset>
                </wp:positionH>
                <wp:positionV relativeFrom="paragraph">
                  <wp:posOffset>264160</wp:posOffset>
                </wp:positionV>
                <wp:extent cx="5372100" cy="2179320"/>
                <wp:effectExtent l="0" t="0" r="19050" b="1143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rsidR="00302BA0" w:rsidRDefault="00302BA0">
                            <w:pPr>
                              <w:jc w:val="center"/>
                              <w:rPr>
                                <w:sz w:val="30"/>
                                <w:szCs w:val="30"/>
                              </w:rPr>
                            </w:pPr>
                          </w:p>
                          <w:p w:rsidR="00302BA0" w:rsidRDefault="00302BA0">
                            <w:pPr>
                              <w:jc w:val="center"/>
                              <w:rPr>
                                <w:sz w:val="30"/>
                                <w:szCs w:val="30"/>
                              </w:rPr>
                            </w:pPr>
                          </w:p>
                          <w:p w:rsidR="00302BA0" w:rsidRDefault="00302BA0">
                            <w:pPr>
                              <w:jc w:val="center"/>
                              <w:rPr>
                                <w:sz w:val="30"/>
                                <w:szCs w:val="30"/>
                              </w:rPr>
                            </w:pPr>
                          </w:p>
                          <w:p w:rsidR="00302BA0" w:rsidRDefault="00302BA0">
                            <w:pPr>
                              <w:jc w:val="center"/>
                              <w:rPr>
                                <w:sz w:val="30"/>
                                <w:szCs w:val="30"/>
                              </w:rPr>
                            </w:pPr>
                          </w:p>
                          <w:p w:rsidR="00302BA0" w:rsidRDefault="00302BA0">
                            <w:pPr>
                              <w:jc w:val="center"/>
                              <w:rPr>
                                <w:sz w:val="28"/>
                                <w:szCs w:val="28"/>
                              </w:rPr>
                            </w:pPr>
                            <w:r>
                              <w:rPr>
                                <w:rFonts w:hint="eastAsia"/>
                                <w:szCs w:val="21"/>
                              </w:rPr>
                              <w:t>委托代理人身份证复印件粘贴处（</w:t>
                            </w:r>
                            <w:r>
                              <w:rPr>
                                <w:rFonts w:hint="eastAsia"/>
                                <w:szCs w:val="21"/>
                              </w:rPr>
                              <w:t>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9.15pt;margin-top:20.8pt;width:423pt;height:1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">
                <v:textbox>
                  <w:txbxContent>
                    <w:p w:rsidR="00302BA0" w:rsidRDefault="00302BA0">
                      <w:pPr>
                        <w:jc w:val="center"/>
                        <w:rPr>
                          <w:sz w:val="30"/>
                          <w:szCs w:val="30"/>
                        </w:rPr>
                      </w:pPr>
                    </w:p>
                    <w:p w:rsidR="00302BA0" w:rsidRDefault="00302BA0">
                      <w:pPr>
                        <w:jc w:val="center"/>
                        <w:rPr>
                          <w:sz w:val="30"/>
                          <w:szCs w:val="30"/>
                        </w:rPr>
                      </w:pPr>
                    </w:p>
                    <w:p w:rsidR="00302BA0" w:rsidRDefault="00302BA0">
                      <w:pPr>
                        <w:jc w:val="center"/>
                        <w:rPr>
                          <w:sz w:val="30"/>
                          <w:szCs w:val="30"/>
                        </w:rPr>
                      </w:pPr>
                    </w:p>
                    <w:p w:rsidR="00302BA0" w:rsidRDefault="00302BA0">
                      <w:pPr>
                        <w:jc w:val="center"/>
                        <w:rPr>
                          <w:sz w:val="30"/>
                          <w:szCs w:val="30"/>
                        </w:rPr>
                      </w:pPr>
                    </w:p>
                    <w:p w:rsidR="00302BA0" w:rsidRDefault="00302BA0">
                      <w:pPr>
                        <w:jc w:val="center"/>
                        <w:rPr>
                          <w:sz w:val="28"/>
                          <w:szCs w:val="28"/>
                        </w:rPr>
                      </w:pPr>
                      <w:r>
                        <w:rPr>
                          <w:rFonts w:hint="eastAsia"/>
                          <w:szCs w:val="21"/>
                        </w:rPr>
                        <w:t>委托代理人身份证复印件粘贴处（正、反面）</w:t>
                      </w:r>
                    </w:p>
                  </w:txbxContent>
                </v:textbox>
                <w10:wrap type="square"/>
              </v:shape>
            </w:pict>
          </mc:Fallback>
        </mc:AlternateContent>
      </w:r>
    </w:p>
    <w:p w:rsidR="000F17A9" w:rsidRPr="002B7082" w:rsidRDefault="000F17A9" w:rsidP="00566682">
      <w:pPr>
        <w:rPr>
          <w:rFonts w:cs="Calibri"/>
          <w:b/>
          <w:bCs/>
          <w:szCs w:val="21"/>
        </w:rPr>
      </w:pPr>
    </w:p>
    <w:p w:rsidR="000F17A9" w:rsidRPr="002B7082" w:rsidRDefault="000F17A9" w:rsidP="00566682">
      <w:pPr>
        <w:rPr>
          <w:rFonts w:cs="Calibri"/>
          <w:b/>
          <w:bCs/>
          <w:szCs w:val="21"/>
        </w:rPr>
      </w:pPr>
    </w:p>
    <w:p w:rsidR="000F17A9" w:rsidRPr="002B7082" w:rsidRDefault="000F17A9" w:rsidP="00566682">
      <w:pPr>
        <w:rPr>
          <w:rFonts w:cs="Calibri"/>
          <w:szCs w:val="21"/>
        </w:rPr>
      </w:pPr>
    </w:p>
    <w:p w:rsidR="000F17A9" w:rsidRPr="002B7082" w:rsidRDefault="000F17A9" w:rsidP="00566682">
      <w:pPr>
        <w:rPr>
          <w:rFonts w:cs="Calibri"/>
          <w:szCs w:val="21"/>
        </w:rPr>
      </w:pPr>
    </w:p>
    <w:p w:rsidR="000F17A9" w:rsidRPr="002B7082" w:rsidRDefault="000F17A9" w:rsidP="00566682">
      <w:pPr>
        <w:rPr>
          <w:rFonts w:cs="Calibri"/>
          <w:szCs w:val="21"/>
        </w:rPr>
      </w:pPr>
    </w:p>
    <w:p w:rsidR="000F17A9" w:rsidRPr="002B7082" w:rsidRDefault="000F17A9" w:rsidP="00566682">
      <w:pPr>
        <w:rPr>
          <w:rFonts w:cs="Calibri"/>
          <w:szCs w:val="21"/>
        </w:rPr>
      </w:pPr>
    </w:p>
    <w:p w:rsidR="000F17A9" w:rsidRPr="002B7082" w:rsidRDefault="000F17A9" w:rsidP="00566682">
      <w:pPr>
        <w:rPr>
          <w:rFonts w:cs="Calibri"/>
          <w:szCs w:val="21"/>
        </w:rPr>
      </w:pPr>
    </w:p>
    <w:p w:rsidR="000F17A9" w:rsidRPr="002B7082" w:rsidRDefault="000F17A9" w:rsidP="00566682">
      <w:pPr>
        <w:rPr>
          <w:rFonts w:cs="Calibri"/>
          <w:szCs w:val="21"/>
        </w:rPr>
      </w:pPr>
    </w:p>
    <w:p w:rsidR="000F17A9" w:rsidRPr="002B7082" w:rsidRDefault="00104DDE" w:rsidP="00566682">
      <w:pPr>
        <w:rPr>
          <w:rFonts w:cs="Calibri"/>
          <w:b/>
          <w:bCs/>
          <w:sz w:val="22"/>
          <w:szCs w:val="22"/>
        </w:rPr>
      </w:pPr>
      <w:r w:rsidRPr="002B7082">
        <w:rPr>
          <w:rFonts w:cs="Calibri"/>
          <w:sz w:val="22"/>
          <w:szCs w:val="22"/>
        </w:rPr>
        <w:t>注：如投标文件由委托代理人签字或盖章的，投标文件必须附此授权委托书。</w:t>
      </w:r>
    </w:p>
    <w:p w:rsidR="000F17A9" w:rsidRPr="002B7082" w:rsidRDefault="000F17A9" w:rsidP="00566682">
      <w:pPr>
        <w:jc w:val="left"/>
        <w:rPr>
          <w:rFonts w:ascii="宋体" w:hAnsi="宋体" w:cs="宋体"/>
          <w:sz w:val="22"/>
        </w:rPr>
      </w:pPr>
    </w:p>
    <w:p w:rsidR="000F17A9" w:rsidRPr="002B7082" w:rsidRDefault="00104DDE" w:rsidP="00566682">
      <w:pPr>
        <w:pStyle w:val="a5"/>
        <w:spacing w:afterLines="50" w:after="156"/>
        <w:jc w:val="left"/>
        <w:rPr>
          <w:rFonts w:hAnsi="宋体" w:cs="宋体"/>
          <w:b/>
        </w:rPr>
      </w:pPr>
      <w:r w:rsidRPr="002B7082">
        <w:rPr>
          <w:rFonts w:hAnsi="宋体" w:cs="宋体"/>
          <w:b/>
        </w:rPr>
        <w:br w:type="page"/>
      </w:r>
      <w:bookmarkStart w:id="15" w:name="_Toc137373398"/>
      <w:bookmarkStart w:id="16" w:name="_Toc144265958"/>
      <w:bookmarkStart w:id="17" w:name="_Toc133214309"/>
      <w:bookmarkStart w:id="18" w:name="_Toc133214102"/>
      <w:bookmarkStart w:id="19" w:name="_Toc133470542"/>
    </w:p>
    <w:p w:rsidR="003B61F2" w:rsidRPr="002B7082" w:rsidRDefault="003B61F2" w:rsidP="00566682">
      <w:pPr>
        <w:pStyle w:val="a5"/>
        <w:spacing w:afterLines="50" w:after="156"/>
        <w:jc w:val="left"/>
        <w:rPr>
          <w:rFonts w:hAnsi="宋体" w:cs="宋体"/>
          <w:sz w:val="22"/>
          <w:szCs w:val="22"/>
        </w:rPr>
      </w:pPr>
    </w:p>
    <w:p w:rsidR="000F17A9" w:rsidRPr="002B7082" w:rsidRDefault="00104DDE" w:rsidP="00566682">
      <w:pPr>
        <w:jc w:val="center"/>
        <w:rPr>
          <w:rFonts w:eastAsia="黑体" w:cs="Calibri"/>
          <w:sz w:val="32"/>
          <w:szCs w:val="32"/>
        </w:rPr>
      </w:pPr>
      <w:r w:rsidRPr="002B7082">
        <w:rPr>
          <w:rFonts w:eastAsia="黑体" w:cs="Calibri" w:hint="eastAsia"/>
          <w:sz w:val="32"/>
          <w:szCs w:val="32"/>
        </w:rPr>
        <w:t>四、投标报价表</w:t>
      </w:r>
    </w:p>
    <w:p w:rsidR="003B61F2" w:rsidRPr="002B7082" w:rsidRDefault="003B61F2" w:rsidP="00566682">
      <w:pPr>
        <w:pStyle w:val="a5"/>
        <w:spacing w:afterLines="50" w:after="156"/>
        <w:jc w:val="center"/>
        <w:rPr>
          <w:rFonts w:hAnsi="宋体" w:cs="宋体"/>
        </w:rPr>
      </w:pPr>
    </w:p>
    <w:p w:rsidR="003B61F2" w:rsidRPr="002B7082" w:rsidRDefault="00104DDE" w:rsidP="00566682">
      <w:pPr>
        <w:pStyle w:val="a5"/>
        <w:numPr>
          <w:ilvl w:val="1"/>
          <w:numId w:val="9"/>
        </w:numPr>
        <w:snapToGrid w:val="0"/>
        <w:spacing w:beforeLines="50" w:before="156"/>
        <w:rPr>
          <w:rFonts w:hAnsi="宋体" w:cs="宋体"/>
          <w:b/>
          <w:sz w:val="22"/>
          <w:szCs w:val="22"/>
        </w:rPr>
      </w:pPr>
      <w:r w:rsidRPr="002B7082">
        <w:rPr>
          <w:rFonts w:hAnsi="宋体" w:cs="宋体" w:hint="eastAsia"/>
          <w:b/>
          <w:sz w:val="22"/>
          <w:szCs w:val="22"/>
        </w:rPr>
        <w:t>总则</w:t>
      </w:r>
    </w:p>
    <w:p w:rsidR="003B61F2" w:rsidRPr="002B7082" w:rsidRDefault="00104DDE" w:rsidP="00566682">
      <w:pPr>
        <w:pStyle w:val="a5"/>
        <w:numPr>
          <w:ilvl w:val="1"/>
          <w:numId w:val="10"/>
        </w:numPr>
        <w:snapToGrid w:val="0"/>
        <w:spacing w:beforeLines="50" w:before="156"/>
        <w:rPr>
          <w:rFonts w:hAnsi="宋体" w:cs="宋体"/>
          <w:sz w:val="22"/>
          <w:szCs w:val="22"/>
        </w:rPr>
      </w:pPr>
      <w:r w:rsidRPr="002B7082">
        <w:rPr>
          <w:rFonts w:hAnsi="宋体" w:cs="宋体" w:hint="eastAsia"/>
          <w:sz w:val="22"/>
          <w:szCs w:val="22"/>
        </w:rPr>
        <w:t>一旦投标人对本投标报价表</w:t>
      </w:r>
      <w:proofErr w:type="gramStart"/>
      <w:r w:rsidRPr="002B7082">
        <w:rPr>
          <w:rFonts w:hAnsi="宋体" w:cs="宋体" w:hint="eastAsia"/>
          <w:sz w:val="22"/>
          <w:szCs w:val="22"/>
        </w:rPr>
        <w:t>作出</w:t>
      </w:r>
      <w:proofErr w:type="gramEnd"/>
      <w:r w:rsidRPr="002B7082">
        <w:rPr>
          <w:rFonts w:hAnsi="宋体" w:cs="宋体" w:hint="eastAsia"/>
          <w:sz w:val="22"/>
          <w:szCs w:val="22"/>
        </w:rPr>
        <w:t>报价并为招标人所接纳后，本投标报价表就成为一份具有约束力的合同文件的一部分，用来作为合同付款的依据。</w:t>
      </w:r>
    </w:p>
    <w:p w:rsidR="003B61F2" w:rsidRPr="002B7082" w:rsidRDefault="00104DDE" w:rsidP="00566682">
      <w:pPr>
        <w:pStyle w:val="a5"/>
        <w:numPr>
          <w:ilvl w:val="1"/>
          <w:numId w:val="10"/>
        </w:numPr>
        <w:snapToGrid w:val="0"/>
        <w:spacing w:beforeLines="50" w:before="156"/>
        <w:rPr>
          <w:rFonts w:hAnsi="宋体" w:cs="宋体"/>
          <w:sz w:val="22"/>
          <w:szCs w:val="22"/>
        </w:rPr>
      </w:pPr>
      <w:r w:rsidRPr="002B7082">
        <w:rPr>
          <w:rFonts w:hAnsi="宋体" w:cs="宋体" w:hint="eastAsia"/>
          <w:sz w:val="22"/>
          <w:szCs w:val="22"/>
        </w:rPr>
        <w:t>本投标报价表中的金额都为不含增值税价格，税率按照国家现行税率；在合同有效期限内，若因国家税收政策调整而引起的增值税税率变化的，应按照国家税收政策调整，合同总金额变更为原合同不含增值税货物或劳务价格与调整后税率计算税额的合计金额</w:t>
      </w:r>
    </w:p>
    <w:p w:rsidR="003B61F2" w:rsidRPr="002B7082" w:rsidRDefault="00104DDE" w:rsidP="00566682">
      <w:pPr>
        <w:pStyle w:val="a5"/>
        <w:numPr>
          <w:ilvl w:val="1"/>
          <w:numId w:val="10"/>
        </w:numPr>
        <w:snapToGrid w:val="0"/>
        <w:spacing w:beforeLines="50" w:before="156"/>
        <w:rPr>
          <w:rFonts w:hAnsi="宋体" w:cs="宋体"/>
          <w:sz w:val="22"/>
          <w:szCs w:val="22"/>
        </w:rPr>
      </w:pPr>
      <w:r w:rsidRPr="002B7082">
        <w:rPr>
          <w:rFonts w:hAnsi="宋体" w:cs="宋体" w:hint="eastAsia"/>
          <w:sz w:val="22"/>
          <w:szCs w:val="22"/>
        </w:rPr>
        <w:t>投标人应仔细阅读所有招标文件，填报自己理解并认为正确的报价。除合同规定的调整外，投标人对实际工作及工作量的差异的索赔将不获考虑。</w:t>
      </w:r>
    </w:p>
    <w:p w:rsidR="003B61F2" w:rsidRPr="002B7082" w:rsidRDefault="00104DDE" w:rsidP="00566682">
      <w:pPr>
        <w:pStyle w:val="a5"/>
        <w:numPr>
          <w:ilvl w:val="1"/>
          <w:numId w:val="10"/>
        </w:numPr>
        <w:snapToGrid w:val="0"/>
        <w:spacing w:beforeLines="50" w:before="156"/>
        <w:rPr>
          <w:rFonts w:hAnsi="宋体" w:cs="宋体"/>
          <w:sz w:val="22"/>
          <w:szCs w:val="22"/>
        </w:rPr>
      </w:pPr>
      <w:r w:rsidRPr="002B7082">
        <w:rPr>
          <w:rFonts w:hAnsi="宋体" w:cs="宋体" w:hint="eastAsia"/>
          <w:sz w:val="22"/>
          <w:szCs w:val="22"/>
        </w:rPr>
        <w:t>本投标报价表中所有金额和单价以人民币结算。</w:t>
      </w:r>
    </w:p>
    <w:p w:rsidR="003B61F2" w:rsidRPr="002B7082" w:rsidRDefault="00104DDE" w:rsidP="00566682">
      <w:pPr>
        <w:pStyle w:val="a5"/>
        <w:numPr>
          <w:ilvl w:val="1"/>
          <w:numId w:val="10"/>
        </w:numPr>
        <w:snapToGrid w:val="0"/>
        <w:spacing w:beforeLines="50" w:before="156"/>
        <w:rPr>
          <w:rFonts w:hAnsi="宋体" w:cs="宋体"/>
          <w:sz w:val="22"/>
          <w:szCs w:val="22"/>
        </w:rPr>
      </w:pPr>
      <w:r w:rsidRPr="002B7082">
        <w:rPr>
          <w:rFonts w:hAnsi="宋体" w:cs="宋体" w:hint="eastAsia"/>
          <w:sz w:val="22"/>
          <w:szCs w:val="22"/>
        </w:rPr>
        <w:t>本投标报价表中的金额应包括在项目整个实施过程中，根据合同所需要的所有成本和费用。</w:t>
      </w:r>
    </w:p>
    <w:p w:rsidR="003B61F2" w:rsidRPr="002B7082" w:rsidRDefault="00104DDE" w:rsidP="00566682">
      <w:pPr>
        <w:pStyle w:val="a5"/>
        <w:numPr>
          <w:ilvl w:val="1"/>
          <w:numId w:val="10"/>
        </w:numPr>
        <w:snapToGrid w:val="0"/>
        <w:spacing w:beforeLines="50" w:before="156"/>
        <w:rPr>
          <w:rFonts w:hAnsi="宋体" w:cs="宋体"/>
          <w:sz w:val="22"/>
          <w:szCs w:val="22"/>
        </w:rPr>
      </w:pPr>
      <w:r w:rsidRPr="002B7082">
        <w:rPr>
          <w:rFonts w:hAnsi="宋体" w:cs="宋体" w:hint="eastAsia"/>
          <w:sz w:val="22"/>
          <w:szCs w:val="22"/>
        </w:rPr>
        <w:t>本总则上列各条中提及的“投标人”在合同执行过程中应作为“卖方”解释。</w:t>
      </w:r>
    </w:p>
    <w:p w:rsidR="003B61F2" w:rsidRPr="002B7082" w:rsidRDefault="00104DDE" w:rsidP="00541887">
      <w:pPr>
        <w:pStyle w:val="a5"/>
        <w:numPr>
          <w:ilvl w:val="1"/>
          <w:numId w:val="10"/>
        </w:numPr>
        <w:snapToGrid w:val="0"/>
        <w:spacing w:beforeLines="50" w:before="156"/>
        <w:rPr>
          <w:rFonts w:hAnsi="宋体" w:cs="宋体"/>
          <w:sz w:val="22"/>
          <w:szCs w:val="22"/>
        </w:rPr>
      </w:pPr>
      <w:r w:rsidRPr="002B7082">
        <w:rPr>
          <w:rFonts w:hAnsi="宋体" w:cs="宋体" w:hint="eastAsia"/>
          <w:sz w:val="22"/>
          <w:szCs w:val="22"/>
        </w:rPr>
        <w:t>投标报价表请见随附附件：</w:t>
      </w:r>
      <w:r w:rsidR="00541887" w:rsidRPr="00541887">
        <w:rPr>
          <w:rFonts w:hAnsi="宋体" w:cs="宋体" w:hint="eastAsia"/>
          <w:sz w:val="22"/>
          <w:szCs w:val="22"/>
        </w:rPr>
        <w:t>附件-物流服务供应商报价表</w:t>
      </w:r>
    </w:p>
    <w:bookmarkEnd w:id="15"/>
    <w:bookmarkEnd w:id="16"/>
    <w:bookmarkEnd w:id="17"/>
    <w:bookmarkEnd w:id="18"/>
    <w:bookmarkEnd w:id="19"/>
    <w:p w:rsidR="000F17A9" w:rsidRPr="002B7082" w:rsidRDefault="000F17A9" w:rsidP="00566682">
      <w:pPr>
        <w:snapToGrid w:val="0"/>
        <w:spacing w:beforeLines="50" w:before="156"/>
        <w:ind w:left="1134"/>
        <w:rPr>
          <w:rFonts w:ascii="宋体" w:hAnsi="宋体" w:cs="宋体"/>
          <w:sz w:val="22"/>
        </w:rPr>
      </w:pPr>
    </w:p>
    <w:p w:rsidR="000F17A9" w:rsidRPr="002B7082" w:rsidRDefault="000F17A9" w:rsidP="00566682">
      <w:pPr>
        <w:rPr>
          <w:rFonts w:ascii="仿宋_GB2312" w:eastAsia="仿宋_GB2312" w:hAnsi="仿宋_GB2312" w:cs="仿宋_GB2312"/>
          <w:sz w:val="32"/>
          <w:szCs w:val="32"/>
        </w:rPr>
      </w:pPr>
    </w:p>
    <w:p w:rsidR="006078D1" w:rsidRPr="002B7082" w:rsidRDefault="006078D1" w:rsidP="00566682">
      <w:pPr>
        <w:rPr>
          <w:rFonts w:ascii="仿宋_GB2312" w:eastAsia="仿宋_GB2312" w:hAnsi="仿宋_GB2312" w:cs="仿宋_GB2312"/>
          <w:sz w:val="32"/>
          <w:szCs w:val="32"/>
        </w:rPr>
      </w:pPr>
    </w:p>
    <w:p w:rsidR="006078D1" w:rsidRPr="002B7082" w:rsidRDefault="006078D1" w:rsidP="00566682">
      <w:pPr>
        <w:rPr>
          <w:rFonts w:ascii="仿宋_GB2312" w:eastAsia="仿宋_GB2312" w:hAnsi="仿宋_GB2312" w:cs="仿宋_GB2312"/>
          <w:sz w:val="32"/>
          <w:szCs w:val="32"/>
        </w:rPr>
      </w:pPr>
    </w:p>
    <w:p w:rsidR="006078D1" w:rsidRPr="002B7082" w:rsidRDefault="006078D1" w:rsidP="00566682">
      <w:pPr>
        <w:rPr>
          <w:rFonts w:ascii="仿宋_GB2312" w:eastAsia="仿宋_GB2312" w:hAnsi="仿宋_GB2312" w:cs="仿宋_GB2312"/>
          <w:sz w:val="32"/>
          <w:szCs w:val="32"/>
        </w:rPr>
      </w:pPr>
    </w:p>
    <w:p w:rsidR="006078D1" w:rsidRPr="002B7082" w:rsidRDefault="006078D1" w:rsidP="00566682">
      <w:pPr>
        <w:rPr>
          <w:rFonts w:ascii="仿宋_GB2312" w:eastAsia="仿宋_GB2312" w:hAnsi="仿宋_GB2312" w:cs="仿宋_GB2312"/>
          <w:sz w:val="32"/>
          <w:szCs w:val="32"/>
        </w:rPr>
      </w:pPr>
    </w:p>
    <w:p w:rsidR="006078D1" w:rsidRPr="002B7082" w:rsidRDefault="006078D1" w:rsidP="00566682">
      <w:pPr>
        <w:rPr>
          <w:rFonts w:ascii="仿宋_GB2312" w:eastAsia="仿宋_GB2312" w:hAnsi="仿宋_GB2312" w:cs="仿宋_GB2312"/>
          <w:sz w:val="32"/>
          <w:szCs w:val="32"/>
        </w:rPr>
      </w:pPr>
    </w:p>
    <w:p w:rsidR="006078D1" w:rsidRPr="002B7082" w:rsidRDefault="006078D1" w:rsidP="00566682">
      <w:pPr>
        <w:rPr>
          <w:rFonts w:ascii="仿宋_GB2312" w:eastAsia="仿宋_GB2312" w:hAnsi="仿宋_GB2312" w:cs="仿宋_GB2312"/>
          <w:sz w:val="32"/>
          <w:szCs w:val="32"/>
        </w:rPr>
      </w:pPr>
    </w:p>
    <w:p w:rsidR="006078D1" w:rsidRPr="002B7082" w:rsidRDefault="006078D1" w:rsidP="00566682">
      <w:pPr>
        <w:rPr>
          <w:rFonts w:ascii="仿宋_GB2312" w:eastAsia="仿宋_GB2312" w:hAnsi="仿宋_GB2312" w:cs="仿宋_GB2312"/>
          <w:sz w:val="32"/>
          <w:szCs w:val="32"/>
        </w:rPr>
      </w:pPr>
    </w:p>
    <w:p w:rsidR="006078D1" w:rsidRPr="002B7082" w:rsidRDefault="006078D1" w:rsidP="00566682">
      <w:pPr>
        <w:rPr>
          <w:rFonts w:ascii="仿宋_GB2312" w:eastAsia="仿宋_GB2312" w:hAnsi="仿宋_GB2312" w:cs="仿宋_GB2312"/>
          <w:sz w:val="32"/>
          <w:szCs w:val="32"/>
        </w:rPr>
      </w:pPr>
    </w:p>
    <w:p w:rsidR="006078D1" w:rsidRPr="002B7082" w:rsidRDefault="006078D1" w:rsidP="00566682">
      <w:pPr>
        <w:rPr>
          <w:rFonts w:ascii="仿宋_GB2312" w:eastAsia="仿宋_GB2312" w:hAnsi="仿宋_GB2312" w:cs="仿宋_GB2312"/>
          <w:sz w:val="32"/>
          <w:szCs w:val="32"/>
        </w:rPr>
      </w:pPr>
    </w:p>
    <w:p w:rsidR="00BF5F2E" w:rsidRDefault="00BF5F2E">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6078D1" w:rsidRPr="002B7082" w:rsidRDefault="006078D1" w:rsidP="00566682">
      <w:pPr>
        <w:rPr>
          <w:rFonts w:ascii="仿宋_GB2312" w:eastAsia="仿宋_GB2312" w:hAnsi="仿宋_GB2312" w:cs="仿宋_GB2312"/>
          <w:sz w:val="32"/>
          <w:szCs w:val="32"/>
        </w:rPr>
      </w:pPr>
    </w:p>
    <w:p w:rsidR="006078D1" w:rsidRPr="002B7082" w:rsidRDefault="006078D1" w:rsidP="00566682">
      <w:pPr>
        <w:jc w:val="center"/>
        <w:rPr>
          <w:rFonts w:eastAsia="黑体" w:cs="Calibri"/>
          <w:sz w:val="32"/>
          <w:szCs w:val="32"/>
        </w:rPr>
      </w:pPr>
      <w:r w:rsidRPr="002B7082">
        <w:rPr>
          <w:rFonts w:eastAsia="黑体" w:cs="Calibri" w:hint="eastAsia"/>
          <w:sz w:val="32"/>
          <w:szCs w:val="32"/>
        </w:rPr>
        <w:t>五、</w:t>
      </w:r>
      <w:r w:rsidRPr="002B7082">
        <w:rPr>
          <w:rFonts w:eastAsia="黑体" w:cs="Calibri"/>
          <w:sz w:val="32"/>
          <w:szCs w:val="32"/>
        </w:rPr>
        <w:t>投标人资格证明文件</w:t>
      </w:r>
    </w:p>
    <w:p w:rsidR="006078D1" w:rsidRPr="002B7082" w:rsidRDefault="006078D1" w:rsidP="00566682">
      <w:pPr>
        <w:overflowPunct w:val="0"/>
        <w:autoSpaceDE w:val="0"/>
        <w:autoSpaceDN w:val="0"/>
        <w:ind w:left="839" w:hanging="839"/>
        <w:jc w:val="center"/>
        <w:rPr>
          <w:rFonts w:ascii="宋体" w:hAnsi="宋体" w:cs="宋体"/>
          <w:b/>
          <w:sz w:val="32"/>
          <w:szCs w:val="32"/>
        </w:rPr>
      </w:pPr>
    </w:p>
    <w:p w:rsidR="006078D1" w:rsidRPr="002B7082" w:rsidRDefault="006078D1" w:rsidP="00566682">
      <w:pPr>
        <w:jc w:val="center"/>
        <w:rPr>
          <w:rFonts w:ascii="宋体" w:hAnsi="宋体" w:cs="宋体"/>
          <w:b/>
          <w:sz w:val="32"/>
          <w:szCs w:val="32"/>
        </w:rPr>
      </w:pPr>
      <w:r w:rsidRPr="002B7082">
        <w:rPr>
          <w:rFonts w:ascii="宋体" w:hAnsi="宋体" w:cs="宋体" w:hint="eastAsia"/>
          <w:b/>
          <w:sz w:val="32"/>
          <w:szCs w:val="32"/>
        </w:rPr>
        <w:t>（一）投标人一般情况</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1028"/>
        <w:gridCol w:w="525"/>
        <w:gridCol w:w="187"/>
        <w:gridCol w:w="863"/>
        <w:gridCol w:w="562"/>
        <w:gridCol w:w="278"/>
        <w:gridCol w:w="1440"/>
        <w:gridCol w:w="30"/>
        <w:gridCol w:w="735"/>
        <w:gridCol w:w="1995"/>
      </w:tblGrid>
      <w:tr w:rsidR="006078D1" w:rsidRPr="002B7082" w:rsidTr="00C13B86">
        <w:trPr>
          <w:trHeight w:val="454"/>
        </w:trPr>
        <w:tc>
          <w:tcPr>
            <w:tcW w:w="1455" w:type="dxa"/>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企业名称</w:t>
            </w:r>
          </w:p>
        </w:tc>
        <w:tc>
          <w:tcPr>
            <w:tcW w:w="3165" w:type="dxa"/>
            <w:gridSpan w:val="5"/>
            <w:vAlign w:val="center"/>
          </w:tcPr>
          <w:p w:rsidR="006078D1" w:rsidRPr="002B7082" w:rsidRDefault="006078D1" w:rsidP="00566682">
            <w:pPr>
              <w:snapToGrid w:val="0"/>
              <w:ind w:left="-170" w:right="-170"/>
              <w:jc w:val="center"/>
              <w:rPr>
                <w:rFonts w:ascii="宋体" w:hAnsi="宋体" w:cs="宋体"/>
                <w:sz w:val="22"/>
              </w:rPr>
            </w:pPr>
          </w:p>
        </w:tc>
        <w:tc>
          <w:tcPr>
            <w:tcW w:w="1748" w:type="dxa"/>
            <w:gridSpan w:val="3"/>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主管部门</w:t>
            </w:r>
          </w:p>
        </w:tc>
        <w:tc>
          <w:tcPr>
            <w:tcW w:w="2730" w:type="dxa"/>
            <w:gridSpan w:val="2"/>
            <w:vAlign w:val="center"/>
          </w:tcPr>
          <w:p w:rsidR="006078D1" w:rsidRPr="002B7082" w:rsidRDefault="006078D1" w:rsidP="00566682">
            <w:pPr>
              <w:snapToGrid w:val="0"/>
              <w:ind w:left="-170" w:right="-170"/>
              <w:jc w:val="center"/>
              <w:rPr>
                <w:rFonts w:ascii="宋体" w:hAnsi="宋体" w:cs="宋体"/>
                <w:sz w:val="22"/>
              </w:rPr>
            </w:pPr>
          </w:p>
        </w:tc>
      </w:tr>
      <w:tr w:rsidR="006078D1" w:rsidRPr="002B7082" w:rsidTr="00C13B86">
        <w:trPr>
          <w:trHeight w:val="454"/>
        </w:trPr>
        <w:tc>
          <w:tcPr>
            <w:tcW w:w="1455" w:type="dxa"/>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经济类型</w:t>
            </w:r>
          </w:p>
        </w:tc>
        <w:tc>
          <w:tcPr>
            <w:tcW w:w="3165" w:type="dxa"/>
            <w:gridSpan w:val="5"/>
            <w:vAlign w:val="center"/>
          </w:tcPr>
          <w:p w:rsidR="006078D1" w:rsidRPr="002B7082" w:rsidRDefault="006078D1" w:rsidP="00566682">
            <w:pPr>
              <w:snapToGrid w:val="0"/>
              <w:ind w:left="-170" w:right="-170"/>
              <w:jc w:val="center"/>
              <w:rPr>
                <w:rFonts w:ascii="宋体" w:hAnsi="宋体" w:cs="宋体"/>
                <w:sz w:val="22"/>
              </w:rPr>
            </w:pPr>
          </w:p>
        </w:tc>
        <w:tc>
          <w:tcPr>
            <w:tcW w:w="1748" w:type="dxa"/>
            <w:gridSpan w:val="3"/>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法定代表人</w:t>
            </w:r>
          </w:p>
        </w:tc>
        <w:tc>
          <w:tcPr>
            <w:tcW w:w="2730" w:type="dxa"/>
            <w:gridSpan w:val="2"/>
            <w:vAlign w:val="center"/>
          </w:tcPr>
          <w:p w:rsidR="006078D1" w:rsidRPr="002B7082" w:rsidRDefault="006078D1" w:rsidP="00566682">
            <w:pPr>
              <w:snapToGrid w:val="0"/>
              <w:ind w:left="-170" w:right="-170"/>
              <w:jc w:val="center"/>
              <w:rPr>
                <w:rFonts w:ascii="宋体" w:hAnsi="宋体" w:cs="宋体"/>
                <w:sz w:val="22"/>
              </w:rPr>
            </w:pPr>
          </w:p>
        </w:tc>
      </w:tr>
      <w:tr w:rsidR="006078D1" w:rsidRPr="002B7082" w:rsidTr="00C13B86">
        <w:trPr>
          <w:trHeight w:val="454"/>
        </w:trPr>
        <w:tc>
          <w:tcPr>
            <w:tcW w:w="1455" w:type="dxa"/>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单位简历</w:t>
            </w:r>
          </w:p>
        </w:tc>
        <w:tc>
          <w:tcPr>
            <w:tcW w:w="7643" w:type="dxa"/>
            <w:gridSpan w:val="10"/>
            <w:vAlign w:val="center"/>
          </w:tcPr>
          <w:p w:rsidR="006078D1" w:rsidRPr="002B7082" w:rsidRDefault="006078D1" w:rsidP="00566682">
            <w:pPr>
              <w:snapToGrid w:val="0"/>
              <w:ind w:right="-170"/>
              <w:jc w:val="center"/>
              <w:rPr>
                <w:rFonts w:ascii="宋体" w:hAnsi="宋体" w:cs="宋体"/>
                <w:sz w:val="22"/>
              </w:rPr>
            </w:pPr>
          </w:p>
        </w:tc>
      </w:tr>
      <w:tr w:rsidR="006078D1" w:rsidRPr="002B7082" w:rsidTr="00C13B86">
        <w:trPr>
          <w:trHeight w:val="454"/>
        </w:trPr>
        <w:tc>
          <w:tcPr>
            <w:tcW w:w="1455" w:type="dxa"/>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单位优势</w:t>
            </w:r>
          </w:p>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及 特 长</w:t>
            </w:r>
          </w:p>
        </w:tc>
        <w:tc>
          <w:tcPr>
            <w:tcW w:w="7643" w:type="dxa"/>
            <w:gridSpan w:val="10"/>
            <w:vAlign w:val="center"/>
          </w:tcPr>
          <w:p w:rsidR="006078D1" w:rsidRPr="002B7082" w:rsidRDefault="006078D1" w:rsidP="00566682">
            <w:pPr>
              <w:pStyle w:val="11"/>
              <w:rPr>
                <w:rFonts w:ascii="宋体" w:hAnsi="宋体" w:cs="宋体"/>
                <w:sz w:val="22"/>
                <w:szCs w:val="22"/>
              </w:rPr>
            </w:pPr>
          </w:p>
        </w:tc>
      </w:tr>
      <w:tr w:rsidR="006078D1" w:rsidRPr="002B7082" w:rsidTr="00C13B86">
        <w:trPr>
          <w:cantSplit/>
          <w:trHeight w:val="454"/>
        </w:trPr>
        <w:tc>
          <w:tcPr>
            <w:tcW w:w="1455" w:type="dxa"/>
            <w:vMerge w:val="restart"/>
            <w:textDirection w:val="tbRlV"/>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 xml:space="preserve">单 位 概 </w:t>
            </w:r>
            <w:proofErr w:type="gramStart"/>
            <w:r w:rsidRPr="002B7082">
              <w:rPr>
                <w:rFonts w:ascii="宋体" w:hAnsi="宋体" w:cs="宋体" w:hint="eastAsia"/>
                <w:sz w:val="22"/>
              </w:rPr>
              <w:t>况</w:t>
            </w:r>
            <w:proofErr w:type="gramEnd"/>
          </w:p>
        </w:tc>
        <w:tc>
          <w:tcPr>
            <w:tcW w:w="1740" w:type="dxa"/>
            <w:gridSpan w:val="3"/>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职工总人数</w:t>
            </w:r>
          </w:p>
        </w:tc>
        <w:tc>
          <w:tcPr>
            <w:tcW w:w="1703" w:type="dxa"/>
            <w:gridSpan w:val="3"/>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人</w:t>
            </w:r>
          </w:p>
        </w:tc>
        <w:tc>
          <w:tcPr>
            <w:tcW w:w="2205" w:type="dxa"/>
            <w:gridSpan w:val="3"/>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工程技术人员</w:t>
            </w:r>
          </w:p>
        </w:tc>
        <w:tc>
          <w:tcPr>
            <w:tcW w:w="1995" w:type="dxa"/>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人</w:t>
            </w:r>
          </w:p>
        </w:tc>
      </w:tr>
      <w:tr w:rsidR="006078D1" w:rsidRPr="002B7082" w:rsidTr="00C13B86">
        <w:trPr>
          <w:cantSplit/>
          <w:trHeight w:val="454"/>
        </w:trPr>
        <w:tc>
          <w:tcPr>
            <w:tcW w:w="1455" w:type="dxa"/>
            <w:vMerge/>
            <w:vAlign w:val="center"/>
          </w:tcPr>
          <w:p w:rsidR="006078D1" w:rsidRPr="002B7082" w:rsidRDefault="006078D1" w:rsidP="00566682">
            <w:pPr>
              <w:snapToGrid w:val="0"/>
              <w:ind w:left="-170" w:right="-170"/>
              <w:jc w:val="center"/>
              <w:rPr>
                <w:rFonts w:ascii="宋体" w:hAnsi="宋体" w:cs="宋体"/>
                <w:sz w:val="22"/>
              </w:rPr>
            </w:pPr>
          </w:p>
        </w:tc>
        <w:tc>
          <w:tcPr>
            <w:tcW w:w="1740" w:type="dxa"/>
            <w:gridSpan w:val="3"/>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生产工人</w:t>
            </w:r>
          </w:p>
        </w:tc>
        <w:tc>
          <w:tcPr>
            <w:tcW w:w="1703" w:type="dxa"/>
            <w:gridSpan w:val="3"/>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人</w:t>
            </w:r>
          </w:p>
        </w:tc>
        <w:tc>
          <w:tcPr>
            <w:tcW w:w="2205" w:type="dxa"/>
            <w:gridSpan w:val="3"/>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销售人员</w:t>
            </w:r>
          </w:p>
        </w:tc>
        <w:tc>
          <w:tcPr>
            <w:tcW w:w="1995" w:type="dxa"/>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人</w:t>
            </w:r>
          </w:p>
        </w:tc>
      </w:tr>
      <w:tr w:rsidR="006078D1" w:rsidRPr="002B7082" w:rsidTr="00C13B86">
        <w:trPr>
          <w:cantSplit/>
          <w:trHeight w:val="454"/>
        </w:trPr>
        <w:tc>
          <w:tcPr>
            <w:tcW w:w="1455" w:type="dxa"/>
            <w:vMerge/>
            <w:vAlign w:val="center"/>
          </w:tcPr>
          <w:p w:rsidR="006078D1" w:rsidRPr="002B7082" w:rsidRDefault="006078D1" w:rsidP="00566682">
            <w:pPr>
              <w:snapToGrid w:val="0"/>
              <w:ind w:left="-170" w:right="-170"/>
              <w:jc w:val="center"/>
              <w:rPr>
                <w:rFonts w:ascii="宋体" w:hAnsi="宋体" w:cs="宋体"/>
                <w:sz w:val="22"/>
              </w:rPr>
            </w:pPr>
          </w:p>
        </w:tc>
        <w:tc>
          <w:tcPr>
            <w:tcW w:w="1028" w:type="dxa"/>
            <w:vMerge w:val="restart"/>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固定</w:t>
            </w:r>
          </w:p>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资产</w:t>
            </w:r>
          </w:p>
        </w:tc>
        <w:tc>
          <w:tcPr>
            <w:tcW w:w="1575" w:type="dxa"/>
            <w:gridSpan w:val="3"/>
            <w:vMerge w:val="restart"/>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万元</w:t>
            </w:r>
          </w:p>
        </w:tc>
        <w:tc>
          <w:tcPr>
            <w:tcW w:w="840" w:type="dxa"/>
            <w:gridSpan w:val="2"/>
            <w:vMerge w:val="restart"/>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资金</w:t>
            </w:r>
          </w:p>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性质</w:t>
            </w:r>
          </w:p>
        </w:tc>
        <w:tc>
          <w:tcPr>
            <w:tcW w:w="1440" w:type="dxa"/>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生产性</w:t>
            </w:r>
          </w:p>
        </w:tc>
        <w:tc>
          <w:tcPr>
            <w:tcW w:w="2760" w:type="dxa"/>
            <w:gridSpan w:val="3"/>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万元</w:t>
            </w:r>
          </w:p>
        </w:tc>
      </w:tr>
      <w:tr w:rsidR="006078D1" w:rsidRPr="002B7082" w:rsidTr="00C13B86">
        <w:trPr>
          <w:cantSplit/>
          <w:trHeight w:val="454"/>
        </w:trPr>
        <w:tc>
          <w:tcPr>
            <w:tcW w:w="1455" w:type="dxa"/>
            <w:vMerge/>
            <w:vAlign w:val="center"/>
          </w:tcPr>
          <w:p w:rsidR="006078D1" w:rsidRPr="002B7082" w:rsidRDefault="006078D1" w:rsidP="00566682">
            <w:pPr>
              <w:snapToGrid w:val="0"/>
              <w:ind w:left="-170" w:right="-170"/>
              <w:jc w:val="center"/>
              <w:rPr>
                <w:rFonts w:ascii="宋体" w:hAnsi="宋体" w:cs="宋体"/>
                <w:sz w:val="22"/>
              </w:rPr>
            </w:pPr>
          </w:p>
        </w:tc>
        <w:tc>
          <w:tcPr>
            <w:tcW w:w="1028" w:type="dxa"/>
            <w:vMerge/>
            <w:vAlign w:val="center"/>
          </w:tcPr>
          <w:p w:rsidR="006078D1" w:rsidRPr="002B7082" w:rsidRDefault="006078D1" w:rsidP="00566682">
            <w:pPr>
              <w:snapToGrid w:val="0"/>
              <w:ind w:left="-170" w:right="-170"/>
              <w:jc w:val="center"/>
              <w:rPr>
                <w:rFonts w:ascii="宋体" w:hAnsi="宋体" w:cs="宋体"/>
                <w:sz w:val="22"/>
              </w:rPr>
            </w:pPr>
          </w:p>
        </w:tc>
        <w:tc>
          <w:tcPr>
            <w:tcW w:w="1575" w:type="dxa"/>
            <w:gridSpan w:val="3"/>
            <w:vMerge/>
            <w:vAlign w:val="center"/>
          </w:tcPr>
          <w:p w:rsidR="006078D1" w:rsidRPr="002B7082" w:rsidRDefault="006078D1" w:rsidP="00566682">
            <w:pPr>
              <w:snapToGrid w:val="0"/>
              <w:ind w:left="-170" w:right="-170"/>
              <w:jc w:val="center"/>
              <w:rPr>
                <w:rFonts w:ascii="宋体" w:hAnsi="宋体" w:cs="宋体"/>
                <w:sz w:val="22"/>
              </w:rPr>
            </w:pPr>
          </w:p>
        </w:tc>
        <w:tc>
          <w:tcPr>
            <w:tcW w:w="840" w:type="dxa"/>
            <w:gridSpan w:val="2"/>
            <w:vMerge/>
            <w:vAlign w:val="center"/>
          </w:tcPr>
          <w:p w:rsidR="006078D1" w:rsidRPr="002B7082" w:rsidRDefault="006078D1" w:rsidP="00566682">
            <w:pPr>
              <w:snapToGrid w:val="0"/>
              <w:ind w:left="-170" w:right="-170"/>
              <w:jc w:val="center"/>
              <w:rPr>
                <w:rFonts w:ascii="宋体" w:hAnsi="宋体" w:cs="宋体"/>
                <w:sz w:val="22"/>
              </w:rPr>
            </w:pPr>
          </w:p>
        </w:tc>
        <w:tc>
          <w:tcPr>
            <w:tcW w:w="1440" w:type="dxa"/>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非生产性</w:t>
            </w:r>
          </w:p>
        </w:tc>
        <w:tc>
          <w:tcPr>
            <w:tcW w:w="2760" w:type="dxa"/>
            <w:gridSpan w:val="3"/>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万元</w:t>
            </w:r>
          </w:p>
        </w:tc>
      </w:tr>
      <w:tr w:rsidR="006078D1" w:rsidRPr="002B7082" w:rsidTr="00C13B86">
        <w:trPr>
          <w:cantSplit/>
          <w:trHeight w:val="454"/>
        </w:trPr>
        <w:tc>
          <w:tcPr>
            <w:tcW w:w="1455" w:type="dxa"/>
            <w:vMerge/>
            <w:vAlign w:val="center"/>
          </w:tcPr>
          <w:p w:rsidR="006078D1" w:rsidRPr="002B7082" w:rsidRDefault="006078D1" w:rsidP="00566682">
            <w:pPr>
              <w:snapToGrid w:val="0"/>
              <w:ind w:left="-170" w:right="-170"/>
              <w:jc w:val="center"/>
              <w:rPr>
                <w:rFonts w:ascii="宋体" w:hAnsi="宋体" w:cs="宋体"/>
                <w:sz w:val="22"/>
              </w:rPr>
            </w:pPr>
          </w:p>
        </w:tc>
        <w:tc>
          <w:tcPr>
            <w:tcW w:w="1028" w:type="dxa"/>
            <w:vMerge w:val="restart"/>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流动</w:t>
            </w:r>
          </w:p>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资金</w:t>
            </w:r>
          </w:p>
        </w:tc>
        <w:tc>
          <w:tcPr>
            <w:tcW w:w="1575" w:type="dxa"/>
            <w:gridSpan w:val="3"/>
            <w:vMerge w:val="restart"/>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万元</w:t>
            </w:r>
          </w:p>
        </w:tc>
        <w:tc>
          <w:tcPr>
            <w:tcW w:w="840" w:type="dxa"/>
            <w:gridSpan w:val="2"/>
            <w:vMerge w:val="restart"/>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资金</w:t>
            </w:r>
          </w:p>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来源</w:t>
            </w:r>
          </w:p>
        </w:tc>
        <w:tc>
          <w:tcPr>
            <w:tcW w:w="1440" w:type="dxa"/>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自有资金</w:t>
            </w:r>
          </w:p>
        </w:tc>
        <w:tc>
          <w:tcPr>
            <w:tcW w:w="2760" w:type="dxa"/>
            <w:gridSpan w:val="3"/>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万元</w:t>
            </w:r>
          </w:p>
        </w:tc>
      </w:tr>
      <w:tr w:rsidR="006078D1" w:rsidRPr="002B7082" w:rsidTr="00C13B86">
        <w:trPr>
          <w:cantSplit/>
          <w:trHeight w:val="454"/>
        </w:trPr>
        <w:tc>
          <w:tcPr>
            <w:tcW w:w="1455" w:type="dxa"/>
            <w:vMerge/>
            <w:vAlign w:val="center"/>
          </w:tcPr>
          <w:p w:rsidR="006078D1" w:rsidRPr="002B7082" w:rsidRDefault="006078D1" w:rsidP="00566682">
            <w:pPr>
              <w:snapToGrid w:val="0"/>
              <w:ind w:left="-170" w:right="-170"/>
              <w:jc w:val="center"/>
              <w:rPr>
                <w:rFonts w:ascii="宋体" w:hAnsi="宋体" w:cs="宋体"/>
                <w:sz w:val="22"/>
              </w:rPr>
            </w:pPr>
          </w:p>
        </w:tc>
        <w:tc>
          <w:tcPr>
            <w:tcW w:w="1028" w:type="dxa"/>
            <w:vMerge/>
            <w:vAlign w:val="center"/>
          </w:tcPr>
          <w:p w:rsidR="006078D1" w:rsidRPr="002B7082" w:rsidRDefault="006078D1" w:rsidP="00566682">
            <w:pPr>
              <w:snapToGrid w:val="0"/>
              <w:ind w:left="-170" w:right="-170"/>
              <w:jc w:val="center"/>
              <w:rPr>
                <w:rFonts w:ascii="宋体" w:hAnsi="宋体" w:cs="宋体"/>
                <w:sz w:val="22"/>
              </w:rPr>
            </w:pPr>
          </w:p>
        </w:tc>
        <w:tc>
          <w:tcPr>
            <w:tcW w:w="1575" w:type="dxa"/>
            <w:gridSpan w:val="3"/>
            <w:vMerge/>
            <w:vAlign w:val="center"/>
          </w:tcPr>
          <w:p w:rsidR="006078D1" w:rsidRPr="002B7082" w:rsidRDefault="006078D1" w:rsidP="00566682">
            <w:pPr>
              <w:snapToGrid w:val="0"/>
              <w:ind w:left="-170" w:right="-170"/>
              <w:jc w:val="center"/>
              <w:rPr>
                <w:rFonts w:ascii="宋体" w:hAnsi="宋体" w:cs="宋体"/>
                <w:sz w:val="22"/>
              </w:rPr>
            </w:pPr>
          </w:p>
        </w:tc>
        <w:tc>
          <w:tcPr>
            <w:tcW w:w="840" w:type="dxa"/>
            <w:gridSpan w:val="2"/>
            <w:vMerge/>
            <w:vAlign w:val="center"/>
          </w:tcPr>
          <w:p w:rsidR="006078D1" w:rsidRPr="002B7082" w:rsidRDefault="006078D1" w:rsidP="00566682">
            <w:pPr>
              <w:snapToGrid w:val="0"/>
              <w:ind w:left="-170" w:right="-170"/>
              <w:jc w:val="center"/>
              <w:rPr>
                <w:rFonts w:ascii="宋体" w:hAnsi="宋体" w:cs="宋体"/>
                <w:sz w:val="22"/>
              </w:rPr>
            </w:pPr>
          </w:p>
        </w:tc>
        <w:tc>
          <w:tcPr>
            <w:tcW w:w="1440" w:type="dxa"/>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银行贷款</w:t>
            </w:r>
          </w:p>
        </w:tc>
        <w:tc>
          <w:tcPr>
            <w:tcW w:w="2760" w:type="dxa"/>
            <w:gridSpan w:val="3"/>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万元</w:t>
            </w:r>
          </w:p>
        </w:tc>
      </w:tr>
      <w:tr w:rsidR="006078D1" w:rsidRPr="002B7082" w:rsidTr="00C13B86">
        <w:trPr>
          <w:cantSplit/>
          <w:trHeight w:val="1634"/>
        </w:trPr>
        <w:tc>
          <w:tcPr>
            <w:tcW w:w="1455" w:type="dxa"/>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经营</w:t>
            </w:r>
          </w:p>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范围</w:t>
            </w:r>
          </w:p>
        </w:tc>
        <w:tc>
          <w:tcPr>
            <w:tcW w:w="7643" w:type="dxa"/>
            <w:gridSpan w:val="10"/>
            <w:vAlign w:val="center"/>
          </w:tcPr>
          <w:p w:rsidR="006078D1" w:rsidRPr="002B7082" w:rsidRDefault="006078D1" w:rsidP="00566682">
            <w:pPr>
              <w:snapToGrid w:val="0"/>
              <w:ind w:left="-170" w:right="-170"/>
              <w:jc w:val="center"/>
              <w:rPr>
                <w:rFonts w:ascii="宋体" w:hAnsi="宋体" w:cs="宋体"/>
                <w:sz w:val="22"/>
              </w:rPr>
            </w:pPr>
          </w:p>
          <w:p w:rsidR="006078D1" w:rsidRPr="002B7082" w:rsidRDefault="006078D1" w:rsidP="00566682">
            <w:pPr>
              <w:snapToGrid w:val="0"/>
              <w:ind w:right="-170"/>
              <w:jc w:val="center"/>
              <w:rPr>
                <w:rFonts w:ascii="宋体" w:hAnsi="宋体" w:cs="宋体"/>
                <w:sz w:val="22"/>
              </w:rPr>
            </w:pPr>
          </w:p>
        </w:tc>
      </w:tr>
      <w:tr w:rsidR="006078D1" w:rsidRPr="002B7082" w:rsidTr="00C13B86">
        <w:trPr>
          <w:cantSplit/>
          <w:trHeight w:val="454"/>
        </w:trPr>
        <w:tc>
          <w:tcPr>
            <w:tcW w:w="1455" w:type="dxa"/>
            <w:vMerge w:val="restart"/>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经 济</w:t>
            </w:r>
          </w:p>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指 标</w:t>
            </w:r>
          </w:p>
        </w:tc>
        <w:tc>
          <w:tcPr>
            <w:tcW w:w="1553" w:type="dxa"/>
            <w:gridSpan w:val="2"/>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年份</w:t>
            </w:r>
          </w:p>
        </w:tc>
        <w:tc>
          <w:tcPr>
            <w:tcW w:w="6090" w:type="dxa"/>
            <w:gridSpan w:val="8"/>
            <w:vAlign w:val="center"/>
          </w:tcPr>
          <w:p w:rsidR="006078D1" w:rsidRPr="002B7082" w:rsidRDefault="006078D1" w:rsidP="00566682">
            <w:pPr>
              <w:snapToGrid w:val="0"/>
              <w:ind w:left="-170" w:right="-170"/>
              <w:jc w:val="center"/>
              <w:rPr>
                <w:rFonts w:ascii="宋体" w:hAnsi="宋体" w:cs="宋体"/>
                <w:sz w:val="22"/>
              </w:rPr>
            </w:pPr>
            <w:r w:rsidRPr="002B7082">
              <w:rPr>
                <w:rFonts w:ascii="宋体" w:hAnsi="宋体" w:cs="宋体" w:hint="eastAsia"/>
                <w:sz w:val="22"/>
              </w:rPr>
              <w:t>营业额(万元)</w:t>
            </w:r>
          </w:p>
        </w:tc>
      </w:tr>
      <w:tr w:rsidR="006078D1" w:rsidRPr="002B7082" w:rsidTr="00C13B86">
        <w:trPr>
          <w:cantSplit/>
          <w:trHeight w:val="454"/>
        </w:trPr>
        <w:tc>
          <w:tcPr>
            <w:tcW w:w="1455" w:type="dxa"/>
            <w:vMerge/>
            <w:vAlign w:val="center"/>
          </w:tcPr>
          <w:p w:rsidR="006078D1" w:rsidRPr="002B7082" w:rsidRDefault="006078D1" w:rsidP="00566682">
            <w:pPr>
              <w:snapToGrid w:val="0"/>
              <w:ind w:left="-170" w:right="-170"/>
              <w:jc w:val="center"/>
              <w:rPr>
                <w:rFonts w:ascii="宋体" w:hAnsi="宋体" w:cs="宋体"/>
                <w:sz w:val="22"/>
              </w:rPr>
            </w:pPr>
          </w:p>
        </w:tc>
        <w:tc>
          <w:tcPr>
            <w:tcW w:w="1553" w:type="dxa"/>
            <w:gridSpan w:val="2"/>
            <w:vAlign w:val="center"/>
          </w:tcPr>
          <w:p w:rsidR="006078D1" w:rsidRPr="002B7082" w:rsidRDefault="006078D1" w:rsidP="00566682">
            <w:pPr>
              <w:snapToGrid w:val="0"/>
              <w:ind w:left="-170" w:right="-170"/>
              <w:jc w:val="center"/>
              <w:rPr>
                <w:rFonts w:ascii="宋体" w:hAnsi="宋体" w:cs="宋体"/>
                <w:sz w:val="22"/>
              </w:rPr>
            </w:pPr>
          </w:p>
        </w:tc>
        <w:tc>
          <w:tcPr>
            <w:tcW w:w="6090" w:type="dxa"/>
            <w:gridSpan w:val="8"/>
            <w:vAlign w:val="center"/>
          </w:tcPr>
          <w:p w:rsidR="006078D1" w:rsidRPr="002B7082" w:rsidRDefault="006078D1" w:rsidP="00566682">
            <w:pPr>
              <w:snapToGrid w:val="0"/>
              <w:ind w:left="-170" w:right="-170"/>
              <w:jc w:val="center"/>
              <w:rPr>
                <w:rFonts w:ascii="宋体" w:hAnsi="宋体" w:cs="宋体"/>
                <w:sz w:val="22"/>
              </w:rPr>
            </w:pPr>
          </w:p>
        </w:tc>
      </w:tr>
      <w:tr w:rsidR="006078D1" w:rsidRPr="002B7082" w:rsidTr="00C13B86">
        <w:trPr>
          <w:cantSplit/>
          <w:trHeight w:val="454"/>
        </w:trPr>
        <w:tc>
          <w:tcPr>
            <w:tcW w:w="1455" w:type="dxa"/>
            <w:vMerge/>
            <w:vAlign w:val="center"/>
          </w:tcPr>
          <w:p w:rsidR="006078D1" w:rsidRPr="002B7082" w:rsidRDefault="006078D1" w:rsidP="00566682">
            <w:pPr>
              <w:snapToGrid w:val="0"/>
              <w:ind w:left="-170" w:right="-170"/>
              <w:jc w:val="center"/>
              <w:rPr>
                <w:rFonts w:ascii="宋体" w:hAnsi="宋体" w:cs="宋体"/>
                <w:sz w:val="22"/>
              </w:rPr>
            </w:pPr>
          </w:p>
        </w:tc>
        <w:tc>
          <w:tcPr>
            <w:tcW w:w="1553" w:type="dxa"/>
            <w:gridSpan w:val="2"/>
            <w:vAlign w:val="center"/>
          </w:tcPr>
          <w:p w:rsidR="006078D1" w:rsidRPr="002B7082" w:rsidRDefault="006078D1" w:rsidP="00566682">
            <w:pPr>
              <w:snapToGrid w:val="0"/>
              <w:ind w:left="-170" w:right="-170"/>
              <w:jc w:val="center"/>
              <w:rPr>
                <w:rFonts w:ascii="宋体" w:hAnsi="宋体" w:cs="宋体"/>
                <w:sz w:val="22"/>
              </w:rPr>
            </w:pPr>
          </w:p>
        </w:tc>
        <w:tc>
          <w:tcPr>
            <w:tcW w:w="6090" w:type="dxa"/>
            <w:gridSpan w:val="8"/>
            <w:vAlign w:val="center"/>
          </w:tcPr>
          <w:p w:rsidR="006078D1" w:rsidRPr="002B7082" w:rsidRDefault="006078D1" w:rsidP="00566682">
            <w:pPr>
              <w:snapToGrid w:val="0"/>
              <w:ind w:left="-170" w:right="-170"/>
              <w:jc w:val="center"/>
              <w:rPr>
                <w:rFonts w:ascii="宋体" w:hAnsi="宋体" w:cs="宋体"/>
                <w:sz w:val="22"/>
              </w:rPr>
            </w:pPr>
          </w:p>
        </w:tc>
      </w:tr>
      <w:tr w:rsidR="006078D1" w:rsidRPr="002B7082" w:rsidTr="00C13B86">
        <w:trPr>
          <w:cantSplit/>
          <w:trHeight w:val="454"/>
        </w:trPr>
        <w:tc>
          <w:tcPr>
            <w:tcW w:w="1455" w:type="dxa"/>
            <w:vMerge/>
            <w:tcBorders>
              <w:bottom w:val="single" w:sz="4" w:space="0" w:color="auto"/>
            </w:tcBorders>
            <w:vAlign w:val="center"/>
          </w:tcPr>
          <w:p w:rsidR="006078D1" w:rsidRPr="002B7082" w:rsidRDefault="006078D1" w:rsidP="00566682">
            <w:pPr>
              <w:snapToGrid w:val="0"/>
              <w:ind w:left="-170" w:right="-170"/>
              <w:jc w:val="center"/>
              <w:rPr>
                <w:rFonts w:ascii="宋体" w:hAnsi="宋体" w:cs="宋体"/>
                <w:sz w:val="22"/>
              </w:rPr>
            </w:pPr>
          </w:p>
        </w:tc>
        <w:tc>
          <w:tcPr>
            <w:tcW w:w="1553" w:type="dxa"/>
            <w:gridSpan w:val="2"/>
            <w:tcBorders>
              <w:bottom w:val="single" w:sz="4" w:space="0" w:color="auto"/>
            </w:tcBorders>
            <w:vAlign w:val="center"/>
          </w:tcPr>
          <w:p w:rsidR="006078D1" w:rsidRPr="002B7082" w:rsidRDefault="006078D1" w:rsidP="00566682">
            <w:pPr>
              <w:snapToGrid w:val="0"/>
              <w:ind w:left="-170" w:right="-170"/>
              <w:jc w:val="center"/>
              <w:rPr>
                <w:rFonts w:ascii="宋体" w:hAnsi="宋体" w:cs="宋体"/>
                <w:sz w:val="22"/>
              </w:rPr>
            </w:pPr>
          </w:p>
        </w:tc>
        <w:tc>
          <w:tcPr>
            <w:tcW w:w="6090" w:type="dxa"/>
            <w:gridSpan w:val="8"/>
            <w:tcBorders>
              <w:bottom w:val="single" w:sz="4" w:space="0" w:color="auto"/>
            </w:tcBorders>
            <w:vAlign w:val="center"/>
          </w:tcPr>
          <w:p w:rsidR="006078D1" w:rsidRPr="002B7082" w:rsidRDefault="006078D1" w:rsidP="00566682">
            <w:pPr>
              <w:snapToGrid w:val="0"/>
              <w:ind w:left="-170" w:right="-170"/>
              <w:jc w:val="center"/>
              <w:rPr>
                <w:rFonts w:ascii="宋体" w:hAnsi="宋体" w:cs="宋体"/>
                <w:sz w:val="22"/>
              </w:rPr>
            </w:pPr>
          </w:p>
        </w:tc>
      </w:tr>
    </w:tbl>
    <w:p w:rsidR="006078D1" w:rsidRPr="002B7082" w:rsidRDefault="006078D1" w:rsidP="00566682">
      <w:pPr>
        <w:overflowPunct w:val="0"/>
        <w:autoSpaceDE w:val="0"/>
        <w:autoSpaceDN w:val="0"/>
        <w:rPr>
          <w:rFonts w:ascii="宋体" w:hAnsi="宋体" w:cs="Calibri"/>
          <w:sz w:val="22"/>
        </w:rPr>
      </w:pPr>
      <w:r w:rsidRPr="002B7082">
        <w:rPr>
          <w:rFonts w:ascii="宋体" w:hAnsi="宋体" w:cs="Calibri" w:hint="eastAsia"/>
          <w:sz w:val="22"/>
        </w:rPr>
        <w:t>附营业执照、税务登记证、</w:t>
      </w:r>
      <w:r w:rsidRPr="002B7082">
        <w:rPr>
          <w:rFonts w:ascii="宋体" w:hAnsi="宋体" w:cs="Calibri"/>
          <w:sz w:val="22"/>
        </w:rPr>
        <w:t>一般纳税人证明材料</w:t>
      </w:r>
      <w:r w:rsidRPr="002B7082">
        <w:rPr>
          <w:rFonts w:ascii="宋体" w:hAnsi="宋体" w:cs="Calibri" w:hint="eastAsia"/>
          <w:sz w:val="22"/>
        </w:rPr>
        <w:t>、相关</w:t>
      </w:r>
      <w:r w:rsidRPr="002B7082">
        <w:rPr>
          <w:rFonts w:ascii="宋体" w:hAnsi="宋体" w:cs="Calibri"/>
          <w:sz w:val="22"/>
        </w:rPr>
        <w:t>产品质量认证证书</w:t>
      </w:r>
      <w:r w:rsidRPr="002B7082">
        <w:rPr>
          <w:rFonts w:ascii="宋体" w:hAnsi="宋体" w:cs="Arial" w:hint="eastAsia"/>
          <w:kern w:val="0"/>
          <w:sz w:val="22"/>
        </w:rPr>
        <w:t>、</w:t>
      </w:r>
      <w:r w:rsidRPr="002B7082">
        <w:rPr>
          <w:rFonts w:ascii="宋体" w:hAnsi="宋体" w:cs="Calibri" w:hint="eastAsia"/>
          <w:sz w:val="22"/>
        </w:rPr>
        <w:t>相关</w:t>
      </w:r>
      <w:r w:rsidRPr="002B7082">
        <w:rPr>
          <w:rFonts w:ascii="宋体" w:hAnsi="宋体" w:cs="Calibri"/>
          <w:sz w:val="22"/>
        </w:rPr>
        <w:t>产品鉴定证书</w:t>
      </w:r>
      <w:r w:rsidRPr="002B7082">
        <w:rPr>
          <w:rFonts w:ascii="宋体" w:hAnsi="宋体" w:cs="Calibri" w:hint="eastAsia"/>
          <w:sz w:val="22"/>
        </w:rPr>
        <w:t>等</w:t>
      </w:r>
    </w:p>
    <w:p w:rsidR="006078D1" w:rsidRPr="002B7082" w:rsidRDefault="006078D1" w:rsidP="00566682">
      <w:pPr>
        <w:rPr>
          <w:rFonts w:eastAsia="黑体" w:cs="Calibri"/>
          <w:sz w:val="32"/>
          <w:szCs w:val="32"/>
        </w:rPr>
      </w:pPr>
    </w:p>
    <w:p w:rsidR="006078D1" w:rsidRPr="002B7082" w:rsidRDefault="006078D1" w:rsidP="00566682">
      <w:pPr>
        <w:rPr>
          <w:rFonts w:ascii="仿宋_GB2312" w:eastAsia="仿宋_GB2312" w:hAnsi="仿宋_GB2312" w:cs="仿宋_GB2312"/>
          <w:sz w:val="32"/>
          <w:szCs w:val="32"/>
        </w:rPr>
      </w:pPr>
    </w:p>
    <w:p w:rsidR="006078D1" w:rsidRPr="002B7082" w:rsidRDefault="006078D1" w:rsidP="00566682">
      <w:pPr>
        <w:rPr>
          <w:rFonts w:ascii="仿宋_GB2312" w:eastAsia="仿宋_GB2312" w:hAnsi="仿宋_GB2312" w:cs="仿宋_GB2312"/>
          <w:sz w:val="32"/>
          <w:szCs w:val="32"/>
        </w:rPr>
      </w:pPr>
    </w:p>
    <w:p w:rsidR="006078D1" w:rsidRPr="002B7082" w:rsidRDefault="006078D1" w:rsidP="00566682">
      <w:pPr>
        <w:rPr>
          <w:rFonts w:ascii="仿宋_GB2312" w:eastAsia="仿宋_GB2312" w:hAnsi="仿宋_GB2312" w:cs="仿宋_GB2312"/>
          <w:sz w:val="32"/>
          <w:szCs w:val="32"/>
        </w:rPr>
      </w:pPr>
    </w:p>
    <w:p w:rsidR="006078D1" w:rsidRPr="002B7082" w:rsidRDefault="006078D1" w:rsidP="00566682">
      <w:pPr>
        <w:rPr>
          <w:rFonts w:ascii="仿宋_GB2312" w:eastAsia="仿宋_GB2312" w:hAnsi="仿宋_GB2312" w:cs="仿宋_GB2312"/>
          <w:sz w:val="32"/>
          <w:szCs w:val="32"/>
        </w:rPr>
      </w:pPr>
    </w:p>
    <w:sectPr w:rsidR="006078D1" w:rsidRPr="002B7082" w:rsidSect="000F17A9">
      <w:pgSz w:w="11906" w:h="16838"/>
      <w:pgMar w:top="964" w:right="1247" w:bottom="1440" w:left="1247" w:header="680" w:footer="680"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B68384B" w15:done="0"/>
  <w15:commentEx w15:paraId="5A5100E8" w15:done="0"/>
  <w15:commentEx w15:paraId="52134D04" w15:done="0"/>
  <w15:commentEx w15:paraId="14325DA2" w15:done="0"/>
  <w15:commentEx w15:paraId="38AA287A" w15:done="0"/>
  <w15:commentEx w15:paraId="53AA0237" w15:done="0"/>
  <w15:commentEx w15:paraId="5A743FAE" w15:done="0"/>
  <w15:commentEx w15:paraId="47EB2D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EDE" w:rsidRDefault="006E7EDE" w:rsidP="00B6203D">
      <w:r>
        <w:separator/>
      </w:r>
    </w:p>
  </w:endnote>
  <w:endnote w:type="continuationSeparator" w:id="0">
    <w:p w:rsidR="006E7EDE" w:rsidRDefault="006E7EDE" w:rsidP="00B6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BA0" w:rsidRDefault="00302BA0">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108E2">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108E2">
      <w:rPr>
        <w:b/>
        <w:bCs/>
        <w:noProof/>
      </w:rPr>
      <w:t>45</w:t>
    </w:r>
    <w:r>
      <w:rPr>
        <w:b/>
        <w:bCs/>
        <w:sz w:val="24"/>
        <w:szCs w:val="24"/>
      </w:rPr>
      <w:fldChar w:fldCharType="end"/>
    </w:r>
  </w:p>
  <w:p w:rsidR="00302BA0" w:rsidRDefault="00302BA0" w:rsidP="0038374C">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EDE" w:rsidRDefault="006E7EDE" w:rsidP="00B6203D">
      <w:r>
        <w:separator/>
      </w:r>
    </w:p>
  </w:footnote>
  <w:footnote w:type="continuationSeparator" w:id="0">
    <w:p w:rsidR="006E7EDE" w:rsidRDefault="006E7EDE" w:rsidP="00B62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6409F7"/>
    <w:multiLevelType w:val="singleLevel"/>
    <w:tmpl w:val="AF6409F7"/>
    <w:lvl w:ilvl="0">
      <w:start w:val="1"/>
      <w:numFmt w:val="decimal"/>
      <w:suff w:val="nothing"/>
      <w:lvlText w:val="%1、"/>
      <w:lvlJc w:val="left"/>
    </w:lvl>
  </w:abstractNum>
  <w:abstractNum w:abstractNumId="1">
    <w:nsid w:val="00000046"/>
    <w:multiLevelType w:val="multilevel"/>
    <w:tmpl w:val="00000046"/>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nsid w:val="001E2E1D"/>
    <w:multiLevelType w:val="hybridMultilevel"/>
    <w:tmpl w:val="86BE95E2"/>
    <w:lvl w:ilvl="0" w:tplc="B2BEC30C">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06F41F7"/>
    <w:multiLevelType w:val="hybridMultilevel"/>
    <w:tmpl w:val="A6628192"/>
    <w:lvl w:ilvl="0" w:tplc="B2BEC30C">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1356AC9"/>
    <w:multiLevelType w:val="hybridMultilevel"/>
    <w:tmpl w:val="C40C7E18"/>
    <w:lvl w:ilvl="0" w:tplc="E716E322">
      <w:start w:val="1"/>
      <w:numFmt w:val="japaneseCounting"/>
      <w:lvlText w:val="%1、"/>
      <w:lvlJc w:val="left"/>
      <w:pPr>
        <w:tabs>
          <w:tab w:val="num" w:pos="480"/>
        </w:tabs>
        <w:ind w:left="480" w:hanging="48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FCE6AC60">
      <w:start w:val="1"/>
      <w:numFmt w:val="decimal"/>
      <w:lvlText w:val="%5."/>
      <w:lvlJc w:val="left"/>
      <w:pPr>
        <w:tabs>
          <w:tab w:val="num" w:pos="2100"/>
        </w:tabs>
        <w:ind w:left="2100" w:hanging="420"/>
      </w:pPr>
      <w:rPr>
        <w:rFonts w:ascii="Times New Roman" w:eastAsia="Times New Roman" w:hAnsi="Times New Roman"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049733B5"/>
    <w:multiLevelType w:val="hybridMultilevel"/>
    <w:tmpl w:val="D2C0A110"/>
    <w:lvl w:ilvl="0" w:tplc="B2BEC30C">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881683B"/>
    <w:multiLevelType w:val="hybridMultilevel"/>
    <w:tmpl w:val="D3C0029C"/>
    <w:lvl w:ilvl="0" w:tplc="B2BEC30C">
      <w:start w:val="1"/>
      <w:numFmt w:val="bullet"/>
      <w:lvlText w:val=""/>
      <w:lvlJc w:val="left"/>
      <w:pPr>
        <w:ind w:left="42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0B67301C"/>
    <w:multiLevelType w:val="hybridMultilevel"/>
    <w:tmpl w:val="762288BA"/>
    <w:lvl w:ilvl="0" w:tplc="B2BEC30C">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B6D7D13"/>
    <w:multiLevelType w:val="hybridMultilevel"/>
    <w:tmpl w:val="30DCE634"/>
    <w:lvl w:ilvl="0" w:tplc="B2BEC30C">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CA430F1"/>
    <w:multiLevelType w:val="hybridMultilevel"/>
    <w:tmpl w:val="4F4A4FC8"/>
    <w:lvl w:ilvl="0" w:tplc="FAA6341A">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D536067"/>
    <w:multiLevelType w:val="hybridMultilevel"/>
    <w:tmpl w:val="3A9CF4C0"/>
    <w:lvl w:ilvl="0" w:tplc="B2BEC30C">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0D93754D"/>
    <w:multiLevelType w:val="hybridMultilevel"/>
    <w:tmpl w:val="DB2A6790"/>
    <w:lvl w:ilvl="0" w:tplc="5602EC90">
      <w:start w:val="1"/>
      <w:numFmt w:val="japaneseCounting"/>
      <w:lvlText w:val="第%1条"/>
      <w:lvlJc w:val="left"/>
      <w:pPr>
        <w:tabs>
          <w:tab w:val="num" w:pos="1455"/>
        </w:tabs>
        <w:ind w:left="1455" w:hanging="1455"/>
      </w:pPr>
      <w:rPr>
        <w:rFonts w:cs="Times New Roman" w:hint="default"/>
        <w:b/>
        <w:i w:val="0"/>
      </w:rPr>
    </w:lvl>
    <w:lvl w:ilvl="1" w:tplc="FA60E894">
      <w:start w:val="1"/>
      <w:numFmt w:val="japaneseCounting"/>
      <w:lvlText w:val="%2．"/>
      <w:lvlJc w:val="left"/>
      <w:pPr>
        <w:tabs>
          <w:tab w:val="num" w:pos="1382"/>
        </w:tabs>
        <w:ind w:left="1382" w:hanging="480"/>
      </w:pPr>
      <w:rPr>
        <w:rFonts w:cs="Times New Roman" w:hint="default"/>
      </w:rPr>
    </w:lvl>
    <w:lvl w:ilvl="2" w:tplc="0409001B" w:tentative="1">
      <w:start w:val="1"/>
      <w:numFmt w:val="lowerRoman"/>
      <w:lvlText w:val="%3."/>
      <w:lvlJc w:val="right"/>
      <w:pPr>
        <w:tabs>
          <w:tab w:val="num" w:pos="1742"/>
        </w:tabs>
        <w:ind w:left="1742" w:hanging="420"/>
      </w:pPr>
      <w:rPr>
        <w:rFonts w:cs="Times New Roman"/>
      </w:rPr>
    </w:lvl>
    <w:lvl w:ilvl="3" w:tplc="EB3A9620">
      <w:start w:val="1"/>
      <w:numFmt w:val="japaneseCounting"/>
      <w:lvlText w:val="%4、"/>
      <w:lvlJc w:val="left"/>
      <w:pPr>
        <w:tabs>
          <w:tab w:val="num" w:pos="2162"/>
        </w:tabs>
        <w:ind w:left="2162" w:hanging="420"/>
      </w:pPr>
      <w:rPr>
        <w:rFonts w:ascii="Times New Roman" w:eastAsia="Times New Roman" w:hAnsi="Times New Roman" w:cs="Times New Roman"/>
      </w:rPr>
    </w:lvl>
    <w:lvl w:ilvl="4" w:tplc="5DFE48A6">
      <w:start w:val="1"/>
      <w:numFmt w:val="decimal"/>
      <w:lvlText w:val="%5."/>
      <w:lvlJc w:val="left"/>
      <w:pPr>
        <w:tabs>
          <w:tab w:val="num" w:pos="2582"/>
        </w:tabs>
        <w:ind w:left="2582" w:hanging="420"/>
      </w:pPr>
      <w:rPr>
        <w:rFonts w:ascii="Times New Roman" w:eastAsia="Times New Roman" w:hAnsi="Times New Roman" w:cs="Times New Roman"/>
      </w:rPr>
    </w:lvl>
    <w:lvl w:ilvl="5" w:tplc="0409001B" w:tentative="1">
      <w:start w:val="1"/>
      <w:numFmt w:val="lowerRoman"/>
      <w:lvlText w:val="%6."/>
      <w:lvlJc w:val="righ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9" w:tentative="1">
      <w:start w:val="1"/>
      <w:numFmt w:val="lowerLetter"/>
      <w:lvlText w:val="%8)"/>
      <w:lvlJc w:val="left"/>
      <w:pPr>
        <w:tabs>
          <w:tab w:val="num" w:pos="3842"/>
        </w:tabs>
        <w:ind w:left="3842" w:hanging="420"/>
      </w:pPr>
      <w:rPr>
        <w:rFonts w:cs="Times New Roman"/>
      </w:rPr>
    </w:lvl>
    <w:lvl w:ilvl="8" w:tplc="0409001B" w:tentative="1">
      <w:start w:val="1"/>
      <w:numFmt w:val="lowerRoman"/>
      <w:lvlText w:val="%9."/>
      <w:lvlJc w:val="right"/>
      <w:pPr>
        <w:tabs>
          <w:tab w:val="num" w:pos="4262"/>
        </w:tabs>
        <w:ind w:left="4262" w:hanging="420"/>
      </w:pPr>
      <w:rPr>
        <w:rFonts w:cs="Times New Roman"/>
      </w:rPr>
    </w:lvl>
  </w:abstractNum>
  <w:abstractNum w:abstractNumId="13">
    <w:nsid w:val="0F167245"/>
    <w:multiLevelType w:val="multilevel"/>
    <w:tmpl w:val="40AF4194"/>
    <w:lvl w:ilvl="0">
      <w:start w:val="1"/>
      <w:numFmt w:val="decimal"/>
      <w:lvlText w:val="%1、"/>
      <w:lvlJc w:val="left"/>
      <w:pPr>
        <w:ind w:left="720"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4">
    <w:nsid w:val="17E1598B"/>
    <w:multiLevelType w:val="hybridMultilevel"/>
    <w:tmpl w:val="E026D298"/>
    <w:lvl w:ilvl="0" w:tplc="B812077E">
      <w:start w:val="1"/>
      <w:numFmt w:val="upperLetter"/>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183F5BA2"/>
    <w:multiLevelType w:val="multilevel"/>
    <w:tmpl w:val="8F227864"/>
    <w:lvl w:ilvl="0">
      <w:start w:val="4"/>
      <w:numFmt w:val="decimal"/>
      <w:lvlText w:val="%1、"/>
      <w:lvlJc w:val="left"/>
      <w:pPr>
        <w:ind w:left="4265" w:hanging="720"/>
      </w:pPr>
      <w:rPr>
        <w:rFonts w:hint="default"/>
      </w:rPr>
    </w:lvl>
    <w:lvl w:ilvl="1">
      <w:start w:val="1"/>
      <w:numFmt w:val="lowerLetter"/>
      <w:lvlText w:val="%2)"/>
      <w:lvlJc w:val="left"/>
      <w:pPr>
        <w:ind w:left="1640" w:hanging="420"/>
      </w:pPr>
      <w:rPr>
        <w:rFonts w:hint="eastAsia"/>
      </w:rPr>
    </w:lvl>
    <w:lvl w:ilvl="2">
      <w:start w:val="1"/>
      <w:numFmt w:val="lowerRoman"/>
      <w:lvlText w:val="%3."/>
      <w:lvlJc w:val="right"/>
      <w:pPr>
        <w:ind w:left="2060" w:hanging="420"/>
      </w:pPr>
      <w:rPr>
        <w:rFonts w:hint="eastAsia"/>
      </w:rPr>
    </w:lvl>
    <w:lvl w:ilvl="3">
      <w:start w:val="1"/>
      <w:numFmt w:val="decimal"/>
      <w:lvlText w:val="%4."/>
      <w:lvlJc w:val="left"/>
      <w:pPr>
        <w:ind w:left="2480" w:hanging="420"/>
      </w:pPr>
      <w:rPr>
        <w:rFonts w:hint="eastAsia"/>
      </w:rPr>
    </w:lvl>
    <w:lvl w:ilvl="4">
      <w:start w:val="1"/>
      <w:numFmt w:val="lowerLetter"/>
      <w:lvlText w:val="%5)"/>
      <w:lvlJc w:val="left"/>
      <w:pPr>
        <w:ind w:left="2900" w:hanging="420"/>
      </w:pPr>
      <w:rPr>
        <w:rFonts w:hint="eastAsia"/>
      </w:rPr>
    </w:lvl>
    <w:lvl w:ilvl="5">
      <w:start w:val="1"/>
      <w:numFmt w:val="lowerRoman"/>
      <w:lvlText w:val="%6."/>
      <w:lvlJc w:val="right"/>
      <w:pPr>
        <w:ind w:left="3320" w:hanging="420"/>
      </w:pPr>
      <w:rPr>
        <w:rFonts w:hint="eastAsia"/>
      </w:rPr>
    </w:lvl>
    <w:lvl w:ilvl="6">
      <w:start w:val="1"/>
      <w:numFmt w:val="decimal"/>
      <w:lvlText w:val="%7."/>
      <w:lvlJc w:val="left"/>
      <w:pPr>
        <w:ind w:left="3740" w:hanging="420"/>
      </w:pPr>
      <w:rPr>
        <w:rFonts w:hint="eastAsia"/>
      </w:rPr>
    </w:lvl>
    <w:lvl w:ilvl="7">
      <w:start w:val="1"/>
      <w:numFmt w:val="lowerLetter"/>
      <w:lvlText w:val="%8)"/>
      <w:lvlJc w:val="left"/>
      <w:pPr>
        <w:ind w:left="4160" w:hanging="420"/>
      </w:pPr>
      <w:rPr>
        <w:rFonts w:hint="eastAsia"/>
      </w:rPr>
    </w:lvl>
    <w:lvl w:ilvl="8">
      <w:start w:val="1"/>
      <w:numFmt w:val="lowerRoman"/>
      <w:lvlText w:val="%9."/>
      <w:lvlJc w:val="right"/>
      <w:pPr>
        <w:ind w:left="4580" w:hanging="420"/>
      </w:pPr>
      <w:rPr>
        <w:rFonts w:hint="eastAsia"/>
      </w:rPr>
    </w:lvl>
  </w:abstractNum>
  <w:abstractNum w:abstractNumId="16">
    <w:nsid w:val="19063A6D"/>
    <w:multiLevelType w:val="singleLevel"/>
    <w:tmpl w:val="19063A6D"/>
    <w:lvl w:ilvl="0">
      <w:start w:val="1"/>
      <w:numFmt w:val="decimal"/>
      <w:lvlText w:val="(%1)"/>
      <w:lvlJc w:val="left"/>
      <w:pPr>
        <w:tabs>
          <w:tab w:val="left" w:pos="907"/>
        </w:tabs>
        <w:ind w:left="907" w:hanging="482"/>
      </w:pPr>
      <w:rPr>
        <w:rFonts w:hint="eastAsia"/>
        <w:b w:val="0"/>
        <w:i w:val="0"/>
        <w:u w:val="none"/>
      </w:rPr>
    </w:lvl>
  </w:abstractNum>
  <w:abstractNum w:abstractNumId="17">
    <w:nsid w:val="1AC235D6"/>
    <w:multiLevelType w:val="multilevel"/>
    <w:tmpl w:val="1AC235D6"/>
    <w:lvl w:ilvl="0">
      <w:start w:val="1"/>
      <w:numFmt w:val="decimal"/>
      <w:lvlText w:val="(%1)"/>
      <w:lvlJc w:val="left"/>
      <w:pPr>
        <w:ind w:left="1380" w:hanging="420"/>
      </w:pPr>
      <w:rPr>
        <w:rFonts w:hint="eastAsia"/>
        <w:b w:val="0"/>
        <w:i w:val="0"/>
        <w:u w:val="none"/>
      </w:rPr>
    </w:lvl>
    <w:lvl w:ilvl="1">
      <w:start w:val="1"/>
      <w:numFmt w:val="decimal"/>
      <w:lvlText w:val="(%2)"/>
      <w:lvlJc w:val="left"/>
      <w:pPr>
        <w:ind w:left="1800" w:hanging="420"/>
      </w:pPr>
      <w:rPr>
        <w:rFonts w:hint="eastAsia"/>
        <w:b w:val="0"/>
        <w:i w:val="0"/>
        <w:u w:val="none"/>
      </w:r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18">
    <w:nsid w:val="1F885FAE"/>
    <w:multiLevelType w:val="hybridMultilevel"/>
    <w:tmpl w:val="A8DC8634"/>
    <w:lvl w:ilvl="0" w:tplc="B2BEC30C">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0A8032F"/>
    <w:multiLevelType w:val="multilevel"/>
    <w:tmpl w:val="20A8032F"/>
    <w:lvl w:ilvl="0">
      <w:start w:val="2"/>
      <w:numFmt w:val="japaneseCounting"/>
      <w:lvlText w:val="%1、"/>
      <w:lvlJc w:val="left"/>
      <w:pPr>
        <w:ind w:left="1288" w:hanging="720"/>
      </w:pPr>
      <w:rPr>
        <w:rFonts w:hint="default"/>
      </w:rPr>
    </w:lvl>
    <w:lvl w:ilvl="1">
      <w:start w:val="1"/>
      <w:numFmt w:val="lowerLetter"/>
      <w:lvlText w:val="%2)"/>
      <w:lvlJc w:val="left"/>
      <w:pPr>
        <w:ind w:left="1640" w:hanging="420"/>
      </w:pPr>
    </w:lvl>
    <w:lvl w:ilvl="2">
      <w:start w:val="1"/>
      <w:numFmt w:val="lowerRoman"/>
      <w:lvlText w:val="%3."/>
      <w:lvlJc w:val="right"/>
      <w:pPr>
        <w:ind w:left="2060" w:hanging="420"/>
      </w:pPr>
    </w:lvl>
    <w:lvl w:ilvl="3">
      <w:start w:val="1"/>
      <w:numFmt w:val="decimal"/>
      <w:lvlText w:val="%4."/>
      <w:lvlJc w:val="left"/>
      <w:pPr>
        <w:ind w:left="2480" w:hanging="420"/>
      </w:pPr>
    </w:lvl>
    <w:lvl w:ilvl="4">
      <w:start w:val="1"/>
      <w:numFmt w:val="lowerLetter"/>
      <w:lvlText w:val="%5)"/>
      <w:lvlJc w:val="left"/>
      <w:pPr>
        <w:ind w:left="2900" w:hanging="420"/>
      </w:pPr>
    </w:lvl>
    <w:lvl w:ilvl="5">
      <w:start w:val="1"/>
      <w:numFmt w:val="lowerRoman"/>
      <w:lvlText w:val="%6."/>
      <w:lvlJc w:val="right"/>
      <w:pPr>
        <w:ind w:left="3320" w:hanging="420"/>
      </w:pPr>
    </w:lvl>
    <w:lvl w:ilvl="6">
      <w:start w:val="1"/>
      <w:numFmt w:val="decimal"/>
      <w:lvlText w:val="%7."/>
      <w:lvlJc w:val="left"/>
      <w:pPr>
        <w:ind w:left="3740" w:hanging="420"/>
      </w:pPr>
    </w:lvl>
    <w:lvl w:ilvl="7">
      <w:start w:val="1"/>
      <w:numFmt w:val="lowerLetter"/>
      <w:lvlText w:val="%8)"/>
      <w:lvlJc w:val="left"/>
      <w:pPr>
        <w:ind w:left="4160" w:hanging="420"/>
      </w:pPr>
    </w:lvl>
    <w:lvl w:ilvl="8">
      <w:start w:val="1"/>
      <w:numFmt w:val="lowerRoman"/>
      <w:lvlText w:val="%9."/>
      <w:lvlJc w:val="right"/>
      <w:pPr>
        <w:ind w:left="4580" w:hanging="420"/>
      </w:pPr>
    </w:lvl>
  </w:abstractNum>
  <w:abstractNum w:abstractNumId="20">
    <w:nsid w:val="22892525"/>
    <w:multiLevelType w:val="hybridMultilevel"/>
    <w:tmpl w:val="53368F6E"/>
    <w:lvl w:ilvl="0" w:tplc="B2BEC30C">
      <w:start w:val="1"/>
      <w:numFmt w:val="bullet"/>
      <w:lvlText w:val=""/>
      <w:lvlJc w:val="left"/>
      <w:pPr>
        <w:ind w:left="846" w:hanging="420"/>
      </w:pPr>
      <w:rPr>
        <w:rFonts w:ascii="Symbol" w:hAnsi="Symbol" w:hint="default"/>
        <w:color w:val="auto"/>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1">
    <w:nsid w:val="25D63B76"/>
    <w:multiLevelType w:val="hybridMultilevel"/>
    <w:tmpl w:val="9664E882"/>
    <w:lvl w:ilvl="0" w:tplc="B2BEC30C">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2E081EF5"/>
    <w:multiLevelType w:val="hybridMultilevel"/>
    <w:tmpl w:val="A148E124"/>
    <w:lvl w:ilvl="0" w:tplc="0409000F">
      <w:start w:val="1"/>
      <w:numFmt w:val="decimal"/>
      <w:lvlText w:val="%1."/>
      <w:lvlJc w:val="left"/>
      <w:pPr>
        <w:ind w:left="562"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FC95D94"/>
    <w:multiLevelType w:val="multilevel"/>
    <w:tmpl w:val="2FC95D94"/>
    <w:lvl w:ilvl="0">
      <w:start w:val="1"/>
      <w:numFmt w:val="decimal"/>
      <w:lvlText w:val="(%1)"/>
      <w:lvlJc w:val="left"/>
      <w:pPr>
        <w:ind w:left="1380" w:hanging="420"/>
      </w:pPr>
      <w:rPr>
        <w:rFonts w:hint="eastAsia"/>
        <w:b w:val="0"/>
        <w:i w:val="0"/>
        <w:u w:val="none"/>
      </w:rPr>
    </w:lvl>
    <w:lvl w:ilvl="1">
      <w:start w:val="1"/>
      <w:numFmt w:val="decimal"/>
      <w:lvlText w:val="%2、"/>
      <w:lvlJc w:val="left"/>
      <w:pPr>
        <w:ind w:left="2820" w:hanging="1440"/>
      </w:pPr>
      <w:rPr>
        <w:rFonts w:hint="default"/>
      </w:r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24">
    <w:nsid w:val="3130388B"/>
    <w:multiLevelType w:val="multilevel"/>
    <w:tmpl w:val="1AC235D6"/>
    <w:lvl w:ilvl="0">
      <w:start w:val="1"/>
      <w:numFmt w:val="decimal"/>
      <w:lvlText w:val="(%1)"/>
      <w:lvlJc w:val="left"/>
      <w:pPr>
        <w:ind w:left="1380" w:hanging="420"/>
      </w:pPr>
      <w:rPr>
        <w:rFonts w:hint="eastAsia"/>
        <w:b w:val="0"/>
        <w:i w:val="0"/>
        <w:u w:val="none"/>
      </w:rPr>
    </w:lvl>
    <w:lvl w:ilvl="1">
      <w:start w:val="1"/>
      <w:numFmt w:val="decimal"/>
      <w:lvlText w:val="(%2)"/>
      <w:lvlJc w:val="left"/>
      <w:pPr>
        <w:ind w:left="1800" w:hanging="420"/>
      </w:pPr>
      <w:rPr>
        <w:rFonts w:hint="eastAsia"/>
        <w:b w:val="0"/>
        <w:i w:val="0"/>
        <w:u w:val="none"/>
      </w:r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25">
    <w:nsid w:val="3211057B"/>
    <w:multiLevelType w:val="hybridMultilevel"/>
    <w:tmpl w:val="9962DF3A"/>
    <w:lvl w:ilvl="0" w:tplc="B812077E">
      <w:start w:val="1"/>
      <w:numFmt w:val="upperLetter"/>
      <w:lvlText w:val="%1、"/>
      <w:lvlJc w:val="left"/>
      <w:pPr>
        <w:ind w:left="1200" w:hanging="720"/>
      </w:pPr>
      <w:rPr>
        <w:rFonts w:hint="default"/>
      </w:rPr>
    </w:lvl>
    <w:lvl w:ilvl="1" w:tplc="4044E3BE">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331A1E4A"/>
    <w:multiLevelType w:val="hybridMultilevel"/>
    <w:tmpl w:val="725E1118"/>
    <w:lvl w:ilvl="0" w:tplc="B2BEC30C">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5717E5D"/>
    <w:multiLevelType w:val="hybridMultilevel"/>
    <w:tmpl w:val="0D7230C6"/>
    <w:lvl w:ilvl="0" w:tplc="B2BEC30C">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3DC97714"/>
    <w:multiLevelType w:val="multilevel"/>
    <w:tmpl w:val="1AC235D6"/>
    <w:lvl w:ilvl="0">
      <w:start w:val="1"/>
      <w:numFmt w:val="decimal"/>
      <w:lvlText w:val="(%1)"/>
      <w:lvlJc w:val="left"/>
      <w:pPr>
        <w:ind w:left="1380" w:hanging="420"/>
      </w:pPr>
      <w:rPr>
        <w:rFonts w:hint="eastAsia"/>
        <w:b w:val="0"/>
        <w:i w:val="0"/>
        <w:u w:val="none"/>
      </w:rPr>
    </w:lvl>
    <w:lvl w:ilvl="1">
      <w:start w:val="1"/>
      <w:numFmt w:val="decimal"/>
      <w:lvlText w:val="(%2)"/>
      <w:lvlJc w:val="left"/>
      <w:pPr>
        <w:ind w:left="420" w:hanging="420"/>
      </w:pPr>
      <w:rPr>
        <w:rFonts w:hint="eastAsia"/>
        <w:b w:val="0"/>
        <w:i w:val="0"/>
        <w:u w:val="none"/>
      </w:r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29">
    <w:nsid w:val="3DDE30BF"/>
    <w:multiLevelType w:val="multilevel"/>
    <w:tmpl w:val="1AC235D6"/>
    <w:lvl w:ilvl="0">
      <w:start w:val="1"/>
      <w:numFmt w:val="decimal"/>
      <w:lvlText w:val="(%1)"/>
      <w:lvlJc w:val="left"/>
      <w:pPr>
        <w:ind w:left="1380" w:hanging="420"/>
      </w:pPr>
      <w:rPr>
        <w:rFonts w:hint="eastAsia"/>
        <w:b w:val="0"/>
        <w:i w:val="0"/>
        <w:u w:val="none"/>
      </w:rPr>
    </w:lvl>
    <w:lvl w:ilvl="1">
      <w:start w:val="1"/>
      <w:numFmt w:val="decimal"/>
      <w:lvlText w:val="(%2)"/>
      <w:lvlJc w:val="left"/>
      <w:pPr>
        <w:ind w:left="1800" w:hanging="420"/>
      </w:pPr>
      <w:rPr>
        <w:rFonts w:hint="eastAsia"/>
        <w:b w:val="0"/>
        <w:i w:val="0"/>
        <w:u w:val="none"/>
      </w:r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30">
    <w:nsid w:val="404D1750"/>
    <w:multiLevelType w:val="multilevel"/>
    <w:tmpl w:val="404D1750"/>
    <w:lvl w:ilvl="0">
      <w:start w:val="1"/>
      <w:numFmt w:val="chineseCountingThousand"/>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1">
    <w:nsid w:val="40AF4194"/>
    <w:multiLevelType w:val="multilevel"/>
    <w:tmpl w:val="40AF4194"/>
    <w:lvl w:ilvl="0">
      <w:start w:val="1"/>
      <w:numFmt w:val="decimal"/>
      <w:lvlText w:val="%1、"/>
      <w:lvlJc w:val="left"/>
      <w:pPr>
        <w:ind w:left="1520" w:hanging="720"/>
      </w:pPr>
      <w:rPr>
        <w:rFonts w:hint="default"/>
      </w:rPr>
    </w:lvl>
    <w:lvl w:ilvl="1">
      <w:start w:val="1"/>
      <w:numFmt w:val="lowerLetter"/>
      <w:lvlText w:val="%2)"/>
      <w:lvlJc w:val="left"/>
      <w:pPr>
        <w:ind w:left="1640" w:hanging="420"/>
      </w:pPr>
    </w:lvl>
    <w:lvl w:ilvl="2">
      <w:start w:val="1"/>
      <w:numFmt w:val="lowerRoman"/>
      <w:lvlText w:val="%3."/>
      <w:lvlJc w:val="right"/>
      <w:pPr>
        <w:ind w:left="2060" w:hanging="420"/>
      </w:pPr>
    </w:lvl>
    <w:lvl w:ilvl="3">
      <w:start w:val="1"/>
      <w:numFmt w:val="decimal"/>
      <w:lvlText w:val="%4."/>
      <w:lvlJc w:val="left"/>
      <w:pPr>
        <w:ind w:left="2480" w:hanging="420"/>
      </w:pPr>
    </w:lvl>
    <w:lvl w:ilvl="4">
      <w:start w:val="1"/>
      <w:numFmt w:val="lowerLetter"/>
      <w:lvlText w:val="%5)"/>
      <w:lvlJc w:val="left"/>
      <w:pPr>
        <w:ind w:left="2900" w:hanging="420"/>
      </w:pPr>
    </w:lvl>
    <w:lvl w:ilvl="5">
      <w:start w:val="1"/>
      <w:numFmt w:val="lowerRoman"/>
      <w:lvlText w:val="%6."/>
      <w:lvlJc w:val="right"/>
      <w:pPr>
        <w:ind w:left="3320" w:hanging="420"/>
      </w:pPr>
    </w:lvl>
    <w:lvl w:ilvl="6">
      <w:start w:val="1"/>
      <w:numFmt w:val="decimal"/>
      <w:lvlText w:val="%7."/>
      <w:lvlJc w:val="left"/>
      <w:pPr>
        <w:ind w:left="3740" w:hanging="420"/>
      </w:pPr>
    </w:lvl>
    <w:lvl w:ilvl="7">
      <w:start w:val="1"/>
      <w:numFmt w:val="lowerLetter"/>
      <w:lvlText w:val="%8)"/>
      <w:lvlJc w:val="left"/>
      <w:pPr>
        <w:ind w:left="4160" w:hanging="420"/>
      </w:pPr>
    </w:lvl>
    <w:lvl w:ilvl="8">
      <w:start w:val="1"/>
      <w:numFmt w:val="lowerRoman"/>
      <w:lvlText w:val="%9."/>
      <w:lvlJc w:val="right"/>
      <w:pPr>
        <w:ind w:left="4580" w:hanging="420"/>
      </w:pPr>
    </w:lvl>
  </w:abstractNum>
  <w:abstractNum w:abstractNumId="32">
    <w:nsid w:val="43C177CB"/>
    <w:multiLevelType w:val="hybridMultilevel"/>
    <w:tmpl w:val="BF96687E"/>
    <w:lvl w:ilvl="0" w:tplc="F91409C6">
      <w:start w:val="1"/>
      <w:numFmt w:val="chineseCountingThousand"/>
      <w:lvlText w:val="第%1条"/>
      <w:lvlJc w:val="left"/>
      <w:pPr>
        <w:tabs>
          <w:tab w:val="num" w:pos="2760"/>
        </w:tabs>
        <w:ind w:left="2760" w:hanging="1080"/>
      </w:pPr>
      <w:rPr>
        <w:rFonts w:cs="Times New Roman" w:hint="default"/>
      </w:rPr>
    </w:lvl>
    <w:lvl w:ilvl="1" w:tplc="04090019">
      <w:start w:val="1"/>
      <w:numFmt w:val="lowerLetter"/>
      <w:lvlText w:val="%2)"/>
      <w:lvlJc w:val="left"/>
      <w:pPr>
        <w:tabs>
          <w:tab w:val="num" w:pos="1260"/>
        </w:tabs>
        <w:ind w:left="1260" w:hanging="420"/>
      </w:pPr>
      <w:rPr>
        <w:rFonts w:cs="Times New Roman"/>
      </w:rPr>
    </w:lvl>
    <w:lvl w:ilvl="2" w:tplc="0409001B">
      <w:start w:val="1"/>
      <w:numFmt w:val="lowerRoman"/>
      <w:lvlText w:val="%3."/>
      <w:lvlJc w:val="right"/>
      <w:pPr>
        <w:tabs>
          <w:tab w:val="num" w:pos="1680"/>
        </w:tabs>
        <w:ind w:left="1680" w:hanging="420"/>
      </w:pPr>
      <w:rPr>
        <w:rFonts w:cs="Times New Roman"/>
      </w:rPr>
    </w:lvl>
    <w:lvl w:ilvl="3" w:tplc="68EA6AD0">
      <w:start w:val="1"/>
      <w:numFmt w:val="decimal"/>
      <w:lvlText w:val="%4."/>
      <w:lvlJc w:val="left"/>
      <w:pPr>
        <w:tabs>
          <w:tab w:val="num" w:pos="525"/>
        </w:tabs>
        <w:ind w:left="525" w:hanging="420"/>
      </w:pPr>
      <w:rPr>
        <w:rFonts w:ascii="Times New Roman" w:hAnsi="Times New Roman" w:cs="Times New Roman" w:hint="default"/>
        <w:color w:val="auto"/>
      </w:rPr>
    </w:lvl>
    <w:lvl w:ilvl="4" w:tplc="0726BA68">
      <w:start w:val="1"/>
      <w:numFmt w:val="lowerLetter"/>
      <w:lvlText w:val="%5)"/>
      <w:lvlJc w:val="left"/>
      <w:pPr>
        <w:tabs>
          <w:tab w:val="num" w:pos="2520"/>
        </w:tabs>
        <w:ind w:left="2520" w:hanging="420"/>
      </w:pPr>
      <w:rPr>
        <w:rFonts w:cs="Times New Roman"/>
        <w:b w:val="0"/>
      </w:rPr>
    </w:lvl>
    <w:lvl w:ilvl="5" w:tplc="0409001B">
      <w:start w:val="1"/>
      <w:numFmt w:val="lowerRoman"/>
      <w:lvlText w:val="%6."/>
      <w:lvlJc w:val="right"/>
      <w:pPr>
        <w:tabs>
          <w:tab w:val="num" w:pos="2940"/>
        </w:tabs>
        <w:ind w:left="2940" w:hanging="420"/>
      </w:pPr>
      <w:rPr>
        <w:rFonts w:cs="Times New Roman"/>
      </w:rPr>
    </w:lvl>
    <w:lvl w:ilvl="6" w:tplc="0F06B868">
      <w:start w:val="1"/>
      <w:numFmt w:val="decimal"/>
      <w:lvlText w:val="%7、"/>
      <w:lvlJc w:val="left"/>
      <w:pPr>
        <w:ind w:left="3300" w:hanging="360"/>
      </w:pPr>
      <w:rPr>
        <w:rFonts w:hint="default"/>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33">
    <w:nsid w:val="44AF2E8B"/>
    <w:multiLevelType w:val="hybridMultilevel"/>
    <w:tmpl w:val="722A2E48"/>
    <w:lvl w:ilvl="0" w:tplc="B2BEC30C">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45993BCC"/>
    <w:multiLevelType w:val="multilevel"/>
    <w:tmpl w:val="40AF4194"/>
    <w:lvl w:ilvl="0">
      <w:start w:val="1"/>
      <w:numFmt w:val="decimal"/>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A27788B"/>
    <w:multiLevelType w:val="hybridMultilevel"/>
    <w:tmpl w:val="68EEF870"/>
    <w:lvl w:ilvl="0" w:tplc="19063A6D">
      <w:start w:val="1"/>
      <w:numFmt w:val="decimal"/>
      <w:lvlText w:val="(%1)"/>
      <w:lvlJc w:val="left"/>
      <w:pPr>
        <w:ind w:left="844" w:hanging="420"/>
      </w:pPr>
      <w:rPr>
        <w:rFonts w:hint="eastAsia"/>
        <w:b w:val="0"/>
        <w:i w:val="0"/>
        <w:u w:val="none"/>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6">
    <w:nsid w:val="51403F74"/>
    <w:multiLevelType w:val="multilevel"/>
    <w:tmpl w:val="40AF4194"/>
    <w:lvl w:ilvl="0">
      <w:start w:val="1"/>
      <w:numFmt w:val="decimal"/>
      <w:lvlText w:val="%1、"/>
      <w:lvlJc w:val="left"/>
      <w:pPr>
        <w:ind w:left="1520" w:hanging="720"/>
      </w:pPr>
      <w:rPr>
        <w:rFonts w:hint="default"/>
      </w:rPr>
    </w:lvl>
    <w:lvl w:ilvl="1">
      <w:start w:val="1"/>
      <w:numFmt w:val="lowerLetter"/>
      <w:lvlText w:val="%2)"/>
      <w:lvlJc w:val="left"/>
      <w:pPr>
        <w:ind w:left="1640" w:hanging="420"/>
      </w:pPr>
    </w:lvl>
    <w:lvl w:ilvl="2">
      <w:start w:val="1"/>
      <w:numFmt w:val="lowerRoman"/>
      <w:lvlText w:val="%3."/>
      <w:lvlJc w:val="right"/>
      <w:pPr>
        <w:ind w:left="2060" w:hanging="420"/>
      </w:pPr>
    </w:lvl>
    <w:lvl w:ilvl="3">
      <w:start w:val="1"/>
      <w:numFmt w:val="decimal"/>
      <w:lvlText w:val="%4."/>
      <w:lvlJc w:val="left"/>
      <w:pPr>
        <w:ind w:left="2480" w:hanging="420"/>
      </w:pPr>
    </w:lvl>
    <w:lvl w:ilvl="4">
      <w:start w:val="1"/>
      <w:numFmt w:val="lowerLetter"/>
      <w:lvlText w:val="%5)"/>
      <w:lvlJc w:val="left"/>
      <w:pPr>
        <w:ind w:left="2900" w:hanging="420"/>
      </w:pPr>
    </w:lvl>
    <w:lvl w:ilvl="5">
      <w:start w:val="1"/>
      <w:numFmt w:val="lowerRoman"/>
      <w:lvlText w:val="%6."/>
      <w:lvlJc w:val="right"/>
      <w:pPr>
        <w:ind w:left="3320" w:hanging="420"/>
      </w:pPr>
    </w:lvl>
    <w:lvl w:ilvl="6">
      <w:start w:val="1"/>
      <w:numFmt w:val="decimal"/>
      <w:lvlText w:val="%7."/>
      <w:lvlJc w:val="left"/>
      <w:pPr>
        <w:ind w:left="3740" w:hanging="420"/>
      </w:pPr>
    </w:lvl>
    <w:lvl w:ilvl="7">
      <w:start w:val="1"/>
      <w:numFmt w:val="lowerLetter"/>
      <w:lvlText w:val="%8)"/>
      <w:lvlJc w:val="left"/>
      <w:pPr>
        <w:ind w:left="4160" w:hanging="420"/>
      </w:pPr>
    </w:lvl>
    <w:lvl w:ilvl="8">
      <w:start w:val="1"/>
      <w:numFmt w:val="lowerRoman"/>
      <w:lvlText w:val="%9."/>
      <w:lvlJc w:val="right"/>
      <w:pPr>
        <w:ind w:left="4580" w:hanging="420"/>
      </w:pPr>
    </w:lvl>
  </w:abstractNum>
  <w:abstractNum w:abstractNumId="37">
    <w:nsid w:val="527B70DC"/>
    <w:multiLevelType w:val="multilevel"/>
    <w:tmpl w:val="651367A6"/>
    <w:lvl w:ilvl="0">
      <w:start w:val="1"/>
      <w:numFmt w:val="decimal"/>
      <w:lvlText w:val="(%1)"/>
      <w:lvlJc w:val="left"/>
      <w:pPr>
        <w:ind w:left="420" w:hanging="420"/>
      </w:pPr>
      <w:rPr>
        <w:rFonts w:hint="eastAsia"/>
        <w:b w:val="0"/>
        <w:i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decimal"/>
      <w:lvlText w:val="(%5)"/>
      <w:lvlJc w:val="left"/>
      <w:pPr>
        <w:ind w:left="1980" w:hanging="420"/>
      </w:pPr>
      <w:rPr>
        <w:rFonts w:hint="eastAsia"/>
        <w:b w:val="0"/>
        <w:i w:val="0"/>
        <w:u w:val="none"/>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55643462"/>
    <w:multiLevelType w:val="hybridMultilevel"/>
    <w:tmpl w:val="E026D298"/>
    <w:lvl w:ilvl="0" w:tplc="B812077E">
      <w:start w:val="1"/>
      <w:numFmt w:val="upperLetter"/>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nsid w:val="58D07B49"/>
    <w:multiLevelType w:val="hybridMultilevel"/>
    <w:tmpl w:val="FE523866"/>
    <w:lvl w:ilvl="0" w:tplc="B2BEC30C">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58EE71EF"/>
    <w:multiLevelType w:val="multilevel"/>
    <w:tmpl w:val="40AF419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5D9A2450"/>
    <w:multiLevelType w:val="hybridMultilevel"/>
    <w:tmpl w:val="73D64E20"/>
    <w:lvl w:ilvl="0" w:tplc="B2BEC30C">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5FFF78B0"/>
    <w:multiLevelType w:val="hybridMultilevel"/>
    <w:tmpl w:val="9962DF3A"/>
    <w:lvl w:ilvl="0" w:tplc="B812077E">
      <w:start w:val="1"/>
      <w:numFmt w:val="upperLetter"/>
      <w:lvlText w:val="%1、"/>
      <w:lvlJc w:val="left"/>
      <w:pPr>
        <w:ind w:left="1200" w:hanging="720"/>
      </w:pPr>
      <w:rPr>
        <w:rFonts w:hint="default"/>
      </w:rPr>
    </w:lvl>
    <w:lvl w:ilvl="1" w:tplc="4044E3BE">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605848AE"/>
    <w:multiLevelType w:val="multilevel"/>
    <w:tmpl w:val="1AC235D6"/>
    <w:lvl w:ilvl="0">
      <w:start w:val="1"/>
      <w:numFmt w:val="decimal"/>
      <w:lvlText w:val="(%1)"/>
      <w:lvlJc w:val="left"/>
      <w:pPr>
        <w:ind w:left="1380" w:hanging="420"/>
      </w:pPr>
      <w:rPr>
        <w:rFonts w:hint="eastAsia"/>
        <w:b w:val="0"/>
        <w:i w:val="0"/>
        <w:u w:val="none"/>
      </w:rPr>
    </w:lvl>
    <w:lvl w:ilvl="1">
      <w:start w:val="1"/>
      <w:numFmt w:val="decimal"/>
      <w:lvlText w:val="(%2)"/>
      <w:lvlJc w:val="left"/>
      <w:pPr>
        <w:ind w:left="420" w:hanging="420"/>
      </w:pPr>
      <w:rPr>
        <w:rFonts w:hint="eastAsia"/>
        <w:b w:val="0"/>
        <w:i w:val="0"/>
        <w:u w:val="none"/>
      </w:r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44">
    <w:nsid w:val="61670351"/>
    <w:multiLevelType w:val="hybridMultilevel"/>
    <w:tmpl w:val="9962DF3A"/>
    <w:lvl w:ilvl="0" w:tplc="B812077E">
      <w:start w:val="1"/>
      <w:numFmt w:val="upperLetter"/>
      <w:lvlText w:val="%1、"/>
      <w:lvlJc w:val="left"/>
      <w:pPr>
        <w:ind w:left="1200" w:hanging="720"/>
      </w:pPr>
      <w:rPr>
        <w:rFonts w:hint="default"/>
      </w:rPr>
    </w:lvl>
    <w:lvl w:ilvl="1" w:tplc="4044E3BE">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619D08DF"/>
    <w:multiLevelType w:val="hybridMultilevel"/>
    <w:tmpl w:val="25023710"/>
    <w:lvl w:ilvl="0" w:tplc="04090019">
      <w:start w:val="1"/>
      <w:numFmt w:val="lowerLetter"/>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nsid w:val="651367A6"/>
    <w:multiLevelType w:val="multilevel"/>
    <w:tmpl w:val="651367A6"/>
    <w:lvl w:ilvl="0">
      <w:start w:val="1"/>
      <w:numFmt w:val="decimal"/>
      <w:lvlText w:val="(%1)"/>
      <w:lvlJc w:val="left"/>
      <w:pPr>
        <w:ind w:left="420" w:hanging="420"/>
      </w:pPr>
      <w:rPr>
        <w:rFonts w:hint="eastAsia"/>
        <w:b w:val="0"/>
        <w:i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decimal"/>
      <w:lvlText w:val="(%5)"/>
      <w:lvlJc w:val="left"/>
      <w:pPr>
        <w:ind w:left="1980" w:hanging="420"/>
      </w:pPr>
      <w:rPr>
        <w:rFonts w:hint="eastAsia"/>
        <w:b w:val="0"/>
        <w:i w:val="0"/>
        <w:u w:val="none"/>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683A51EE"/>
    <w:multiLevelType w:val="hybridMultilevel"/>
    <w:tmpl w:val="9962DF3A"/>
    <w:lvl w:ilvl="0" w:tplc="B812077E">
      <w:start w:val="1"/>
      <w:numFmt w:val="upperLetter"/>
      <w:lvlText w:val="%1、"/>
      <w:lvlJc w:val="left"/>
      <w:pPr>
        <w:ind w:left="1200" w:hanging="720"/>
      </w:pPr>
      <w:rPr>
        <w:rFonts w:hint="default"/>
      </w:rPr>
    </w:lvl>
    <w:lvl w:ilvl="1" w:tplc="4044E3BE">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nsid w:val="6EE1705E"/>
    <w:multiLevelType w:val="multilevel"/>
    <w:tmpl w:val="40AF4194"/>
    <w:lvl w:ilvl="0">
      <w:start w:val="1"/>
      <w:numFmt w:val="decimal"/>
      <w:lvlText w:val="%1、"/>
      <w:lvlJc w:val="left"/>
      <w:pPr>
        <w:ind w:left="862" w:hanging="720"/>
      </w:pPr>
      <w:rPr>
        <w:rFonts w:hint="default"/>
      </w:rPr>
    </w:lvl>
    <w:lvl w:ilvl="1">
      <w:start w:val="1"/>
      <w:numFmt w:val="lowerLetter"/>
      <w:lvlText w:val="%2)"/>
      <w:lvlJc w:val="left"/>
      <w:pPr>
        <w:ind w:left="1640" w:hanging="420"/>
      </w:pPr>
    </w:lvl>
    <w:lvl w:ilvl="2">
      <w:start w:val="1"/>
      <w:numFmt w:val="lowerRoman"/>
      <w:lvlText w:val="%3."/>
      <w:lvlJc w:val="right"/>
      <w:pPr>
        <w:ind w:left="2060" w:hanging="420"/>
      </w:pPr>
    </w:lvl>
    <w:lvl w:ilvl="3">
      <w:start w:val="1"/>
      <w:numFmt w:val="decimal"/>
      <w:lvlText w:val="%4."/>
      <w:lvlJc w:val="left"/>
      <w:pPr>
        <w:ind w:left="2480" w:hanging="420"/>
      </w:pPr>
    </w:lvl>
    <w:lvl w:ilvl="4">
      <w:start w:val="1"/>
      <w:numFmt w:val="lowerLetter"/>
      <w:lvlText w:val="%5)"/>
      <w:lvlJc w:val="left"/>
      <w:pPr>
        <w:ind w:left="2900" w:hanging="420"/>
      </w:pPr>
    </w:lvl>
    <w:lvl w:ilvl="5">
      <w:start w:val="1"/>
      <w:numFmt w:val="lowerRoman"/>
      <w:lvlText w:val="%6."/>
      <w:lvlJc w:val="right"/>
      <w:pPr>
        <w:ind w:left="3320" w:hanging="420"/>
      </w:pPr>
    </w:lvl>
    <w:lvl w:ilvl="6">
      <w:start w:val="1"/>
      <w:numFmt w:val="decimal"/>
      <w:lvlText w:val="%7."/>
      <w:lvlJc w:val="left"/>
      <w:pPr>
        <w:ind w:left="3740" w:hanging="420"/>
      </w:pPr>
    </w:lvl>
    <w:lvl w:ilvl="7">
      <w:start w:val="1"/>
      <w:numFmt w:val="lowerLetter"/>
      <w:lvlText w:val="%8)"/>
      <w:lvlJc w:val="left"/>
      <w:pPr>
        <w:ind w:left="4160" w:hanging="420"/>
      </w:pPr>
    </w:lvl>
    <w:lvl w:ilvl="8">
      <w:start w:val="1"/>
      <w:numFmt w:val="lowerRoman"/>
      <w:lvlText w:val="%9."/>
      <w:lvlJc w:val="right"/>
      <w:pPr>
        <w:ind w:left="4580" w:hanging="420"/>
      </w:pPr>
    </w:lvl>
  </w:abstractNum>
  <w:abstractNum w:abstractNumId="49">
    <w:nsid w:val="7A8641F0"/>
    <w:multiLevelType w:val="multilevel"/>
    <w:tmpl w:val="40AF4194"/>
    <w:lvl w:ilvl="0">
      <w:start w:val="1"/>
      <w:numFmt w:val="decimal"/>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7DD52151"/>
    <w:multiLevelType w:val="hybridMultilevel"/>
    <w:tmpl w:val="BA26DCDE"/>
    <w:lvl w:ilvl="0" w:tplc="B2BEC30C">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7F3C6BA9"/>
    <w:multiLevelType w:val="multilevel"/>
    <w:tmpl w:val="1AC235D6"/>
    <w:lvl w:ilvl="0">
      <w:start w:val="1"/>
      <w:numFmt w:val="decimal"/>
      <w:lvlText w:val="(%1)"/>
      <w:lvlJc w:val="left"/>
      <w:pPr>
        <w:ind w:left="1380" w:hanging="420"/>
      </w:pPr>
      <w:rPr>
        <w:rFonts w:hint="eastAsia"/>
        <w:b w:val="0"/>
        <w:i w:val="0"/>
        <w:u w:val="none"/>
      </w:rPr>
    </w:lvl>
    <w:lvl w:ilvl="1">
      <w:start w:val="1"/>
      <w:numFmt w:val="decimal"/>
      <w:lvlText w:val="(%2)"/>
      <w:lvlJc w:val="left"/>
      <w:pPr>
        <w:ind w:left="420" w:hanging="420"/>
      </w:pPr>
      <w:rPr>
        <w:rFonts w:hint="eastAsia"/>
        <w:b w:val="0"/>
        <w:i w:val="0"/>
        <w:u w:val="none"/>
      </w:r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52">
    <w:nsid w:val="7FB46DAC"/>
    <w:multiLevelType w:val="hybridMultilevel"/>
    <w:tmpl w:val="71F8BE8C"/>
    <w:lvl w:ilvl="0" w:tplc="B2BEC30C">
      <w:start w:val="1"/>
      <w:numFmt w:val="bullet"/>
      <w:lvlText w:val=""/>
      <w:lvlJc w:val="left"/>
      <w:pPr>
        <w:ind w:left="42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 w:numId="2">
    <w:abstractNumId w:val="19"/>
  </w:num>
  <w:num w:numId="3">
    <w:abstractNumId w:val="31"/>
  </w:num>
  <w:num w:numId="4">
    <w:abstractNumId w:val="23"/>
  </w:num>
  <w:num w:numId="5">
    <w:abstractNumId w:val="46"/>
  </w:num>
  <w:num w:numId="6">
    <w:abstractNumId w:val="17"/>
  </w:num>
  <w:num w:numId="7">
    <w:abstractNumId w:val="30"/>
  </w:num>
  <w:num w:numId="8">
    <w:abstractNumId w:val="16"/>
  </w:num>
  <w:num w:numId="9">
    <w:abstractNumId w:val="2"/>
  </w:num>
  <w:num w:numId="10">
    <w:abstractNumId w:val="1"/>
  </w:num>
  <w:num w:numId="11">
    <w:abstractNumId w:val="5"/>
  </w:num>
  <w:num w:numId="12">
    <w:abstractNumId w:val="12"/>
  </w:num>
  <w:num w:numId="13">
    <w:abstractNumId w:val="32"/>
  </w:num>
  <w:num w:numId="14">
    <w:abstractNumId w:val="22"/>
  </w:num>
  <w:num w:numId="15">
    <w:abstractNumId w:val="20"/>
  </w:num>
  <w:num w:numId="16">
    <w:abstractNumId w:val="4"/>
  </w:num>
  <w:num w:numId="17">
    <w:abstractNumId w:val="21"/>
  </w:num>
  <w:num w:numId="18">
    <w:abstractNumId w:val="26"/>
  </w:num>
  <w:num w:numId="19">
    <w:abstractNumId w:val="18"/>
  </w:num>
  <w:num w:numId="20">
    <w:abstractNumId w:val="52"/>
  </w:num>
  <w:num w:numId="21">
    <w:abstractNumId w:val="7"/>
  </w:num>
  <w:num w:numId="22">
    <w:abstractNumId w:val="27"/>
  </w:num>
  <w:num w:numId="23">
    <w:abstractNumId w:val="6"/>
  </w:num>
  <w:num w:numId="24">
    <w:abstractNumId w:val="39"/>
  </w:num>
  <w:num w:numId="25">
    <w:abstractNumId w:val="3"/>
  </w:num>
  <w:num w:numId="26">
    <w:abstractNumId w:val="33"/>
  </w:num>
  <w:num w:numId="27">
    <w:abstractNumId w:val="50"/>
  </w:num>
  <w:num w:numId="28">
    <w:abstractNumId w:val="41"/>
  </w:num>
  <w:num w:numId="29">
    <w:abstractNumId w:val="11"/>
  </w:num>
  <w:num w:numId="30">
    <w:abstractNumId w:val="8"/>
  </w:num>
  <w:num w:numId="31">
    <w:abstractNumId w:val="9"/>
  </w:num>
  <w:num w:numId="32">
    <w:abstractNumId w:val="10"/>
  </w:num>
  <w:num w:numId="33">
    <w:abstractNumId w:val="15"/>
  </w:num>
  <w:num w:numId="34">
    <w:abstractNumId w:val="37"/>
  </w:num>
  <w:num w:numId="35">
    <w:abstractNumId w:val="48"/>
  </w:num>
  <w:num w:numId="36">
    <w:abstractNumId w:val="29"/>
  </w:num>
  <w:num w:numId="37">
    <w:abstractNumId w:val="36"/>
  </w:num>
  <w:num w:numId="38">
    <w:abstractNumId w:val="24"/>
  </w:num>
  <w:num w:numId="39">
    <w:abstractNumId w:val="38"/>
  </w:num>
  <w:num w:numId="40">
    <w:abstractNumId w:val="28"/>
  </w:num>
  <w:num w:numId="41">
    <w:abstractNumId w:val="14"/>
  </w:num>
  <w:num w:numId="42">
    <w:abstractNumId w:val="25"/>
  </w:num>
  <w:num w:numId="43">
    <w:abstractNumId w:val="45"/>
  </w:num>
  <w:num w:numId="44">
    <w:abstractNumId w:val="42"/>
  </w:num>
  <w:num w:numId="45">
    <w:abstractNumId w:val="44"/>
  </w:num>
  <w:num w:numId="46">
    <w:abstractNumId w:val="34"/>
  </w:num>
  <w:num w:numId="47">
    <w:abstractNumId w:val="43"/>
  </w:num>
  <w:num w:numId="48">
    <w:abstractNumId w:val="47"/>
  </w:num>
  <w:num w:numId="49">
    <w:abstractNumId w:val="49"/>
  </w:num>
  <w:num w:numId="50">
    <w:abstractNumId w:val="40"/>
  </w:num>
  <w:num w:numId="51">
    <w:abstractNumId w:val="51"/>
  </w:num>
  <w:num w:numId="52">
    <w:abstractNumId w:val="13"/>
  </w:num>
  <w:num w:numId="53">
    <w:abstractNumId w:val="35"/>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俞楚石">
    <w15:presenceInfo w15:providerId="None" w15:userId="俞楚石"/>
  </w15:person>
  <w15:person w15:author="仇建龙">
    <w15:presenceInfo w15:providerId="None" w15:userId="仇建龙"/>
  </w15:person>
  <w15:person w15:author="爱情面包">
    <w15:presenceInfo w15:providerId="None" w15:userId="爱情面包"/>
  </w15:person>
  <w15:person w15:author="Anonymous">
    <w15:presenceInfo w15:providerId="None" w15:userId="Anonymous"/>
  </w15:person>
  <w15:person w15:author="dell">
    <w15:presenceInfo w15:providerId="None" w15:userId="dell"/>
  </w15:person>
  <w15:person w15:author="爱情面包 [2]">
    <w15:presenceInfo w15:providerId="WPS Office" w15:userId="2889779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DC6"/>
    <w:rsid w:val="00031D08"/>
    <w:rsid w:val="00034E69"/>
    <w:rsid w:val="00066F82"/>
    <w:rsid w:val="00072785"/>
    <w:rsid w:val="00073313"/>
    <w:rsid w:val="00075FC0"/>
    <w:rsid w:val="00076D26"/>
    <w:rsid w:val="00085AAB"/>
    <w:rsid w:val="00087D90"/>
    <w:rsid w:val="000A7E4B"/>
    <w:rsid w:val="000B07A4"/>
    <w:rsid w:val="000B34A4"/>
    <w:rsid w:val="000B554F"/>
    <w:rsid w:val="000C1227"/>
    <w:rsid w:val="000C260F"/>
    <w:rsid w:val="000E070D"/>
    <w:rsid w:val="000E0D9D"/>
    <w:rsid w:val="000E0F6F"/>
    <w:rsid w:val="000F17A9"/>
    <w:rsid w:val="000F3C11"/>
    <w:rsid w:val="000F469F"/>
    <w:rsid w:val="000F5875"/>
    <w:rsid w:val="00104DDE"/>
    <w:rsid w:val="00117A59"/>
    <w:rsid w:val="00120199"/>
    <w:rsid w:val="00121C60"/>
    <w:rsid w:val="00122E41"/>
    <w:rsid w:val="001306E4"/>
    <w:rsid w:val="001369BC"/>
    <w:rsid w:val="00137DD8"/>
    <w:rsid w:val="00142CAE"/>
    <w:rsid w:val="0014455A"/>
    <w:rsid w:val="00164E45"/>
    <w:rsid w:val="00172A27"/>
    <w:rsid w:val="00174480"/>
    <w:rsid w:val="00175E39"/>
    <w:rsid w:val="00183A9A"/>
    <w:rsid w:val="001971EB"/>
    <w:rsid w:val="001A3887"/>
    <w:rsid w:val="001B0FE6"/>
    <w:rsid w:val="001B3E55"/>
    <w:rsid w:val="001B739D"/>
    <w:rsid w:val="001C2AB3"/>
    <w:rsid w:val="001C4320"/>
    <w:rsid w:val="001C440C"/>
    <w:rsid w:val="001D0989"/>
    <w:rsid w:val="001E1BD2"/>
    <w:rsid w:val="001F2831"/>
    <w:rsid w:val="00204678"/>
    <w:rsid w:val="00216667"/>
    <w:rsid w:val="0022051F"/>
    <w:rsid w:val="00223170"/>
    <w:rsid w:val="00223B02"/>
    <w:rsid w:val="00225781"/>
    <w:rsid w:val="0022608F"/>
    <w:rsid w:val="00227A10"/>
    <w:rsid w:val="00230CEC"/>
    <w:rsid w:val="0023565A"/>
    <w:rsid w:val="00240879"/>
    <w:rsid w:val="00241A0E"/>
    <w:rsid w:val="00242FF1"/>
    <w:rsid w:val="0024576C"/>
    <w:rsid w:val="002531A0"/>
    <w:rsid w:val="00257569"/>
    <w:rsid w:val="002579AD"/>
    <w:rsid w:val="00260C83"/>
    <w:rsid w:val="00265F02"/>
    <w:rsid w:val="00277FC7"/>
    <w:rsid w:val="002804A7"/>
    <w:rsid w:val="002805B5"/>
    <w:rsid w:val="00286C8C"/>
    <w:rsid w:val="00287010"/>
    <w:rsid w:val="00291D7D"/>
    <w:rsid w:val="002935D3"/>
    <w:rsid w:val="002A7A27"/>
    <w:rsid w:val="002B46DF"/>
    <w:rsid w:val="002B7082"/>
    <w:rsid w:val="002C3039"/>
    <w:rsid w:val="002D55D1"/>
    <w:rsid w:val="002F71B8"/>
    <w:rsid w:val="00302BA0"/>
    <w:rsid w:val="00303F41"/>
    <w:rsid w:val="003049DB"/>
    <w:rsid w:val="00310B77"/>
    <w:rsid w:val="00310CDB"/>
    <w:rsid w:val="00311ED0"/>
    <w:rsid w:val="00312F8E"/>
    <w:rsid w:val="00315B50"/>
    <w:rsid w:val="003167FF"/>
    <w:rsid w:val="003177A7"/>
    <w:rsid w:val="003212B3"/>
    <w:rsid w:val="0033204C"/>
    <w:rsid w:val="003679A7"/>
    <w:rsid w:val="0037398D"/>
    <w:rsid w:val="00373E30"/>
    <w:rsid w:val="0038374C"/>
    <w:rsid w:val="00383F5D"/>
    <w:rsid w:val="003849FE"/>
    <w:rsid w:val="00395641"/>
    <w:rsid w:val="003A03CF"/>
    <w:rsid w:val="003A2D7A"/>
    <w:rsid w:val="003A3A77"/>
    <w:rsid w:val="003A426C"/>
    <w:rsid w:val="003B0336"/>
    <w:rsid w:val="003B61F2"/>
    <w:rsid w:val="003D13E4"/>
    <w:rsid w:val="003D6108"/>
    <w:rsid w:val="003E0702"/>
    <w:rsid w:val="003E2A14"/>
    <w:rsid w:val="003E7E6E"/>
    <w:rsid w:val="003F1033"/>
    <w:rsid w:val="003F3229"/>
    <w:rsid w:val="00401E03"/>
    <w:rsid w:val="00412F3C"/>
    <w:rsid w:val="00413904"/>
    <w:rsid w:val="00417C06"/>
    <w:rsid w:val="0042441F"/>
    <w:rsid w:val="004274E9"/>
    <w:rsid w:val="00427D45"/>
    <w:rsid w:val="004336D6"/>
    <w:rsid w:val="00433ADC"/>
    <w:rsid w:val="0044070D"/>
    <w:rsid w:val="00440BDC"/>
    <w:rsid w:val="004411DD"/>
    <w:rsid w:val="00446697"/>
    <w:rsid w:val="004542C2"/>
    <w:rsid w:val="00454362"/>
    <w:rsid w:val="00456BD8"/>
    <w:rsid w:val="00464DFE"/>
    <w:rsid w:val="00465610"/>
    <w:rsid w:val="00465C67"/>
    <w:rsid w:val="00475642"/>
    <w:rsid w:val="00475AEE"/>
    <w:rsid w:val="0047689E"/>
    <w:rsid w:val="004770C7"/>
    <w:rsid w:val="004815F0"/>
    <w:rsid w:val="004850BA"/>
    <w:rsid w:val="00487660"/>
    <w:rsid w:val="004909B7"/>
    <w:rsid w:val="00497BE2"/>
    <w:rsid w:val="004A5BCF"/>
    <w:rsid w:val="004A68EC"/>
    <w:rsid w:val="004B2DD0"/>
    <w:rsid w:val="004C0B8A"/>
    <w:rsid w:val="004D429F"/>
    <w:rsid w:val="004E3A73"/>
    <w:rsid w:val="004E72FE"/>
    <w:rsid w:val="004F427D"/>
    <w:rsid w:val="00501CAA"/>
    <w:rsid w:val="005154BB"/>
    <w:rsid w:val="00531A51"/>
    <w:rsid w:val="0053252D"/>
    <w:rsid w:val="00534E74"/>
    <w:rsid w:val="00541887"/>
    <w:rsid w:val="00555077"/>
    <w:rsid w:val="00556904"/>
    <w:rsid w:val="0056551A"/>
    <w:rsid w:val="00566682"/>
    <w:rsid w:val="00567F60"/>
    <w:rsid w:val="00570CEE"/>
    <w:rsid w:val="00575228"/>
    <w:rsid w:val="00584C59"/>
    <w:rsid w:val="00586D98"/>
    <w:rsid w:val="005912BA"/>
    <w:rsid w:val="00597C51"/>
    <w:rsid w:val="005A1169"/>
    <w:rsid w:val="005A23E2"/>
    <w:rsid w:val="005A2534"/>
    <w:rsid w:val="005B3227"/>
    <w:rsid w:val="005B3B87"/>
    <w:rsid w:val="005C5D2C"/>
    <w:rsid w:val="005C77A8"/>
    <w:rsid w:val="005D0FCC"/>
    <w:rsid w:val="005D3584"/>
    <w:rsid w:val="005D661C"/>
    <w:rsid w:val="0060152B"/>
    <w:rsid w:val="00602F51"/>
    <w:rsid w:val="00604BB1"/>
    <w:rsid w:val="006078D1"/>
    <w:rsid w:val="0061231A"/>
    <w:rsid w:val="00622B06"/>
    <w:rsid w:val="00634527"/>
    <w:rsid w:val="006423BB"/>
    <w:rsid w:val="00645485"/>
    <w:rsid w:val="00665CCC"/>
    <w:rsid w:val="00683D45"/>
    <w:rsid w:val="00687828"/>
    <w:rsid w:val="006966FD"/>
    <w:rsid w:val="006A08D6"/>
    <w:rsid w:val="006A27C5"/>
    <w:rsid w:val="006B3DB1"/>
    <w:rsid w:val="006B60AA"/>
    <w:rsid w:val="006B6FE5"/>
    <w:rsid w:val="006D19AD"/>
    <w:rsid w:val="006D1A2B"/>
    <w:rsid w:val="006D3059"/>
    <w:rsid w:val="006E2CD3"/>
    <w:rsid w:val="006E3D3A"/>
    <w:rsid w:val="006E66B0"/>
    <w:rsid w:val="006E7EDE"/>
    <w:rsid w:val="006F0916"/>
    <w:rsid w:val="006F2E64"/>
    <w:rsid w:val="006F7820"/>
    <w:rsid w:val="00700EEF"/>
    <w:rsid w:val="00703A6C"/>
    <w:rsid w:val="007103B0"/>
    <w:rsid w:val="00714549"/>
    <w:rsid w:val="00717BD1"/>
    <w:rsid w:val="007225A7"/>
    <w:rsid w:val="00757183"/>
    <w:rsid w:val="00757DE0"/>
    <w:rsid w:val="00760EAB"/>
    <w:rsid w:val="00771741"/>
    <w:rsid w:val="00774C30"/>
    <w:rsid w:val="00782498"/>
    <w:rsid w:val="00782860"/>
    <w:rsid w:val="007842D5"/>
    <w:rsid w:val="007955A4"/>
    <w:rsid w:val="007A1514"/>
    <w:rsid w:val="007A333A"/>
    <w:rsid w:val="007A4851"/>
    <w:rsid w:val="007B2C54"/>
    <w:rsid w:val="007B319A"/>
    <w:rsid w:val="007B77A8"/>
    <w:rsid w:val="007C34C2"/>
    <w:rsid w:val="007D1758"/>
    <w:rsid w:val="007D2BD6"/>
    <w:rsid w:val="007D63B5"/>
    <w:rsid w:val="007D7294"/>
    <w:rsid w:val="0080234E"/>
    <w:rsid w:val="0081231D"/>
    <w:rsid w:val="00815301"/>
    <w:rsid w:val="00820618"/>
    <w:rsid w:val="00821450"/>
    <w:rsid w:val="00837D82"/>
    <w:rsid w:val="00843C89"/>
    <w:rsid w:val="008517BB"/>
    <w:rsid w:val="00855BA9"/>
    <w:rsid w:val="00856296"/>
    <w:rsid w:val="00857D42"/>
    <w:rsid w:val="00865077"/>
    <w:rsid w:val="0087145E"/>
    <w:rsid w:val="0087768C"/>
    <w:rsid w:val="00880CBB"/>
    <w:rsid w:val="008845E5"/>
    <w:rsid w:val="008877D7"/>
    <w:rsid w:val="00890B5C"/>
    <w:rsid w:val="008954D4"/>
    <w:rsid w:val="008A14CD"/>
    <w:rsid w:val="008A2E43"/>
    <w:rsid w:val="008A5228"/>
    <w:rsid w:val="008B6AB1"/>
    <w:rsid w:val="008D50E9"/>
    <w:rsid w:val="008D6809"/>
    <w:rsid w:val="008E2366"/>
    <w:rsid w:val="008E2E25"/>
    <w:rsid w:val="008E3D52"/>
    <w:rsid w:val="008E3E9E"/>
    <w:rsid w:val="00902A7B"/>
    <w:rsid w:val="00903090"/>
    <w:rsid w:val="00910A41"/>
    <w:rsid w:val="0091482F"/>
    <w:rsid w:val="00914D49"/>
    <w:rsid w:val="00932FEE"/>
    <w:rsid w:val="009340D0"/>
    <w:rsid w:val="00937212"/>
    <w:rsid w:val="00940A6B"/>
    <w:rsid w:val="00947DE6"/>
    <w:rsid w:val="00961692"/>
    <w:rsid w:val="0096247C"/>
    <w:rsid w:val="00964591"/>
    <w:rsid w:val="009655F2"/>
    <w:rsid w:val="0097196B"/>
    <w:rsid w:val="00971FD8"/>
    <w:rsid w:val="00975D84"/>
    <w:rsid w:val="00977DCE"/>
    <w:rsid w:val="0099193E"/>
    <w:rsid w:val="00996909"/>
    <w:rsid w:val="00997B3F"/>
    <w:rsid w:val="009A1E86"/>
    <w:rsid w:val="009B1B9F"/>
    <w:rsid w:val="009B5AE6"/>
    <w:rsid w:val="009C317B"/>
    <w:rsid w:val="009C4CA1"/>
    <w:rsid w:val="009C5246"/>
    <w:rsid w:val="009E3DC6"/>
    <w:rsid w:val="009E4E3F"/>
    <w:rsid w:val="009E7A45"/>
    <w:rsid w:val="00A04964"/>
    <w:rsid w:val="00A04B88"/>
    <w:rsid w:val="00A06811"/>
    <w:rsid w:val="00A157F1"/>
    <w:rsid w:val="00A16E33"/>
    <w:rsid w:val="00A225C8"/>
    <w:rsid w:val="00A308C9"/>
    <w:rsid w:val="00A41E80"/>
    <w:rsid w:val="00A44BF5"/>
    <w:rsid w:val="00A453FB"/>
    <w:rsid w:val="00A47748"/>
    <w:rsid w:val="00A50DEA"/>
    <w:rsid w:val="00A531B5"/>
    <w:rsid w:val="00A71F16"/>
    <w:rsid w:val="00A72B02"/>
    <w:rsid w:val="00A75420"/>
    <w:rsid w:val="00A865A1"/>
    <w:rsid w:val="00AA2633"/>
    <w:rsid w:val="00AA3C6F"/>
    <w:rsid w:val="00AA3CB4"/>
    <w:rsid w:val="00AA6D2F"/>
    <w:rsid w:val="00AB0280"/>
    <w:rsid w:val="00AB4ABC"/>
    <w:rsid w:val="00AB592C"/>
    <w:rsid w:val="00AB696F"/>
    <w:rsid w:val="00AC0BB9"/>
    <w:rsid w:val="00AD199C"/>
    <w:rsid w:val="00AD3999"/>
    <w:rsid w:val="00AE7FF2"/>
    <w:rsid w:val="00AF1E22"/>
    <w:rsid w:val="00AF6F76"/>
    <w:rsid w:val="00B01662"/>
    <w:rsid w:val="00B0412C"/>
    <w:rsid w:val="00B04612"/>
    <w:rsid w:val="00B04FEA"/>
    <w:rsid w:val="00B061BD"/>
    <w:rsid w:val="00B06BE0"/>
    <w:rsid w:val="00B10A77"/>
    <w:rsid w:val="00B11F45"/>
    <w:rsid w:val="00B143A2"/>
    <w:rsid w:val="00B146F8"/>
    <w:rsid w:val="00B16506"/>
    <w:rsid w:val="00B2457C"/>
    <w:rsid w:val="00B334D8"/>
    <w:rsid w:val="00B335C3"/>
    <w:rsid w:val="00B3472E"/>
    <w:rsid w:val="00B34844"/>
    <w:rsid w:val="00B527BF"/>
    <w:rsid w:val="00B5288A"/>
    <w:rsid w:val="00B61B41"/>
    <w:rsid w:val="00B61DA7"/>
    <w:rsid w:val="00B6203D"/>
    <w:rsid w:val="00B635D3"/>
    <w:rsid w:val="00B671DF"/>
    <w:rsid w:val="00B735D9"/>
    <w:rsid w:val="00B7552A"/>
    <w:rsid w:val="00B867F1"/>
    <w:rsid w:val="00B8733C"/>
    <w:rsid w:val="00B92179"/>
    <w:rsid w:val="00B94F6D"/>
    <w:rsid w:val="00B97D46"/>
    <w:rsid w:val="00BB1D6A"/>
    <w:rsid w:val="00BB4448"/>
    <w:rsid w:val="00BB463B"/>
    <w:rsid w:val="00BB49B6"/>
    <w:rsid w:val="00BC27A4"/>
    <w:rsid w:val="00BE05B1"/>
    <w:rsid w:val="00BE188F"/>
    <w:rsid w:val="00BE3459"/>
    <w:rsid w:val="00BE4753"/>
    <w:rsid w:val="00BE77B3"/>
    <w:rsid w:val="00BF3BC6"/>
    <w:rsid w:val="00BF5F2E"/>
    <w:rsid w:val="00C01BE3"/>
    <w:rsid w:val="00C0204E"/>
    <w:rsid w:val="00C108E2"/>
    <w:rsid w:val="00C1388E"/>
    <w:rsid w:val="00C13B86"/>
    <w:rsid w:val="00C22218"/>
    <w:rsid w:val="00C240FE"/>
    <w:rsid w:val="00C3501D"/>
    <w:rsid w:val="00C36441"/>
    <w:rsid w:val="00C370AD"/>
    <w:rsid w:val="00C40081"/>
    <w:rsid w:val="00C4544F"/>
    <w:rsid w:val="00C47711"/>
    <w:rsid w:val="00C478FA"/>
    <w:rsid w:val="00C47EBA"/>
    <w:rsid w:val="00C5246F"/>
    <w:rsid w:val="00C57A99"/>
    <w:rsid w:val="00C731B0"/>
    <w:rsid w:val="00C74447"/>
    <w:rsid w:val="00C74B2A"/>
    <w:rsid w:val="00C7536F"/>
    <w:rsid w:val="00C851B8"/>
    <w:rsid w:val="00C86AD8"/>
    <w:rsid w:val="00C90B4F"/>
    <w:rsid w:val="00C974E5"/>
    <w:rsid w:val="00CA2135"/>
    <w:rsid w:val="00CA53E3"/>
    <w:rsid w:val="00CB3C63"/>
    <w:rsid w:val="00CB4064"/>
    <w:rsid w:val="00CB4D83"/>
    <w:rsid w:val="00CC6BB3"/>
    <w:rsid w:val="00CE1874"/>
    <w:rsid w:val="00CE4D62"/>
    <w:rsid w:val="00CF1AF9"/>
    <w:rsid w:val="00CF3BDA"/>
    <w:rsid w:val="00CF6CAB"/>
    <w:rsid w:val="00D0089C"/>
    <w:rsid w:val="00D07122"/>
    <w:rsid w:val="00D120A9"/>
    <w:rsid w:val="00D13955"/>
    <w:rsid w:val="00D1425D"/>
    <w:rsid w:val="00D1600C"/>
    <w:rsid w:val="00D23A92"/>
    <w:rsid w:val="00D277CC"/>
    <w:rsid w:val="00D409FB"/>
    <w:rsid w:val="00D51675"/>
    <w:rsid w:val="00D55488"/>
    <w:rsid w:val="00D569D8"/>
    <w:rsid w:val="00D575D1"/>
    <w:rsid w:val="00D6157B"/>
    <w:rsid w:val="00D63F79"/>
    <w:rsid w:val="00D663B5"/>
    <w:rsid w:val="00D94C79"/>
    <w:rsid w:val="00DA192E"/>
    <w:rsid w:val="00DA52FE"/>
    <w:rsid w:val="00DB19EF"/>
    <w:rsid w:val="00DB396D"/>
    <w:rsid w:val="00DB432A"/>
    <w:rsid w:val="00DB6167"/>
    <w:rsid w:val="00DB7BE1"/>
    <w:rsid w:val="00DC4FBC"/>
    <w:rsid w:val="00DD28F6"/>
    <w:rsid w:val="00DE2CD0"/>
    <w:rsid w:val="00DF1D68"/>
    <w:rsid w:val="00DF5423"/>
    <w:rsid w:val="00DF7976"/>
    <w:rsid w:val="00E04AEE"/>
    <w:rsid w:val="00E2014B"/>
    <w:rsid w:val="00E20E50"/>
    <w:rsid w:val="00E26F4A"/>
    <w:rsid w:val="00E35484"/>
    <w:rsid w:val="00E44787"/>
    <w:rsid w:val="00E45D06"/>
    <w:rsid w:val="00E50646"/>
    <w:rsid w:val="00E50A71"/>
    <w:rsid w:val="00E529EF"/>
    <w:rsid w:val="00E55B48"/>
    <w:rsid w:val="00E65518"/>
    <w:rsid w:val="00E82BA0"/>
    <w:rsid w:val="00E86371"/>
    <w:rsid w:val="00E931E1"/>
    <w:rsid w:val="00E968AE"/>
    <w:rsid w:val="00EA7AE0"/>
    <w:rsid w:val="00EB0EF3"/>
    <w:rsid w:val="00EB1135"/>
    <w:rsid w:val="00EC33E2"/>
    <w:rsid w:val="00EC5011"/>
    <w:rsid w:val="00EC5690"/>
    <w:rsid w:val="00ED77FB"/>
    <w:rsid w:val="00EE36CA"/>
    <w:rsid w:val="00EE59F1"/>
    <w:rsid w:val="00EE6127"/>
    <w:rsid w:val="00EE6A0B"/>
    <w:rsid w:val="00EE703B"/>
    <w:rsid w:val="00EE731A"/>
    <w:rsid w:val="00EF5A1A"/>
    <w:rsid w:val="00F00316"/>
    <w:rsid w:val="00F2002C"/>
    <w:rsid w:val="00F31F16"/>
    <w:rsid w:val="00F32AEC"/>
    <w:rsid w:val="00F37EA6"/>
    <w:rsid w:val="00F4219B"/>
    <w:rsid w:val="00F44D44"/>
    <w:rsid w:val="00F46696"/>
    <w:rsid w:val="00F504F7"/>
    <w:rsid w:val="00F558A8"/>
    <w:rsid w:val="00F6075E"/>
    <w:rsid w:val="00F8326C"/>
    <w:rsid w:val="00F90605"/>
    <w:rsid w:val="00F935AD"/>
    <w:rsid w:val="00F93BC4"/>
    <w:rsid w:val="00F94AD0"/>
    <w:rsid w:val="00F963A0"/>
    <w:rsid w:val="00FA13C0"/>
    <w:rsid w:val="00FB14D0"/>
    <w:rsid w:val="00FC1F33"/>
    <w:rsid w:val="00FD1190"/>
    <w:rsid w:val="00FD1412"/>
    <w:rsid w:val="00FD2D75"/>
    <w:rsid w:val="00FE002F"/>
    <w:rsid w:val="00FE00CA"/>
    <w:rsid w:val="00FE2BD9"/>
    <w:rsid w:val="00FF07C9"/>
    <w:rsid w:val="00FF118A"/>
    <w:rsid w:val="00FF4C9C"/>
    <w:rsid w:val="00FF4FD3"/>
    <w:rsid w:val="00FF7EE7"/>
    <w:rsid w:val="01851550"/>
    <w:rsid w:val="01EB68A1"/>
    <w:rsid w:val="024E2ECB"/>
    <w:rsid w:val="026834BA"/>
    <w:rsid w:val="029429DB"/>
    <w:rsid w:val="02F47B87"/>
    <w:rsid w:val="0420297F"/>
    <w:rsid w:val="043C4C80"/>
    <w:rsid w:val="04DD60FE"/>
    <w:rsid w:val="04F36CC3"/>
    <w:rsid w:val="05051ADF"/>
    <w:rsid w:val="056E6B22"/>
    <w:rsid w:val="058B6879"/>
    <w:rsid w:val="06256F60"/>
    <w:rsid w:val="066B0D8C"/>
    <w:rsid w:val="072B75D9"/>
    <w:rsid w:val="07396E23"/>
    <w:rsid w:val="07C41805"/>
    <w:rsid w:val="08262C2B"/>
    <w:rsid w:val="084E66AD"/>
    <w:rsid w:val="089D5911"/>
    <w:rsid w:val="09F55AD1"/>
    <w:rsid w:val="0A481245"/>
    <w:rsid w:val="0AB05DEB"/>
    <w:rsid w:val="0B1031D3"/>
    <w:rsid w:val="0B3E352A"/>
    <w:rsid w:val="0B694801"/>
    <w:rsid w:val="0B9F5D83"/>
    <w:rsid w:val="0C646E0C"/>
    <w:rsid w:val="0D8E40FB"/>
    <w:rsid w:val="0D9876A1"/>
    <w:rsid w:val="0DA407E9"/>
    <w:rsid w:val="0E00649D"/>
    <w:rsid w:val="0E5B7FAB"/>
    <w:rsid w:val="0F3B7D93"/>
    <w:rsid w:val="0F862750"/>
    <w:rsid w:val="0FB36F3A"/>
    <w:rsid w:val="107A673B"/>
    <w:rsid w:val="10FD666F"/>
    <w:rsid w:val="11197B81"/>
    <w:rsid w:val="12171B01"/>
    <w:rsid w:val="1271185B"/>
    <w:rsid w:val="12F74786"/>
    <w:rsid w:val="13985027"/>
    <w:rsid w:val="13FE106C"/>
    <w:rsid w:val="143B2F33"/>
    <w:rsid w:val="149856A0"/>
    <w:rsid w:val="162F5085"/>
    <w:rsid w:val="171B03B5"/>
    <w:rsid w:val="173F47AF"/>
    <w:rsid w:val="17A47E9E"/>
    <w:rsid w:val="17DB3EA5"/>
    <w:rsid w:val="18001B42"/>
    <w:rsid w:val="19383885"/>
    <w:rsid w:val="19620C4E"/>
    <w:rsid w:val="199A07D8"/>
    <w:rsid w:val="19A6039B"/>
    <w:rsid w:val="1A3C286F"/>
    <w:rsid w:val="1B00751A"/>
    <w:rsid w:val="1B19464D"/>
    <w:rsid w:val="1B5E5D33"/>
    <w:rsid w:val="1B6A478A"/>
    <w:rsid w:val="1C1479CB"/>
    <w:rsid w:val="1C164596"/>
    <w:rsid w:val="1C5E5A23"/>
    <w:rsid w:val="1DA23B41"/>
    <w:rsid w:val="1DA738CE"/>
    <w:rsid w:val="1DD60198"/>
    <w:rsid w:val="1E132CEF"/>
    <w:rsid w:val="1E27766D"/>
    <w:rsid w:val="1E8D7402"/>
    <w:rsid w:val="1ED3262B"/>
    <w:rsid w:val="1F3D177F"/>
    <w:rsid w:val="1F961B04"/>
    <w:rsid w:val="1FFA4B14"/>
    <w:rsid w:val="205578CF"/>
    <w:rsid w:val="20D45170"/>
    <w:rsid w:val="21497875"/>
    <w:rsid w:val="21D7379D"/>
    <w:rsid w:val="22881C10"/>
    <w:rsid w:val="228D4D43"/>
    <w:rsid w:val="23730F50"/>
    <w:rsid w:val="251F42F9"/>
    <w:rsid w:val="25825A1F"/>
    <w:rsid w:val="25BA2E33"/>
    <w:rsid w:val="25C97C53"/>
    <w:rsid w:val="26EF74D0"/>
    <w:rsid w:val="27264F83"/>
    <w:rsid w:val="28131583"/>
    <w:rsid w:val="28544B5E"/>
    <w:rsid w:val="287E6D03"/>
    <w:rsid w:val="288535AA"/>
    <w:rsid w:val="29105CBB"/>
    <w:rsid w:val="2A1B2B34"/>
    <w:rsid w:val="2A29197B"/>
    <w:rsid w:val="2B13123E"/>
    <w:rsid w:val="2CB23F68"/>
    <w:rsid w:val="2DD56FC0"/>
    <w:rsid w:val="2DE9002D"/>
    <w:rsid w:val="2F7F3719"/>
    <w:rsid w:val="2FD33E6C"/>
    <w:rsid w:val="3054424F"/>
    <w:rsid w:val="30580503"/>
    <w:rsid w:val="30EA078F"/>
    <w:rsid w:val="30F50971"/>
    <w:rsid w:val="313C2707"/>
    <w:rsid w:val="31E508C7"/>
    <w:rsid w:val="32D85D59"/>
    <w:rsid w:val="33ED04BB"/>
    <w:rsid w:val="34D22F32"/>
    <w:rsid w:val="35D3555B"/>
    <w:rsid w:val="368C5719"/>
    <w:rsid w:val="36D84332"/>
    <w:rsid w:val="37BD4A2A"/>
    <w:rsid w:val="384139A1"/>
    <w:rsid w:val="38C71818"/>
    <w:rsid w:val="38F00EB1"/>
    <w:rsid w:val="39A40441"/>
    <w:rsid w:val="39CB4364"/>
    <w:rsid w:val="3B175A5B"/>
    <w:rsid w:val="3D1407D0"/>
    <w:rsid w:val="3D701D42"/>
    <w:rsid w:val="3E514081"/>
    <w:rsid w:val="3EB11068"/>
    <w:rsid w:val="3EE62EDE"/>
    <w:rsid w:val="3FA5310F"/>
    <w:rsid w:val="3FCC6ED1"/>
    <w:rsid w:val="409215BA"/>
    <w:rsid w:val="415A51AF"/>
    <w:rsid w:val="41740A09"/>
    <w:rsid w:val="41B06C86"/>
    <w:rsid w:val="41BF14AC"/>
    <w:rsid w:val="433D6B20"/>
    <w:rsid w:val="43A32508"/>
    <w:rsid w:val="44B56528"/>
    <w:rsid w:val="44C51396"/>
    <w:rsid w:val="45A00FD5"/>
    <w:rsid w:val="45E13260"/>
    <w:rsid w:val="46E026C5"/>
    <w:rsid w:val="472C68FF"/>
    <w:rsid w:val="47BD2B9C"/>
    <w:rsid w:val="47E74F7D"/>
    <w:rsid w:val="48AB074F"/>
    <w:rsid w:val="496D6B4F"/>
    <w:rsid w:val="49CF01AC"/>
    <w:rsid w:val="49F866F1"/>
    <w:rsid w:val="4A452AB2"/>
    <w:rsid w:val="4B4F4D4C"/>
    <w:rsid w:val="4B817287"/>
    <w:rsid w:val="4BD96435"/>
    <w:rsid w:val="4BE4605F"/>
    <w:rsid w:val="4C1571CC"/>
    <w:rsid w:val="4C56649E"/>
    <w:rsid w:val="4C8F32A1"/>
    <w:rsid w:val="4C993F25"/>
    <w:rsid w:val="4D3137D7"/>
    <w:rsid w:val="4DCB39E4"/>
    <w:rsid w:val="4EC33FCF"/>
    <w:rsid w:val="4F4F23D1"/>
    <w:rsid w:val="4F9F246A"/>
    <w:rsid w:val="4FA829FB"/>
    <w:rsid w:val="4FE533EE"/>
    <w:rsid w:val="507B017C"/>
    <w:rsid w:val="51117A83"/>
    <w:rsid w:val="52D80C56"/>
    <w:rsid w:val="52F7681C"/>
    <w:rsid w:val="53480E95"/>
    <w:rsid w:val="535A1E9A"/>
    <w:rsid w:val="547D5D21"/>
    <w:rsid w:val="54FA1A24"/>
    <w:rsid w:val="555D767D"/>
    <w:rsid w:val="55BA3B1D"/>
    <w:rsid w:val="5757227C"/>
    <w:rsid w:val="588A5072"/>
    <w:rsid w:val="589100C0"/>
    <w:rsid w:val="59462EAC"/>
    <w:rsid w:val="596C781D"/>
    <w:rsid w:val="5A4D556B"/>
    <w:rsid w:val="5ACC1ECC"/>
    <w:rsid w:val="5AE924E8"/>
    <w:rsid w:val="5B3642B7"/>
    <w:rsid w:val="5BB049DA"/>
    <w:rsid w:val="5D2B62D1"/>
    <w:rsid w:val="5D685E05"/>
    <w:rsid w:val="5DCC58EA"/>
    <w:rsid w:val="5DD27378"/>
    <w:rsid w:val="5E407C34"/>
    <w:rsid w:val="5E8624FC"/>
    <w:rsid w:val="5F94327F"/>
    <w:rsid w:val="613669C8"/>
    <w:rsid w:val="613E6405"/>
    <w:rsid w:val="6142367D"/>
    <w:rsid w:val="61D14B19"/>
    <w:rsid w:val="61D53A17"/>
    <w:rsid w:val="61F31644"/>
    <w:rsid w:val="627A6992"/>
    <w:rsid w:val="62F316B2"/>
    <w:rsid w:val="63C339B4"/>
    <w:rsid w:val="64C3468C"/>
    <w:rsid w:val="65CB7A90"/>
    <w:rsid w:val="66352518"/>
    <w:rsid w:val="66A52ADA"/>
    <w:rsid w:val="67016509"/>
    <w:rsid w:val="67342E54"/>
    <w:rsid w:val="67C37E94"/>
    <w:rsid w:val="67EE688D"/>
    <w:rsid w:val="683B55AC"/>
    <w:rsid w:val="68D42200"/>
    <w:rsid w:val="68F23C41"/>
    <w:rsid w:val="691954F1"/>
    <w:rsid w:val="691E4D20"/>
    <w:rsid w:val="697B0B89"/>
    <w:rsid w:val="6A230A6B"/>
    <w:rsid w:val="6A526D83"/>
    <w:rsid w:val="6AAF6993"/>
    <w:rsid w:val="6AD0451C"/>
    <w:rsid w:val="6B750517"/>
    <w:rsid w:val="6BDC12E9"/>
    <w:rsid w:val="6CCD0844"/>
    <w:rsid w:val="6CDF1A88"/>
    <w:rsid w:val="6D275880"/>
    <w:rsid w:val="6ED246A3"/>
    <w:rsid w:val="6F02384C"/>
    <w:rsid w:val="6FC679AD"/>
    <w:rsid w:val="70457980"/>
    <w:rsid w:val="705A7629"/>
    <w:rsid w:val="71FC2A7E"/>
    <w:rsid w:val="72CE0127"/>
    <w:rsid w:val="72D36670"/>
    <w:rsid w:val="72F41699"/>
    <w:rsid w:val="736D1CB8"/>
    <w:rsid w:val="73702B80"/>
    <w:rsid w:val="73BE7CB6"/>
    <w:rsid w:val="74606AFE"/>
    <w:rsid w:val="7461078F"/>
    <w:rsid w:val="7530457D"/>
    <w:rsid w:val="75C974C9"/>
    <w:rsid w:val="75F0131A"/>
    <w:rsid w:val="767C5734"/>
    <w:rsid w:val="76D5781D"/>
    <w:rsid w:val="77B07896"/>
    <w:rsid w:val="79140BE4"/>
    <w:rsid w:val="792357F6"/>
    <w:rsid w:val="7A482E8A"/>
    <w:rsid w:val="7C182A3B"/>
    <w:rsid w:val="7CE576F3"/>
    <w:rsid w:val="7D276C24"/>
    <w:rsid w:val="7DAC2477"/>
    <w:rsid w:val="7DBD525D"/>
    <w:rsid w:val="7DE315F3"/>
    <w:rsid w:val="7F671C39"/>
    <w:rsid w:val="7F803A86"/>
    <w:rsid w:val="7FA16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9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alutation" w:semiHidden="0" w:unhideWhenUsed="0" w:qFormat="1"/>
    <w:lsdException w:name="Date"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7A9"/>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0F17A9"/>
    <w:pPr>
      <w:keepNext/>
      <w:widowControl/>
      <w:spacing w:before="480" w:after="60"/>
      <w:ind w:left="716" w:hanging="432"/>
      <w:outlineLvl w:val="0"/>
    </w:pPr>
    <w:rPr>
      <w:rFonts w:ascii="Arial" w:eastAsia="Times" w:hAnsi="Arial"/>
      <w:b/>
      <w:smallCaps/>
      <w:kern w:val="0"/>
      <w:sz w:val="28"/>
      <w:szCs w:val="20"/>
      <w:u w:val="single"/>
      <w:lang w:eastAsia="fr-FR"/>
    </w:rPr>
  </w:style>
  <w:style w:type="paragraph" w:styleId="2">
    <w:name w:val="heading 2"/>
    <w:basedOn w:val="a"/>
    <w:next w:val="a"/>
    <w:link w:val="2Char"/>
    <w:qFormat/>
    <w:rsid w:val="000F17A9"/>
    <w:pPr>
      <w:keepNext/>
      <w:widowControl/>
      <w:spacing w:before="360" w:after="60"/>
      <w:ind w:left="1427" w:hanging="576"/>
      <w:outlineLvl w:val="1"/>
    </w:pPr>
    <w:rPr>
      <w:rFonts w:ascii="Arial" w:hAnsi="Arial" w:cs="Arial"/>
      <w:b/>
      <w:bCs/>
      <w:kern w:val="0"/>
      <w:sz w:val="24"/>
      <w:szCs w:val="28"/>
      <w:lang w:eastAsia="fr-FR"/>
    </w:rPr>
  </w:style>
  <w:style w:type="paragraph" w:styleId="3">
    <w:name w:val="heading 3"/>
    <w:basedOn w:val="a"/>
    <w:next w:val="a"/>
    <w:link w:val="3Char"/>
    <w:qFormat/>
    <w:rsid w:val="000F17A9"/>
    <w:pPr>
      <w:keepNext/>
      <w:widowControl/>
      <w:spacing w:before="240" w:after="60"/>
      <w:ind w:left="1287" w:hanging="720"/>
      <w:outlineLvl w:val="2"/>
    </w:pPr>
    <w:rPr>
      <w:rFonts w:ascii="Arial" w:hAnsi="Arial"/>
      <w:kern w:val="0"/>
      <w:sz w:val="24"/>
      <w:szCs w:val="26"/>
      <w:lang w:eastAsia="fr-FR"/>
    </w:rPr>
  </w:style>
  <w:style w:type="paragraph" w:styleId="4">
    <w:name w:val="heading 4"/>
    <w:basedOn w:val="a"/>
    <w:next w:val="a"/>
    <w:link w:val="4Char"/>
    <w:qFormat/>
    <w:rsid w:val="000F17A9"/>
    <w:pPr>
      <w:keepNext/>
      <w:widowControl/>
      <w:spacing w:before="240" w:after="60"/>
      <w:ind w:left="1148" w:hanging="864"/>
      <w:outlineLvl w:val="3"/>
    </w:pPr>
    <w:rPr>
      <w:rFonts w:ascii="Arial" w:hAnsi="Arial" w:cs="Arial"/>
      <w:kern w:val="0"/>
      <w:sz w:val="24"/>
      <w:szCs w:val="28"/>
      <w:u w:val="single"/>
      <w:lang w:eastAsia="fr-FR"/>
    </w:rPr>
  </w:style>
  <w:style w:type="paragraph" w:styleId="5">
    <w:name w:val="heading 5"/>
    <w:basedOn w:val="a"/>
    <w:next w:val="a"/>
    <w:link w:val="5Char"/>
    <w:qFormat/>
    <w:rsid w:val="000F17A9"/>
    <w:pPr>
      <w:keepNext/>
      <w:widowControl/>
      <w:spacing w:before="240" w:after="60"/>
      <w:ind w:left="1292" w:hanging="1008"/>
      <w:outlineLvl w:val="4"/>
    </w:pPr>
    <w:rPr>
      <w:rFonts w:ascii="Arial" w:hAnsi="Arial"/>
      <w:i/>
      <w:iCs/>
      <w:kern w:val="0"/>
      <w:sz w:val="24"/>
      <w:szCs w:val="26"/>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rsid w:val="000F17A9"/>
    <w:pPr>
      <w:jc w:val="left"/>
    </w:pPr>
  </w:style>
  <w:style w:type="paragraph" w:styleId="a4">
    <w:name w:val="Salutation"/>
    <w:basedOn w:val="a"/>
    <w:next w:val="a"/>
    <w:qFormat/>
    <w:rsid w:val="000F17A9"/>
  </w:style>
  <w:style w:type="paragraph" w:styleId="a5">
    <w:name w:val="Plain Text"/>
    <w:basedOn w:val="a"/>
    <w:qFormat/>
    <w:rsid w:val="000F17A9"/>
    <w:rPr>
      <w:rFonts w:ascii="宋体" w:hAnsi="Courier New"/>
      <w:kern w:val="0"/>
      <w:sz w:val="20"/>
      <w:szCs w:val="21"/>
    </w:rPr>
  </w:style>
  <w:style w:type="paragraph" w:styleId="a6">
    <w:name w:val="Date"/>
    <w:basedOn w:val="a"/>
    <w:next w:val="a"/>
    <w:qFormat/>
    <w:rsid w:val="000F17A9"/>
    <w:pPr>
      <w:ind w:leftChars="2500" w:left="100"/>
    </w:pPr>
  </w:style>
  <w:style w:type="paragraph" w:styleId="a7">
    <w:name w:val="Balloon Text"/>
    <w:basedOn w:val="a"/>
    <w:semiHidden/>
    <w:qFormat/>
    <w:rsid w:val="000F17A9"/>
    <w:rPr>
      <w:sz w:val="18"/>
      <w:szCs w:val="18"/>
    </w:rPr>
  </w:style>
  <w:style w:type="paragraph" w:styleId="a8">
    <w:name w:val="footer"/>
    <w:basedOn w:val="a"/>
    <w:link w:val="Char0"/>
    <w:uiPriority w:val="99"/>
    <w:qFormat/>
    <w:rsid w:val="000F17A9"/>
    <w:pPr>
      <w:tabs>
        <w:tab w:val="center" w:pos="4153"/>
        <w:tab w:val="right" w:pos="8306"/>
      </w:tabs>
      <w:snapToGrid w:val="0"/>
      <w:jc w:val="left"/>
    </w:pPr>
    <w:rPr>
      <w:sz w:val="18"/>
      <w:szCs w:val="18"/>
    </w:rPr>
  </w:style>
  <w:style w:type="paragraph" w:styleId="a9">
    <w:name w:val="header"/>
    <w:basedOn w:val="a"/>
    <w:qFormat/>
    <w:rsid w:val="000F17A9"/>
    <w:pPr>
      <w:pBdr>
        <w:bottom w:val="single" w:sz="6" w:space="1" w:color="auto"/>
      </w:pBdr>
      <w:tabs>
        <w:tab w:val="center" w:pos="4153"/>
        <w:tab w:val="right" w:pos="8306"/>
      </w:tabs>
      <w:snapToGrid w:val="0"/>
      <w:jc w:val="center"/>
    </w:pPr>
    <w:rPr>
      <w:sz w:val="18"/>
      <w:szCs w:val="18"/>
    </w:rPr>
  </w:style>
  <w:style w:type="paragraph" w:styleId="aa">
    <w:name w:val="Title"/>
    <w:basedOn w:val="a"/>
    <w:next w:val="a"/>
    <w:qFormat/>
    <w:rsid w:val="000F17A9"/>
    <w:pPr>
      <w:spacing w:before="60" w:after="60"/>
      <w:jc w:val="center"/>
      <w:outlineLvl w:val="0"/>
    </w:pPr>
    <w:rPr>
      <w:rFonts w:ascii="Cambria" w:eastAsia="黑体" w:hAnsi="Cambria"/>
      <w:b/>
      <w:bCs/>
      <w:kern w:val="0"/>
      <w:sz w:val="32"/>
      <w:szCs w:val="32"/>
    </w:rPr>
  </w:style>
  <w:style w:type="paragraph" w:styleId="ab">
    <w:name w:val="annotation subject"/>
    <w:basedOn w:val="a3"/>
    <w:next w:val="a3"/>
    <w:link w:val="Char1"/>
    <w:semiHidden/>
    <w:unhideWhenUsed/>
    <w:rsid w:val="000F17A9"/>
    <w:rPr>
      <w:b/>
      <w:bCs/>
    </w:rPr>
  </w:style>
  <w:style w:type="table" w:styleId="ac">
    <w:name w:val="Table Grid"/>
    <w:basedOn w:val="a1"/>
    <w:qFormat/>
    <w:rsid w:val="000F17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semiHidden/>
    <w:unhideWhenUsed/>
    <w:rsid w:val="000F17A9"/>
    <w:rPr>
      <w:sz w:val="21"/>
      <w:szCs w:val="21"/>
    </w:rPr>
  </w:style>
  <w:style w:type="character" w:customStyle="1" w:styleId="3Char">
    <w:name w:val="标题 3 Char"/>
    <w:link w:val="3"/>
    <w:qFormat/>
    <w:rsid w:val="000F17A9"/>
    <w:rPr>
      <w:rFonts w:ascii="Arial" w:hAnsi="Arial"/>
      <w:sz w:val="24"/>
      <w:szCs w:val="26"/>
      <w:lang w:eastAsia="fr-FR"/>
    </w:rPr>
  </w:style>
  <w:style w:type="character" w:customStyle="1" w:styleId="4Char">
    <w:name w:val="标题 4 Char"/>
    <w:link w:val="4"/>
    <w:qFormat/>
    <w:rsid w:val="000F17A9"/>
    <w:rPr>
      <w:rFonts w:ascii="Arial" w:hAnsi="Arial" w:cs="Arial"/>
      <w:sz w:val="24"/>
      <w:szCs w:val="28"/>
      <w:u w:val="single"/>
      <w:lang w:eastAsia="fr-FR"/>
    </w:rPr>
  </w:style>
  <w:style w:type="character" w:customStyle="1" w:styleId="1Char">
    <w:name w:val="标题 1 Char"/>
    <w:link w:val="1"/>
    <w:qFormat/>
    <w:rsid w:val="000F17A9"/>
    <w:rPr>
      <w:rFonts w:ascii="Arial" w:eastAsia="Times" w:hAnsi="Arial"/>
      <w:b/>
      <w:smallCaps/>
      <w:sz w:val="28"/>
      <w:u w:val="single"/>
      <w:lang w:eastAsia="fr-FR"/>
    </w:rPr>
  </w:style>
  <w:style w:type="character" w:customStyle="1" w:styleId="5Char">
    <w:name w:val="标题 5 Char"/>
    <w:link w:val="5"/>
    <w:qFormat/>
    <w:rsid w:val="000F17A9"/>
    <w:rPr>
      <w:rFonts w:ascii="Arial" w:hAnsi="Arial"/>
      <w:i/>
      <w:iCs/>
      <w:sz w:val="24"/>
      <w:szCs w:val="26"/>
      <w:lang w:eastAsia="fr-FR"/>
    </w:rPr>
  </w:style>
  <w:style w:type="character" w:customStyle="1" w:styleId="2Char">
    <w:name w:val="标题 2 Char"/>
    <w:link w:val="2"/>
    <w:qFormat/>
    <w:rsid w:val="000F17A9"/>
    <w:rPr>
      <w:rFonts w:ascii="Arial" w:hAnsi="Arial" w:cs="Arial"/>
      <w:b/>
      <w:bCs/>
      <w:sz w:val="24"/>
      <w:szCs w:val="28"/>
      <w:lang w:eastAsia="fr-FR"/>
    </w:rPr>
  </w:style>
  <w:style w:type="character" w:customStyle="1" w:styleId="PlainTextCharChar">
    <w:name w:val="Plain Text Char Char"/>
    <w:link w:val="10"/>
    <w:qFormat/>
    <w:rsid w:val="000F17A9"/>
    <w:rPr>
      <w:rFonts w:ascii="宋体" w:hAnsi="Courier New"/>
      <w:sz w:val="21"/>
      <w:szCs w:val="21"/>
      <w:lang w:bidi="ar-SA"/>
    </w:rPr>
  </w:style>
  <w:style w:type="paragraph" w:customStyle="1" w:styleId="10">
    <w:name w:val="纯文本1"/>
    <w:basedOn w:val="a"/>
    <w:link w:val="PlainTextCharChar"/>
    <w:qFormat/>
    <w:rsid w:val="000F17A9"/>
    <w:rPr>
      <w:rFonts w:ascii="宋体" w:hAnsi="Courier New"/>
      <w:kern w:val="0"/>
      <w:szCs w:val="21"/>
    </w:rPr>
  </w:style>
  <w:style w:type="paragraph" w:styleId="ae">
    <w:name w:val="List Paragraph"/>
    <w:basedOn w:val="a"/>
    <w:uiPriority w:val="34"/>
    <w:qFormat/>
    <w:rsid w:val="000F17A9"/>
    <w:pPr>
      <w:ind w:firstLineChars="200" w:firstLine="420"/>
    </w:pPr>
    <w:rPr>
      <w:szCs w:val="22"/>
    </w:rPr>
  </w:style>
  <w:style w:type="paragraph" w:customStyle="1" w:styleId="Default">
    <w:name w:val="Default"/>
    <w:qFormat/>
    <w:rsid w:val="000F17A9"/>
    <w:pPr>
      <w:widowControl w:val="0"/>
      <w:autoSpaceDE w:val="0"/>
      <w:autoSpaceDN w:val="0"/>
      <w:adjustRightInd w:val="0"/>
    </w:pPr>
    <w:rPr>
      <w:rFonts w:ascii="微软雅黑" w:eastAsia="微软雅黑" w:hAnsi="Calibri" w:cs="微软雅黑"/>
      <w:color w:val="000000"/>
      <w:sz w:val="24"/>
      <w:szCs w:val="24"/>
    </w:rPr>
  </w:style>
  <w:style w:type="paragraph" w:customStyle="1" w:styleId="af">
    <w:name w:val="样式 正文文本"/>
    <w:basedOn w:val="a"/>
    <w:qFormat/>
    <w:rsid w:val="000F17A9"/>
    <w:pPr>
      <w:adjustRightInd w:val="0"/>
      <w:snapToGrid w:val="0"/>
      <w:spacing w:line="400" w:lineRule="exact"/>
      <w:ind w:firstLineChars="200" w:firstLine="200"/>
    </w:pPr>
    <w:rPr>
      <w:rFonts w:ascii="Arial" w:hAnsi="Arial"/>
      <w:color w:val="000000"/>
      <w:szCs w:val="20"/>
    </w:rPr>
  </w:style>
  <w:style w:type="paragraph" w:customStyle="1" w:styleId="12">
    <w:name w:val="样式 样式1 + 首行缩进:  2 字符"/>
    <w:basedOn w:val="a"/>
    <w:qFormat/>
    <w:rsid w:val="000F17A9"/>
    <w:pPr>
      <w:spacing w:line="360" w:lineRule="exact"/>
      <w:ind w:firstLineChars="200" w:firstLine="420"/>
    </w:pPr>
    <w:rPr>
      <w:rFonts w:ascii="Arial" w:hAnsi="Arial"/>
      <w:szCs w:val="20"/>
    </w:rPr>
  </w:style>
  <w:style w:type="character" w:customStyle="1" w:styleId="Char">
    <w:name w:val="批注文字 Char"/>
    <w:basedOn w:val="a0"/>
    <w:link w:val="a3"/>
    <w:semiHidden/>
    <w:rsid w:val="000F17A9"/>
    <w:rPr>
      <w:rFonts w:ascii="Calibri" w:eastAsia="宋体" w:hAnsi="Calibri" w:cs="Times New Roman"/>
      <w:kern w:val="2"/>
      <w:sz w:val="21"/>
      <w:szCs w:val="24"/>
    </w:rPr>
  </w:style>
  <w:style w:type="character" w:customStyle="1" w:styleId="Char1">
    <w:name w:val="批注主题 Char"/>
    <w:basedOn w:val="Char"/>
    <w:link w:val="ab"/>
    <w:semiHidden/>
    <w:rsid w:val="000F17A9"/>
    <w:rPr>
      <w:rFonts w:ascii="Calibri" w:eastAsia="宋体" w:hAnsi="Calibri" w:cs="Times New Roman"/>
      <w:b/>
      <w:bCs/>
      <w:kern w:val="2"/>
      <w:sz w:val="21"/>
      <w:szCs w:val="24"/>
    </w:rPr>
  </w:style>
  <w:style w:type="paragraph" w:styleId="11">
    <w:name w:val="toc 1"/>
    <w:basedOn w:val="a"/>
    <w:next w:val="a"/>
    <w:uiPriority w:val="99"/>
    <w:qFormat/>
    <w:rsid w:val="006078D1"/>
    <w:rPr>
      <w:rFonts w:ascii="Times New Roman" w:hAnsi="Times New Roman"/>
      <w:szCs w:val="20"/>
    </w:rPr>
  </w:style>
  <w:style w:type="paragraph" w:styleId="af0">
    <w:name w:val="Revision"/>
    <w:hidden/>
    <w:uiPriority w:val="99"/>
    <w:unhideWhenUsed/>
    <w:rsid w:val="00C13B86"/>
    <w:rPr>
      <w:rFonts w:ascii="Calibri" w:eastAsia="宋体" w:hAnsi="Calibri" w:cs="Times New Roman"/>
      <w:kern w:val="2"/>
      <w:sz w:val="21"/>
      <w:szCs w:val="24"/>
    </w:rPr>
  </w:style>
  <w:style w:type="numbering" w:customStyle="1" w:styleId="13">
    <w:name w:val="无列表1"/>
    <w:next w:val="a2"/>
    <w:uiPriority w:val="99"/>
    <w:semiHidden/>
    <w:unhideWhenUsed/>
    <w:rsid w:val="0038374C"/>
  </w:style>
  <w:style w:type="character" w:customStyle="1" w:styleId="Char0">
    <w:name w:val="页脚 Char"/>
    <w:basedOn w:val="a0"/>
    <w:link w:val="a8"/>
    <w:uiPriority w:val="99"/>
    <w:rsid w:val="0038374C"/>
    <w:rPr>
      <w:rFonts w:ascii="Calibri" w:eastAsia="宋体" w:hAnsi="Calibri" w:cs="Times New Roman"/>
      <w:kern w:val="2"/>
      <w:sz w:val="18"/>
      <w:szCs w:val="18"/>
    </w:rPr>
  </w:style>
  <w:style w:type="paragraph" w:styleId="af1">
    <w:name w:val="Normal (Web)"/>
    <w:basedOn w:val="a"/>
    <w:rsid w:val="0038374C"/>
    <w:pPr>
      <w:widowControl/>
      <w:spacing w:before="100" w:beforeAutospacing="1" w:after="100" w:afterAutospacing="1"/>
      <w:jc w:val="left"/>
    </w:pPr>
    <w:rPr>
      <w:rFonts w:ascii="宋体" w:hAnsi="宋体" w:hint="eastAsia"/>
      <w:kern w:val="0"/>
      <w:sz w:val="24"/>
    </w:rPr>
  </w:style>
  <w:style w:type="character" w:styleId="af2">
    <w:name w:val="Strong"/>
    <w:qFormat/>
    <w:rsid w:val="003837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9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alutation" w:semiHidden="0" w:unhideWhenUsed="0" w:qFormat="1"/>
    <w:lsdException w:name="Date"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7A9"/>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0F17A9"/>
    <w:pPr>
      <w:keepNext/>
      <w:widowControl/>
      <w:spacing w:before="480" w:after="60"/>
      <w:ind w:left="716" w:hanging="432"/>
      <w:outlineLvl w:val="0"/>
    </w:pPr>
    <w:rPr>
      <w:rFonts w:ascii="Arial" w:eastAsia="Times" w:hAnsi="Arial"/>
      <w:b/>
      <w:smallCaps/>
      <w:kern w:val="0"/>
      <w:sz w:val="28"/>
      <w:szCs w:val="20"/>
      <w:u w:val="single"/>
      <w:lang w:eastAsia="fr-FR"/>
    </w:rPr>
  </w:style>
  <w:style w:type="paragraph" w:styleId="2">
    <w:name w:val="heading 2"/>
    <w:basedOn w:val="a"/>
    <w:next w:val="a"/>
    <w:link w:val="2Char"/>
    <w:qFormat/>
    <w:rsid w:val="000F17A9"/>
    <w:pPr>
      <w:keepNext/>
      <w:widowControl/>
      <w:spacing w:before="360" w:after="60"/>
      <w:ind w:left="1427" w:hanging="576"/>
      <w:outlineLvl w:val="1"/>
    </w:pPr>
    <w:rPr>
      <w:rFonts w:ascii="Arial" w:hAnsi="Arial" w:cs="Arial"/>
      <w:b/>
      <w:bCs/>
      <w:kern w:val="0"/>
      <w:sz w:val="24"/>
      <w:szCs w:val="28"/>
      <w:lang w:eastAsia="fr-FR"/>
    </w:rPr>
  </w:style>
  <w:style w:type="paragraph" w:styleId="3">
    <w:name w:val="heading 3"/>
    <w:basedOn w:val="a"/>
    <w:next w:val="a"/>
    <w:link w:val="3Char"/>
    <w:qFormat/>
    <w:rsid w:val="000F17A9"/>
    <w:pPr>
      <w:keepNext/>
      <w:widowControl/>
      <w:spacing w:before="240" w:after="60"/>
      <w:ind w:left="1287" w:hanging="720"/>
      <w:outlineLvl w:val="2"/>
    </w:pPr>
    <w:rPr>
      <w:rFonts w:ascii="Arial" w:hAnsi="Arial"/>
      <w:kern w:val="0"/>
      <w:sz w:val="24"/>
      <w:szCs w:val="26"/>
      <w:lang w:eastAsia="fr-FR"/>
    </w:rPr>
  </w:style>
  <w:style w:type="paragraph" w:styleId="4">
    <w:name w:val="heading 4"/>
    <w:basedOn w:val="a"/>
    <w:next w:val="a"/>
    <w:link w:val="4Char"/>
    <w:qFormat/>
    <w:rsid w:val="000F17A9"/>
    <w:pPr>
      <w:keepNext/>
      <w:widowControl/>
      <w:spacing w:before="240" w:after="60"/>
      <w:ind w:left="1148" w:hanging="864"/>
      <w:outlineLvl w:val="3"/>
    </w:pPr>
    <w:rPr>
      <w:rFonts w:ascii="Arial" w:hAnsi="Arial" w:cs="Arial"/>
      <w:kern w:val="0"/>
      <w:sz w:val="24"/>
      <w:szCs w:val="28"/>
      <w:u w:val="single"/>
      <w:lang w:eastAsia="fr-FR"/>
    </w:rPr>
  </w:style>
  <w:style w:type="paragraph" w:styleId="5">
    <w:name w:val="heading 5"/>
    <w:basedOn w:val="a"/>
    <w:next w:val="a"/>
    <w:link w:val="5Char"/>
    <w:qFormat/>
    <w:rsid w:val="000F17A9"/>
    <w:pPr>
      <w:keepNext/>
      <w:widowControl/>
      <w:spacing w:before="240" w:after="60"/>
      <w:ind w:left="1292" w:hanging="1008"/>
      <w:outlineLvl w:val="4"/>
    </w:pPr>
    <w:rPr>
      <w:rFonts w:ascii="Arial" w:hAnsi="Arial"/>
      <w:i/>
      <w:iCs/>
      <w:kern w:val="0"/>
      <w:sz w:val="24"/>
      <w:szCs w:val="26"/>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rsid w:val="000F17A9"/>
    <w:pPr>
      <w:jc w:val="left"/>
    </w:pPr>
  </w:style>
  <w:style w:type="paragraph" w:styleId="a4">
    <w:name w:val="Salutation"/>
    <w:basedOn w:val="a"/>
    <w:next w:val="a"/>
    <w:qFormat/>
    <w:rsid w:val="000F17A9"/>
  </w:style>
  <w:style w:type="paragraph" w:styleId="a5">
    <w:name w:val="Plain Text"/>
    <w:basedOn w:val="a"/>
    <w:qFormat/>
    <w:rsid w:val="000F17A9"/>
    <w:rPr>
      <w:rFonts w:ascii="宋体" w:hAnsi="Courier New"/>
      <w:kern w:val="0"/>
      <w:sz w:val="20"/>
      <w:szCs w:val="21"/>
    </w:rPr>
  </w:style>
  <w:style w:type="paragraph" w:styleId="a6">
    <w:name w:val="Date"/>
    <w:basedOn w:val="a"/>
    <w:next w:val="a"/>
    <w:qFormat/>
    <w:rsid w:val="000F17A9"/>
    <w:pPr>
      <w:ind w:leftChars="2500" w:left="100"/>
    </w:pPr>
  </w:style>
  <w:style w:type="paragraph" w:styleId="a7">
    <w:name w:val="Balloon Text"/>
    <w:basedOn w:val="a"/>
    <w:semiHidden/>
    <w:qFormat/>
    <w:rsid w:val="000F17A9"/>
    <w:rPr>
      <w:sz w:val="18"/>
      <w:szCs w:val="18"/>
    </w:rPr>
  </w:style>
  <w:style w:type="paragraph" w:styleId="a8">
    <w:name w:val="footer"/>
    <w:basedOn w:val="a"/>
    <w:link w:val="Char0"/>
    <w:uiPriority w:val="99"/>
    <w:qFormat/>
    <w:rsid w:val="000F17A9"/>
    <w:pPr>
      <w:tabs>
        <w:tab w:val="center" w:pos="4153"/>
        <w:tab w:val="right" w:pos="8306"/>
      </w:tabs>
      <w:snapToGrid w:val="0"/>
      <w:jc w:val="left"/>
    </w:pPr>
    <w:rPr>
      <w:sz w:val="18"/>
      <w:szCs w:val="18"/>
    </w:rPr>
  </w:style>
  <w:style w:type="paragraph" w:styleId="a9">
    <w:name w:val="header"/>
    <w:basedOn w:val="a"/>
    <w:qFormat/>
    <w:rsid w:val="000F17A9"/>
    <w:pPr>
      <w:pBdr>
        <w:bottom w:val="single" w:sz="6" w:space="1" w:color="auto"/>
      </w:pBdr>
      <w:tabs>
        <w:tab w:val="center" w:pos="4153"/>
        <w:tab w:val="right" w:pos="8306"/>
      </w:tabs>
      <w:snapToGrid w:val="0"/>
      <w:jc w:val="center"/>
    </w:pPr>
    <w:rPr>
      <w:sz w:val="18"/>
      <w:szCs w:val="18"/>
    </w:rPr>
  </w:style>
  <w:style w:type="paragraph" w:styleId="aa">
    <w:name w:val="Title"/>
    <w:basedOn w:val="a"/>
    <w:next w:val="a"/>
    <w:qFormat/>
    <w:rsid w:val="000F17A9"/>
    <w:pPr>
      <w:spacing w:before="60" w:after="60"/>
      <w:jc w:val="center"/>
      <w:outlineLvl w:val="0"/>
    </w:pPr>
    <w:rPr>
      <w:rFonts w:ascii="Cambria" w:eastAsia="黑体" w:hAnsi="Cambria"/>
      <w:b/>
      <w:bCs/>
      <w:kern w:val="0"/>
      <w:sz w:val="32"/>
      <w:szCs w:val="32"/>
    </w:rPr>
  </w:style>
  <w:style w:type="paragraph" w:styleId="ab">
    <w:name w:val="annotation subject"/>
    <w:basedOn w:val="a3"/>
    <w:next w:val="a3"/>
    <w:link w:val="Char1"/>
    <w:semiHidden/>
    <w:unhideWhenUsed/>
    <w:rsid w:val="000F17A9"/>
    <w:rPr>
      <w:b/>
      <w:bCs/>
    </w:rPr>
  </w:style>
  <w:style w:type="table" w:styleId="ac">
    <w:name w:val="Table Grid"/>
    <w:basedOn w:val="a1"/>
    <w:qFormat/>
    <w:rsid w:val="000F17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semiHidden/>
    <w:unhideWhenUsed/>
    <w:rsid w:val="000F17A9"/>
    <w:rPr>
      <w:sz w:val="21"/>
      <w:szCs w:val="21"/>
    </w:rPr>
  </w:style>
  <w:style w:type="character" w:customStyle="1" w:styleId="3Char">
    <w:name w:val="标题 3 Char"/>
    <w:link w:val="3"/>
    <w:qFormat/>
    <w:rsid w:val="000F17A9"/>
    <w:rPr>
      <w:rFonts w:ascii="Arial" w:hAnsi="Arial"/>
      <w:sz w:val="24"/>
      <w:szCs w:val="26"/>
      <w:lang w:eastAsia="fr-FR"/>
    </w:rPr>
  </w:style>
  <w:style w:type="character" w:customStyle="1" w:styleId="4Char">
    <w:name w:val="标题 4 Char"/>
    <w:link w:val="4"/>
    <w:qFormat/>
    <w:rsid w:val="000F17A9"/>
    <w:rPr>
      <w:rFonts w:ascii="Arial" w:hAnsi="Arial" w:cs="Arial"/>
      <w:sz w:val="24"/>
      <w:szCs w:val="28"/>
      <w:u w:val="single"/>
      <w:lang w:eastAsia="fr-FR"/>
    </w:rPr>
  </w:style>
  <w:style w:type="character" w:customStyle="1" w:styleId="1Char">
    <w:name w:val="标题 1 Char"/>
    <w:link w:val="1"/>
    <w:qFormat/>
    <w:rsid w:val="000F17A9"/>
    <w:rPr>
      <w:rFonts w:ascii="Arial" w:eastAsia="Times" w:hAnsi="Arial"/>
      <w:b/>
      <w:smallCaps/>
      <w:sz w:val="28"/>
      <w:u w:val="single"/>
      <w:lang w:eastAsia="fr-FR"/>
    </w:rPr>
  </w:style>
  <w:style w:type="character" w:customStyle="1" w:styleId="5Char">
    <w:name w:val="标题 5 Char"/>
    <w:link w:val="5"/>
    <w:qFormat/>
    <w:rsid w:val="000F17A9"/>
    <w:rPr>
      <w:rFonts w:ascii="Arial" w:hAnsi="Arial"/>
      <w:i/>
      <w:iCs/>
      <w:sz w:val="24"/>
      <w:szCs w:val="26"/>
      <w:lang w:eastAsia="fr-FR"/>
    </w:rPr>
  </w:style>
  <w:style w:type="character" w:customStyle="1" w:styleId="2Char">
    <w:name w:val="标题 2 Char"/>
    <w:link w:val="2"/>
    <w:qFormat/>
    <w:rsid w:val="000F17A9"/>
    <w:rPr>
      <w:rFonts w:ascii="Arial" w:hAnsi="Arial" w:cs="Arial"/>
      <w:b/>
      <w:bCs/>
      <w:sz w:val="24"/>
      <w:szCs w:val="28"/>
      <w:lang w:eastAsia="fr-FR"/>
    </w:rPr>
  </w:style>
  <w:style w:type="character" w:customStyle="1" w:styleId="PlainTextCharChar">
    <w:name w:val="Plain Text Char Char"/>
    <w:link w:val="10"/>
    <w:qFormat/>
    <w:rsid w:val="000F17A9"/>
    <w:rPr>
      <w:rFonts w:ascii="宋体" w:hAnsi="Courier New"/>
      <w:sz w:val="21"/>
      <w:szCs w:val="21"/>
      <w:lang w:bidi="ar-SA"/>
    </w:rPr>
  </w:style>
  <w:style w:type="paragraph" w:customStyle="1" w:styleId="10">
    <w:name w:val="纯文本1"/>
    <w:basedOn w:val="a"/>
    <w:link w:val="PlainTextCharChar"/>
    <w:qFormat/>
    <w:rsid w:val="000F17A9"/>
    <w:rPr>
      <w:rFonts w:ascii="宋体" w:hAnsi="Courier New"/>
      <w:kern w:val="0"/>
      <w:szCs w:val="21"/>
    </w:rPr>
  </w:style>
  <w:style w:type="paragraph" w:styleId="ae">
    <w:name w:val="List Paragraph"/>
    <w:basedOn w:val="a"/>
    <w:uiPriority w:val="34"/>
    <w:qFormat/>
    <w:rsid w:val="000F17A9"/>
    <w:pPr>
      <w:ind w:firstLineChars="200" w:firstLine="420"/>
    </w:pPr>
    <w:rPr>
      <w:szCs w:val="22"/>
    </w:rPr>
  </w:style>
  <w:style w:type="paragraph" w:customStyle="1" w:styleId="Default">
    <w:name w:val="Default"/>
    <w:qFormat/>
    <w:rsid w:val="000F17A9"/>
    <w:pPr>
      <w:widowControl w:val="0"/>
      <w:autoSpaceDE w:val="0"/>
      <w:autoSpaceDN w:val="0"/>
      <w:adjustRightInd w:val="0"/>
    </w:pPr>
    <w:rPr>
      <w:rFonts w:ascii="微软雅黑" w:eastAsia="微软雅黑" w:hAnsi="Calibri" w:cs="微软雅黑"/>
      <w:color w:val="000000"/>
      <w:sz w:val="24"/>
      <w:szCs w:val="24"/>
    </w:rPr>
  </w:style>
  <w:style w:type="paragraph" w:customStyle="1" w:styleId="af">
    <w:name w:val="样式 正文文本"/>
    <w:basedOn w:val="a"/>
    <w:qFormat/>
    <w:rsid w:val="000F17A9"/>
    <w:pPr>
      <w:adjustRightInd w:val="0"/>
      <w:snapToGrid w:val="0"/>
      <w:spacing w:line="400" w:lineRule="exact"/>
      <w:ind w:firstLineChars="200" w:firstLine="200"/>
    </w:pPr>
    <w:rPr>
      <w:rFonts w:ascii="Arial" w:hAnsi="Arial"/>
      <w:color w:val="000000"/>
      <w:szCs w:val="20"/>
    </w:rPr>
  </w:style>
  <w:style w:type="paragraph" w:customStyle="1" w:styleId="12">
    <w:name w:val="样式 样式1 + 首行缩进:  2 字符"/>
    <w:basedOn w:val="a"/>
    <w:qFormat/>
    <w:rsid w:val="000F17A9"/>
    <w:pPr>
      <w:spacing w:line="360" w:lineRule="exact"/>
      <w:ind w:firstLineChars="200" w:firstLine="420"/>
    </w:pPr>
    <w:rPr>
      <w:rFonts w:ascii="Arial" w:hAnsi="Arial"/>
      <w:szCs w:val="20"/>
    </w:rPr>
  </w:style>
  <w:style w:type="character" w:customStyle="1" w:styleId="Char">
    <w:name w:val="批注文字 Char"/>
    <w:basedOn w:val="a0"/>
    <w:link w:val="a3"/>
    <w:semiHidden/>
    <w:rsid w:val="000F17A9"/>
    <w:rPr>
      <w:rFonts w:ascii="Calibri" w:eastAsia="宋体" w:hAnsi="Calibri" w:cs="Times New Roman"/>
      <w:kern w:val="2"/>
      <w:sz w:val="21"/>
      <w:szCs w:val="24"/>
    </w:rPr>
  </w:style>
  <w:style w:type="character" w:customStyle="1" w:styleId="Char1">
    <w:name w:val="批注主题 Char"/>
    <w:basedOn w:val="Char"/>
    <w:link w:val="ab"/>
    <w:semiHidden/>
    <w:rsid w:val="000F17A9"/>
    <w:rPr>
      <w:rFonts w:ascii="Calibri" w:eastAsia="宋体" w:hAnsi="Calibri" w:cs="Times New Roman"/>
      <w:b/>
      <w:bCs/>
      <w:kern w:val="2"/>
      <w:sz w:val="21"/>
      <w:szCs w:val="24"/>
    </w:rPr>
  </w:style>
  <w:style w:type="paragraph" w:styleId="11">
    <w:name w:val="toc 1"/>
    <w:basedOn w:val="a"/>
    <w:next w:val="a"/>
    <w:uiPriority w:val="99"/>
    <w:qFormat/>
    <w:rsid w:val="006078D1"/>
    <w:rPr>
      <w:rFonts w:ascii="Times New Roman" w:hAnsi="Times New Roman"/>
      <w:szCs w:val="20"/>
    </w:rPr>
  </w:style>
  <w:style w:type="paragraph" w:styleId="af0">
    <w:name w:val="Revision"/>
    <w:hidden/>
    <w:uiPriority w:val="99"/>
    <w:unhideWhenUsed/>
    <w:rsid w:val="00C13B86"/>
    <w:rPr>
      <w:rFonts w:ascii="Calibri" w:eastAsia="宋体" w:hAnsi="Calibri" w:cs="Times New Roman"/>
      <w:kern w:val="2"/>
      <w:sz w:val="21"/>
      <w:szCs w:val="24"/>
    </w:rPr>
  </w:style>
  <w:style w:type="numbering" w:customStyle="1" w:styleId="13">
    <w:name w:val="无列表1"/>
    <w:next w:val="a2"/>
    <w:uiPriority w:val="99"/>
    <w:semiHidden/>
    <w:unhideWhenUsed/>
    <w:rsid w:val="0038374C"/>
  </w:style>
  <w:style w:type="character" w:customStyle="1" w:styleId="Char0">
    <w:name w:val="页脚 Char"/>
    <w:basedOn w:val="a0"/>
    <w:link w:val="a8"/>
    <w:uiPriority w:val="99"/>
    <w:rsid w:val="0038374C"/>
    <w:rPr>
      <w:rFonts w:ascii="Calibri" w:eastAsia="宋体" w:hAnsi="Calibri" w:cs="Times New Roman"/>
      <w:kern w:val="2"/>
      <w:sz w:val="18"/>
      <w:szCs w:val="18"/>
    </w:rPr>
  </w:style>
  <w:style w:type="paragraph" w:styleId="af1">
    <w:name w:val="Normal (Web)"/>
    <w:basedOn w:val="a"/>
    <w:rsid w:val="0038374C"/>
    <w:pPr>
      <w:widowControl/>
      <w:spacing w:before="100" w:beforeAutospacing="1" w:after="100" w:afterAutospacing="1"/>
      <w:jc w:val="left"/>
    </w:pPr>
    <w:rPr>
      <w:rFonts w:ascii="宋体" w:hAnsi="宋体" w:hint="eastAsia"/>
      <w:kern w:val="0"/>
      <w:sz w:val="24"/>
    </w:rPr>
  </w:style>
  <w:style w:type="character" w:styleId="af2">
    <w:name w:val="Strong"/>
    <w:qFormat/>
    <w:rsid w:val="003837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FE3A7-1F52-434E-B325-5074E386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3808</Words>
  <Characters>21709</Characters>
  <Application>Microsoft Office Word</Application>
  <DocSecurity>0</DocSecurity>
  <Lines>180</Lines>
  <Paragraphs>50</Paragraphs>
  <ScaleCrop>false</ScaleCrop>
  <Company>CHINA</Company>
  <LinksUpToDate>false</LinksUpToDate>
  <CharactersWithSpaces>25467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01                Date:2008-2-19</dc:title>
  <dc:creator>USER</dc:creator>
  <cp:lastModifiedBy>dell</cp:lastModifiedBy>
  <cp:revision>3</cp:revision>
  <cp:lastPrinted>2020-03-18T02:58:00Z</cp:lastPrinted>
  <dcterms:created xsi:type="dcterms:W3CDTF">2020-04-09T06:35:00Z</dcterms:created>
  <dcterms:modified xsi:type="dcterms:W3CDTF">2020-04-09T07:49:00Z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